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4B7B6" w14:textId="50779103" w:rsidR="00B546E9" w:rsidRDefault="00B546E9" w:rsidP="00B546E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BEZPŁATNY TRANSPORT NA WYBORY</w:t>
      </w:r>
    </w:p>
    <w:p w14:paraId="6252B767" w14:textId="324DD8A5" w:rsidR="004375D8" w:rsidRPr="004375D8" w:rsidRDefault="00B546E9" w:rsidP="004375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Informujemy, że zapewniamy bezpłatny transport dla mieszkańców </w:t>
      </w:r>
      <w:r w:rsidR="004375D8" w:rsidRPr="004375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Miasta i Gminy Solec nad Wisłą</w:t>
      </w:r>
      <w:r w:rsidR="003A714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w ponownym głosowaniu w </w:t>
      </w:r>
      <w:r w:rsidR="004375D8" w:rsidRPr="004375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wybor</w:t>
      </w:r>
      <w:r w:rsidR="003A714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ach na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Prezydenta RP</w:t>
      </w:r>
      <w:r w:rsidR="003A714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zarządzonych na dzień 1 czerwca 2025r. </w:t>
      </w:r>
    </w:p>
    <w:p w14:paraId="1A52CC94" w14:textId="6737B19C" w:rsidR="004375D8" w:rsidRPr="004375D8" w:rsidRDefault="003A7149" w:rsidP="002D5FC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1 czerwca </w:t>
      </w:r>
      <w:r w:rsidR="009B0A0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4375D8" w:rsidRPr="004375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odbęd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zie </w:t>
      </w:r>
      <w:r w:rsidR="004375D8" w:rsidRPr="004375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się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II tura  </w:t>
      </w:r>
      <w:r w:rsidR="004375D8" w:rsidRPr="004375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wybor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ów </w:t>
      </w:r>
      <w:r w:rsidR="009B0A0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 Prezydenta Rzeczypospolitej Polskiej</w:t>
      </w:r>
      <w:r w:rsidR="00B546E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r w:rsidR="004375D8" w:rsidRPr="004375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Mieszkańcy naszej gminy będą głosować w 10</w:t>
      </w:r>
      <w:r w:rsidR="002D5FC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lokalach Obwodowych Komisji Wyborczych. </w:t>
      </w:r>
      <w:r w:rsidR="004375D8" w:rsidRPr="004375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Aby ułatwić możliwość wzięcia udziału w wyborach,</w:t>
      </w:r>
      <w:r w:rsidR="009B0A0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zostanie </w:t>
      </w:r>
      <w:r w:rsidR="004375D8" w:rsidRPr="004375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uruchomi</w:t>
      </w:r>
      <w:r w:rsidR="009B0A0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ona </w:t>
      </w:r>
      <w:r w:rsidR="004375D8" w:rsidRPr="004375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lini</w:t>
      </w:r>
      <w:r w:rsidR="009B0A0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 komunikacyjna z dwoma pełnymi kursami, </w:t>
      </w:r>
      <w:r w:rsidR="004375D8" w:rsidRPr="004375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któr</w:t>
      </w:r>
      <w:r w:rsidR="009B0A0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="00B546E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2D5FC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zapewni transport </w:t>
      </w:r>
      <w:r w:rsidR="004375D8" w:rsidRPr="004375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lokali wyborczych mieszkańców</w:t>
      </w:r>
      <w:r w:rsidR="002D5FC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4375D8" w:rsidRPr="004375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poszczególnych miejscowości.</w:t>
      </w:r>
    </w:p>
    <w:p w14:paraId="757EFB4A" w14:textId="6F7CFDB1" w:rsidR="004375D8" w:rsidRPr="004375D8" w:rsidRDefault="004375D8" w:rsidP="002D5F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375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Poniżej zamieszczamy rozkłady jazdy dla każde</w:t>
      </w:r>
      <w:r w:rsidR="009B0A0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go kursu</w:t>
      </w:r>
      <w:r w:rsidRPr="004375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 do pobrania lub wydrukowania. </w:t>
      </w:r>
    </w:p>
    <w:p w14:paraId="237B488F" w14:textId="77777777" w:rsidR="004375D8" w:rsidRPr="004375D8" w:rsidRDefault="004375D8" w:rsidP="004375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375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sectPr w:rsidR="004375D8" w:rsidRPr="004375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4A3C6A"/>
    <w:multiLevelType w:val="multilevel"/>
    <w:tmpl w:val="ECA2B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0832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5D8"/>
    <w:rsid w:val="002D5FCA"/>
    <w:rsid w:val="003A7149"/>
    <w:rsid w:val="004375D8"/>
    <w:rsid w:val="006E3A36"/>
    <w:rsid w:val="009B0A06"/>
    <w:rsid w:val="00A34469"/>
    <w:rsid w:val="00B546E9"/>
    <w:rsid w:val="00D771F0"/>
    <w:rsid w:val="00D85BBD"/>
    <w:rsid w:val="00F50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CD200"/>
  <w15:chartTrackingRefBased/>
  <w15:docId w15:val="{2D17081A-3A71-4ED0-8BBD-06A7A89A8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4375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6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33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25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4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04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60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83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36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8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83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4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39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4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Monia</dc:creator>
  <cp:keywords/>
  <dc:description/>
  <cp:lastModifiedBy>Monia</cp:lastModifiedBy>
  <cp:revision>2</cp:revision>
  <cp:lastPrinted>2025-05-07T09:58:00Z</cp:lastPrinted>
  <dcterms:created xsi:type="dcterms:W3CDTF">2025-05-27T13:05:00Z</dcterms:created>
  <dcterms:modified xsi:type="dcterms:W3CDTF">2025-05-27T13:05:00Z</dcterms:modified>
</cp:coreProperties>
</file>