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5C0D" w:rsidRPr="00CA3AD1" w:rsidRDefault="00CA3AD1" w:rsidP="000F5C0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>PRZEDMIOTOW</w:t>
      </w:r>
      <w:r w:rsidR="0090133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901338">
        <w:rPr>
          <w:rFonts w:ascii="Times New Roman" w:hAnsi="Times New Roman" w:cs="Times New Roman"/>
          <w:b/>
          <w:bCs/>
          <w:sz w:val="24"/>
          <w:szCs w:val="24"/>
        </w:rPr>
        <w:t>ZASADY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OCENIANIA Z MATEMATYKI W KLASACH                       4 – 8 OBOWIĄZUJĄC</w:t>
      </w:r>
      <w:r w:rsidR="0090133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OD 02.09.2024R. W SZKOLE PODSTAWOWEJ                                W PORZECZU</w:t>
      </w:r>
    </w:p>
    <w:p w:rsidR="00CA3AD1" w:rsidRPr="00CA3AD1" w:rsidRDefault="00CA3AD1" w:rsidP="00CA3AD1">
      <w:pPr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I. Obszary aktywności ucznia podlegające ocenie: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I. Sprawność rachunkowa.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1. Wykonywanie nieskomplikowanych obliczeń w pamięci lub w działaniach trudniejszych pisemnie oraz wykorzystanie tych umiejętności w sytuacjach praktycznych.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>2. Weryfikowanie i interpretowanie otrzymanych wyników oraz ocena sensowności rozwiązania.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  <w:u w:val="single"/>
        </w:rPr>
        <w:t>II.</w:t>
      </w:r>
      <w:r w:rsidRPr="00011FD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 xml:space="preserve"> </w:t>
      </w:r>
      <w:r w:rsidRPr="00011FD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Wykorzystanie i tworzenie informacji.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1. Odczytywanie i interpretowanie danych przedstawionych w różnej formie oraz ich przetwarzanie.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2. Interpretowanie i tworzenie tekstów o charakterze matematycznym oraz graficzne przedstawianie danych.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3. Używanie języka matematycznego do opisu rozumowania i uzyskanych wyników.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III. Wykorzystanie i tworzenie reprezentacji.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1. Używanie prostych, dobrze znanych obiektów matematycznych, interpretowanie pojęć matematycznych i operowanie obiektami matematycznymi.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2. Dobieranie modelu matematycznego do prostej sytuacji oraz budowanie go w różnych kontekstach, także w kontekście praktycznym.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  <w:u w:val="single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  <w:u w:val="single"/>
        </w:rPr>
        <w:t xml:space="preserve">IV. Rozumowanie i argumentacja.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1. Przeprowadzanie prostego rozumowania, podawanie argumentów uzasadniających poprawność rozumowania, rozróżnianie dowodu od przykładu.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2. Dostrzeganie regularności, podobieństw oraz analogii i formułowanie wniosków na ich podstawie.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3. Stosowanie strategii wynikającej z treści zadania, tworzenie strategii rozwiązania problemu, również w rozwiązaniach wieloetapowych oraz w takich, które wymagają umiejętności łączenia wiedzy z różnych działów matematyki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II. Formy i metody oceny.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W celu oceny osiągnięć i postępów w opanowaniu przez ucznia wiadomości i umiejętności                  na danym poziomie stosowane są formy: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kartkówka – krótka (10 – 15 minutowa) praca pisemna z aktualnie realizowanego materiału obejmującego maksymalnie 3 ostatnie jednostki tematyczne, nie musi być zapowiedziana.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lastRenderedPageBreak/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praca klasowa – 45 minutowa praca pisemna z ostatniego działu, zapowiedziana minimum          1 tydzień przed terminem,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odpowiedź ustna,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aktywność na zajęciach, </w:t>
      </w:r>
    </w:p>
    <w:p w:rsid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praca dodatkowa. </w:t>
      </w:r>
    </w:p>
    <w:p w:rsidR="000F5C0D" w:rsidRPr="00CA3AD1" w:rsidRDefault="000F5C0D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III. Ocenianie prac pisemnych z matematyki.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Kryteria oceniania prac klasowych i kartkówek (w odniesieniu do liczby punktów możliwych do uzyskania):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0% – 29% –niedostateczny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30% – </w:t>
      </w:r>
      <w:r w:rsidR="00011FD6">
        <w:rPr>
          <w:rFonts w:ascii="Times New Roman" w:hAnsi="Times New Roman" w:cs="Times New Roman"/>
          <w:sz w:val="24"/>
          <w:szCs w:val="24"/>
        </w:rPr>
        <w:t>49</w:t>
      </w:r>
      <w:r w:rsidRPr="00CA3AD1">
        <w:rPr>
          <w:rFonts w:ascii="Times New Roman" w:hAnsi="Times New Roman" w:cs="Times New Roman"/>
          <w:sz w:val="24"/>
          <w:szCs w:val="24"/>
        </w:rPr>
        <w:t xml:space="preserve">% –dopuszczający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50% – </w:t>
      </w:r>
      <w:r w:rsidR="00011FD6">
        <w:rPr>
          <w:rFonts w:ascii="Times New Roman" w:hAnsi="Times New Roman" w:cs="Times New Roman"/>
          <w:sz w:val="24"/>
          <w:szCs w:val="24"/>
        </w:rPr>
        <w:t>69</w:t>
      </w:r>
      <w:r w:rsidRPr="00CA3AD1">
        <w:rPr>
          <w:rFonts w:ascii="Times New Roman" w:hAnsi="Times New Roman" w:cs="Times New Roman"/>
          <w:sz w:val="24"/>
          <w:szCs w:val="24"/>
        </w:rPr>
        <w:t xml:space="preserve">% –dostateczny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>7</w:t>
      </w:r>
      <w:r w:rsidR="00011FD6">
        <w:rPr>
          <w:rFonts w:ascii="Times New Roman" w:hAnsi="Times New Roman" w:cs="Times New Roman"/>
          <w:sz w:val="24"/>
          <w:szCs w:val="24"/>
        </w:rPr>
        <w:t>0</w:t>
      </w:r>
      <w:r w:rsidRPr="00CA3AD1">
        <w:rPr>
          <w:rFonts w:ascii="Times New Roman" w:hAnsi="Times New Roman" w:cs="Times New Roman"/>
          <w:sz w:val="24"/>
          <w:szCs w:val="24"/>
        </w:rPr>
        <w:t>% – 8</w:t>
      </w:r>
      <w:r w:rsidR="00011FD6">
        <w:rPr>
          <w:rFonts w:ascii="Times New Roman" w:hAnsi="Times New Roman" w:cs="Times New Roman"/>
          <w:sz w:val="24"/>
          <w:szCs w:val="24"/>
        </w:rPr>
        <w:t>8</w:t>
      </w:r>
      <w:r w:rsidRPr="00CA3AD1">
        <w:rPr>
          <w:rFonts w:ascii="Times New Roman" w:hAnsi="Times New Roman" w:cs="Times New Roman"/>
          <w:sz w:val="24"/>
          <w:szCs w:val="24"/>
        </w:rPr>
        <w:t xml:space="preserve">% –dobry </w:t>
      </w:r>
    </w:p>
    <w:p w:rsidR="00CA3AD1" w:rsidRPr="00CA3AD1" w:rsidRDefault="00011FD6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</w:t>
      </w:r>
      <w:r w:rsidR="00CA3AD1" w:rsidRPr="00CA3AD1">
        <w:rPr>
          <w:rFonts w:ascii="Times New Roman" w:hAnsi="Times New Roman" w:cs="Times New Roman"/>
          <w:sz w:val="24"/>
          <w:szCs w:val="24"/>
        </w:rPr>
        <w:t>% – 9</w:t>
      </w:r>
      <w:r>
        <w:rPr>
          <w:rFonts w:ascii="Times New Roman" w:hAnsi="Times New Roman" w:cs="Times New Roman"/>
          <w:sz w:val="24"/>
          <w:szCs w:val="24"/>
        </w:rPr>
        <w:t>7</w:t>
      </w:r>
      <w:r w:rsidR="00CA3AD1" w:rsidRPr="00CA3AD1">
        <w:rPr>
          <w:rFonts w:ascii="Times New Roman" w:hAnsi="Times New Roman" w:cs="Times New Roman"/>
          <w:sz w:val="24"/>
          <w:szCs w:val="24"/>
        </w:rPr>
        <w:t xml:space="preserve">% –bardzo dobry </w:t>
      </w:r>
    </w:p>
    <w:p w:rsid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>Ocenę celującą otrzymuje uczeń, który uzyskał min. 9</w:t>
      </w:r>
      <w:r w:rsidR="00901338">
        <w:rPr>
          <w:rFonts w:ascii="Times New Roman" w:hAnsi="Times New Roman" w:cs="Times New Roman"/>
          <w:sz w:val="24"/>
          <w:szCs w:val="24"/>
        </w:rPr>
        <w:t>8</w:t>
      </w:r>
      <w:r w:rsidRPr="00CA3AD1">
        <w:rPr>
          <w:rFonts w:ascii="Times New Roman" w:hAnsi="Times New Roman" w:cs="Times New Roman"/>
          <w:sz w:val="24"/>
          <w:szCs w:val="24"/>
        </w:rPr>
        <w:t xml:space="preserve">% punktów </w:t>
      </w:r>
      <w:r w:rsidR="00901338">
        <w:rPr>
          <w:rFonts w:ascii="Times New Roman" w:hAnsi="Times New Roman" w:cs="Times New Roman"/>
          <w:sz w:val="24"/>
          <w:szCs w:val="24"/>
        </w:rPr>
        <w:t>(</w:t>
      </w:r>
      <w:r w:rsidRPr="00CA3AD1">
        <w:rPr>
          <w:rFonts w:ascii="Times New Roman" w:hAnsi="Times New Roman" w:cs="Times New Roman"/>
          <w:sz w:val="24"/>
          <w:szCs w:val="24"/>
        </w:rPr>
        <w:t xml:space="preserve">lub </w:t>
      </w:r>
      <w:r w:rsidR="00011FD6">
        <w:rPr>
          <w:rFonts w:ascii="Times New Roman" w:hAnsi="Times New Roman" w:cs="Times New Roman"/>
          <w:sz w:val="24"/>
          <w:szCs w:val="24"/>
        </w:rPr>
        <w:t>8</w:t>
      </w:r>
      <w:r w:rsidRPr="00CA3AD1">
        <w:rPr>
          <w:rFonts w:ascii="Times New Roman" w:hAnsi="Times New Roman" w:cs="Times New Roman"/>
          <w:sz w:val="24"/>
          <w:szCs w:val="24"/>
        </w:rPr>
        <w:t>9% punktów</w:t>
      </w:r>
      <w:r w:rsidR="00901338">
        <w:rPr>
          <w:rFonts w:ascii="Times New Roman" w:hAnsi="Times New Roman" w:cs="Times New Roman"/>
          <w:sz w:val="24"/>
          <w:szCs w:val="24"/>
        </w:rPr>
        <w:t xml:space="preserve"> pod warunkiem </w:t>
      </w:r>
      <w:r w:rsidRPr="00CA3AD1">
        <w:rPr>
          <w:rFonts w:ascii="Times New Roman" w:hAnsi="Times New Roman" w:cs="Times New Roman"/>
          <w:sz w:val="24"/>
          <w:szCs w:val="24"/>
        </w:rPr>
        <w:t xml:space="preserve"> poprawn</w:t>
      </w:r>
      <w:r w:rsidR="00901338">
        <w:rPr>
          <w:rFonts w:ascii="Times New Roman" w:hAnsi="Times New Roman" w:cs="Times New Roman"/>
          <w:sz w:val="24"/>
          <w:szCs w:val="24"/>
        </w:rPr>
        <w:t>ego</w:t>
      </w:r>
      <w:r w:rsidRPr="00CA3AD1">
        <w:rPr>
          <w:rFonts w:ascii="Times New Roman" w:hAnsi="Times New Roman" w:cs="Times New Roman"/>
          <w:sz w:val="24"/>
          <w:szCs w:val="24"/>
        </w:rPr>
        <w:t xml:space="preserve">  rozwiąza</w:t>
      </w:r>
      <w:r w:rsidR="00901338">
        <w:rPr>
          <w:rFonts w:ascii="Times New Roman" w:hAnsi="Times New Roman" w:cs="Times New Roman"/>
          <w:sz w:val="24"/>
          <w:szCs w:val="24"/>
        </w:rPr>
        <w:t>nia</w:t>
      </w:r>
      <w:r w:rsidRPr="00CA3AD1">
        <w:rPr>
          <w:rFonts w:ascii="Times New Roman" w:hAnsi="Times New Roman" w:cs="Times New Roman"/>
          <w:sz w:val="24"/>
          <w:szCs w:val="24"/>
        </w:rPr>
        <w:t xml:space="preserve"> zadani</w:t>
      </w:r>
      <w:r w:rsidR="00901338">
        <w:rPr>
          <w:rFonts w:ascii="Times New Roman" w:hAnsi="Times New Roman" w:cs="Times New Roman"/>
          <w:sz w:val="24"/>
          <w:szCs w:val="24"/>
        </w:rPr>
        <w:t>a</w:t>
      </w:r>
      <w:r w:rsidRPr="00CA3AD1">
        <w:rPr>
          <w:rFonts w:ascii="Times New Roman" w:hAnsi="Times New Roman" w:cs="Times New Roman"/>
          <w:sz w:val="24"/>
          <w:szCs w:val="24"/>
        </w:rPr>
        <w:t xml:space="preserve">  dodatkowe</w:t>
      </w:r>
      <w:r w:rsidR="00901338">
        <w:rPr>
          <w:rFonts w:ascii="Times New Roman" w:hAnsi="Times New Roman" w:cs="Times New Roman"/>
          <w:sz w:val="24"/>
          <w:szCs w:val="24"/>
        </w:rPr>
        <w:t>go)</w:t>
      </w:r>
      <w:r w:rsidRPr="00CA3A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01338" w:rsidRPr="00CA3AD1" w:rsidRDefault="00901338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lub minus przy ocenie cząstkowej uczeń otrzymuje zgodnie z procentowym podziałem punktów przedstawionym w WZO (Statut Szkoły).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IV. Kryteria ocen z matematyki.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6D2BEB">
        <w:rPr>
          <w:rFonts w:ascii="Times New Roman" w:hAnsi="Times New Roman" w:cs="Times New Roman"/>
          <w:b/>
          <w:bCs/>
          <w:sz w:val="24"/>
          <w:szCs w:val="24"/>
        </w:rPr>
        <w:t>Ocenę celującą (6) otrzymuje uczeń,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Pr="003E12B6">
        <w:rPr>
          <w:rFonts w:ascii="Times New Roman" w:hAnsi="Times New Roman" w:cs="Times New Roman"/>
          <w:b/>
          <w:bCs/>
          <w:sz w:val="24"/>
          <w:szCs w:val="24"/>
        </w:rPr>
        <w:t>który</w:t>
      </w:r>
      <w:r w:rsidRPr="00CA3AD1">
        <w:rPr>
          <w:rFonts w:ascii="Times New Roman" w:hAnsi="Times New Roman" w:cs="Times New Roman"/>
          <w:sz w:val="24"/>
          <w:szCs w:val="24"/>
        </w:rPr>
        <w:t xml:space="preserve"> w wysokim stopniu opanował wiedzę </w:t>
      </w:r>
      <w:r w:rsidR="006D2BEB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CA3AD1">
        <w:rPr>
          <w:rFonts w:ascii="Times New Roman" w:hAnsi="Times New Roman" w:cs="Times New Roman"/>
          <w:sz w:val="24"/>
          <w:szCs w:val="24"/>
        </w:rPr>
        <w:t xml:space="preserve">i umiejętności matematyczne w zakresie realizowanych treści oraz spełnia co najmniej dwa </w:t>
      </w:r>
      <w:r w:rsidR="006D2BEB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CA3AD1">
        <w:rPr>
          <w:rFonts w:ascii="Times New Roman" w:hAnsi="Times New Roman" w:cs="Times New Roman"/>
          <w:sz w:val="24"/>
          <w:szCs w:val="24"/>
        </w:rPr>
        <w:t xml:space="preserve">z poniższych warunków: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Sprawnie posługuje się zdobytymi wiadomościami w rozwiązywaniu zadań, w tym nietypowych i problemowych o podwyższonym stopniu trudności.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Proponuje nietypowe rozwiązania zadań.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Jest zawsze starannie przygotowany do zajęć i aktywnie w nich uczestniczy.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Rozszerza swoje zainteresowania matematyczne, poszerza zdobytą wiedzę, na przykład uczestnicząc w zajęciach dodatkowych.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Bierze udział w konkursach wiedzy matematycznej i osiąga w nich sukcesy.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6D2BEB">
        <w:rPr>
          <w:rFonts w:ascii="Times New Roman" w:hAnsi="Times New Roman" w:cs="Times New Roman"/>
          <w:b/>
          <w:bCs/>
          <w:sz w:val="24"/>
          <w:szCs w:val="24"/>
        </w:rPr>
        <w:lastRenderedPageBreak/>
        <w:t>Ocenę bardzo dobrą (5) otrzymuje uczeń,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Pr="003E12B6">
        <w:rPr>
          <w:rFonts w:ascii="Times New Roman" w:hAnsi="Times New Roman" w:cs="Times New Roman"/>
          <w:b/>
          <w:bCs/>
          <w:sz w:val="24"/>
          <w:szCs w:val="24"/>
        </w:rPr>
        <w:t>który</w:t>
      </w:r>
      <w:r w:rsidRPr="00CA3AD1">
        <w:rPr>
          <w:rFonts w:ascii="Times New Roman" w:hAnsi="Times New Roman" w:cs="Times New Roman"/>
          <w:sz w:val="24"/>
          <w:szCs w:val="24"/>
        </w:rPr>
        <w:t xml:space="preserve"> opanował pełny zakres wiedzy </w:t>
      </w:r>
      <w:r w:rsidR="006764CC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CA3AD1">
        <w:rPr>
          <w:rFonts w:ascii="Times New Roman" w:hAnsi="Times New Roman" w:cs="Times New Roman"/>
          <w:sz w:val="24"/>
          <w:szCs w:val="24"/>
        </w:rPr>
        <w:t xml:space="preserve">i umiejętności matematycznych określonych podstawą programową oraz: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Sprawnie posługuje się zdobytymi wiadomościami w rozwiązywaniu zadań typowych      oraz tych o dużym stopniu trudności, a także potrafi stosować je w nowych sytuacjach.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Sprawnie posługuje się definicjami, terminologią i symboliką matematyczną.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Posiada umiejętność czytania i rozumienia tekstów matematycznych, analizowania, uogólniania i wyciągania wniosków.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Prace klasowe pisze w większości na oceny bardzo dobre.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Systematycznie przygotowuje się do zajęć i bierze w nich aktywny udział.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6D2BEB">
        <w:rPr>
          <w:rFonts w:ascii="Times New Roman" w:hAnsi="Times New Roman" w:cs="Times New Roman"/>
          <w:b/>
          <w:bCs/>
          <w:sz w:val="24"/>
          <w:szCs w:val="24"/>
        </w:rPr>
        <w:t>Ocenę dobrą (4) otrzymuje uczeń,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Pr="003E12B6">
        <w:rPr>
          <w:rFonts w:ascii="Times New Roman" w:hAnsi="Times New Roman" w:cs="Times New Roman"/>
          <w:b/>
          <w:bCs/>
          <w:sz w:val="24"/>
          <w:szCs w:val="24"/>
        </w:rPr>
        <w:t>który</w:t>
      </w:r>
      <w:r w:rsidRPr="00CA3AD1">
        <w:rPr>
          <w:rFonts w:ascii="Times New Roman" w:hAnsi="Times New Roman" w:cs="Times New Roman"/>
          <w:sz w:val="24"/>
          <w:szCs w:val="24"/>
        </w:rPr>
        <w:t xml:space="preserve"> opanował zdecydowaną większość umiejętności matematycznych określonych podstawą programową, co powoduje, że: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Sprawnie posługuje się zdobytymi wiadomościami i samodzielnie rozwiązuje typowe zadania i problemy matematyczne.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Poprawnie posługuje się terminologią i symboliką matematyczną.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Zadania o stopniu trudniejszym wykonuje pod kierunkiem nauczyciela.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Zadania wykonuje starannie, w sposób przemyślany i jasny.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Prace pisemne pisze w większości na ocenę dobrą.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W miarę systematycznie przygotowuje się do zajęć i stara się brać w nich aktywny udział.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6D2BEB">
        <w:rPr>
          <w:rFonts w:ascii="Times New Roman" w:hAnsi="Times New Roman" w:cs="Times New Roman"/>
          <w:b/>
          <w:bCs/>
          <w:sz w:val="24"/>
          <w:szCs w:val="24"/>
        </w:rPr>
        <w:t>Ocenę dostateczną (3) otrzymuje uczeń,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Pr="003E12B6">
        <w:rPr>
          <w:rFonts w:ascii="Times New Roman" w:hAnsi="Times New Roman" w:cs="Times New Roman"/>
          <w:b/>
          <w:bCs/>
          <w:sz w:val="24"/>
          <w:szCs w:val="24"/>
        </w:rPr>
        <w:t>który</w:t>
      </w:r>
      <w:r w:rsidRPr="00CA3AD1">
        <w:rPr>
          <w:rFonts w:ascii="Times New Roman" w:hAnsi="Times New Roman" w:cs="Times New Roman"/>
          <w:sz w:val="24"/>
          <w:szCs w:val="24"/>
        </w:rPr>
        <w:t xml:space="preserve"> opanował wiadomości i umiejętności matematyczne zawarte w podstawie programowej w zakresie umożliwiającym postępy                            w dalszym uczeniu się matematyki oraz: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Rozwiązuje samodzielnie typowe zadania o średnim stopniu trudności.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Zna i potrafi zastosować praktycznie podstawowe umiejętności.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Prace klasowe pisze w większości na ocenę dostateczną.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Przygotowuje się dość systematycznie do zajęć i stara się brać aktywny udział                                               w lekcji na miarę swoich możliwości.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6D2BEB">
        <w:rPr>
          <w:rFonts w:ascii="Times New Roman" w:hAnsi="Times New Roman" w:cs="Times New Roman"/>
          <w:b/>
          <w:bCs/>
          <w:sz w:val="24"/>
          <w:szCs w:val="24"/>
        </w:rPr>
        <w:t>Ocenę dopuszczającą (2) otrzymuje uczeń,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Pr="003E12B6">
        <w:rPr>
          <w:rFonts w:ascii="Times New Roman" w:hAnsi="Times New Roman" w:cs="Times New Roman"/>
          <w:b/>
          <w:bCs/>
          <w:sz w:val="24"/>
          <w:szCs w:val="24"/>
        </w:rPr>
        <w:t>który</w:t>
      </w:r>
      <w:r w:rsidRPr="00CA3AD1">
        <w:rPr>
          <w:rFonts w:ascii="Times New Roman" w:hAnsi="Times New Roman" w:cs="Times New Roman"/>
          <w:sz w:val="24"/>
          <w:szCs w:val="24"/>
        </w:rPr>
        <w:t xml:space="preserve"> w ograniczonym zakresie opanował podstawowe wiadomości i umiejętności, jednakże nie przekreśla to możliwości uzyskania podstawowej wiedzy z matematyki w ciągu dalszej nauki oraz: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Rozwiązuje – często przy pomocy nauczyciela – zadania typowe, o niewielkim stopniu trudności.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Opanował treści kształcenia niezbędne w uczeniu się danego przedmiotu, potrzebne w życiu.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Wykazuje się znajomością podstawowych pojęć, definicji, wzorów, algorytmów działań.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Prace klasowe pisze w większości na ocenę dopuszczającą.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lastRenderedPageBreak/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Bierze udział w zajęciach wyrównawczych. 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Uczestniczy w lekcji na miarę swoich możliwości.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6D2BEB">
        <w:rPr>
          <w:rFonts w:ascii="Times New Roman" w:hAnsi="Times New Roman" w:cs="Times New Roman"/>
          <w:b/>
          <w:bCs/>
          <w:sz w:val="24"/>
          <w:szCs w:val="24"/>
        </w:rPr>
        <w:t>Ocenę niedostateczną (1) otrzymuje uczeń,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Pr="003E12B6">
        <w:rPr>
          <w:rFonts w:ascii="Times New Roman" w:hAnsi="Times New Roman" w:cs="Times New Roman"/>
          <w:b/>
          <w:bCs/>
          <w:sz w:val="24"/>
          <w:szCs w:val="24"/>
        </w:rPr>
        <w:t>który</w:t>
      </w:r>
      <w:r w:rsidRPr="00CA3AD1">
        <w:rPr>
          <w:rFonts w:ascii="Times New Roman" w:hAnsi="Times New Roman" w:cs="Times New Roman"/>
          <w:sz w:val="24"/>
          <w:szCs w:val="24"/>
        </w:rPr>
        <w:t xml:space="preserve"> nie opanował podstawowych wiadomości i umiejętności wynikających z podstawy programowej, co uniemożliwia dalszy proces zdobywania i rozszerzania jego wiedzy matematycznej oraz: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Nie radzi sobie ze zrozumieniem najprostszych pojęć, definicji, algorytmów działań.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Nie potrafi nawet przy pomocy nauczyciela wykonać najprostszych zadań i ćwiczeń.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Wykazuje lekceważący stosunek do przedmiotu: często jest nieprzygotowany do zajęć,  nie pracuje podczas lekcji. </w:t>
      </w:r>
    </w:p>
    <w:p w:rsid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>Dla uczniów posiadających opinię Poradni Psychologiczno</w:t>
      </w:r>
      <w:r w:rsidR="006764CC">
        <w:rPr>
          <w:rFonts w:ascii="Times New Roman" w:hAnsi="Times New Roman" w:cs="Times New Roman"/>
          <w:sz w:val="24"/>
          <w:szCs w:val="24"/>
        </w:rPr>
        <w:t>-</w:t>
      </w:r>
      <w:r w:rsidRPr="00CA3AD1">
        <w:rPr>
          <w:rFonts w:ascii="Times New Roman" w:hAnsi="Times New Roman" w:cs="Times New Roman"/>
          <w:sz w:val="24"/>
          <w:szCs w:val="24"/>
        </w:rPr>
        <w:t xml:space="preserve">Pedagogicznej wymagania edukacyjne wynikające z programu nauczania dostosowywane są do ich indywidualnych potrzeb edukacyjnych i psychofizycznych. </w:t>
      </w:r>
    </w:p>
    <w:p w:rsidR="00901338" w:rsidRPr="00CA3AD1" w:rsidRDefault="00901338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V. Wystawienie oceny półrocznej i rocznej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Ocena półroczna i roczna  jest średnią arytmetyczną ocen cząstkowych uwzględniającą dodatkowo sumę posiadanych wiadomości i umiejętności, których zakres jest określony programem nauczania.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Nauczyciel, wystawiając ocenę, uwzględnia: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Stopień opanowania materiału;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Wysiłek wkładany przez ucznia w wywiązywanie się z obowiązków;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Postępy uczni</w:t>
      </w:r>
      <w:r w:rsidR="00901338">
        <w:rPr>
          <w:rFonts w:ascii="Times New Roman" w:hAnsi="Times New Roman" w:cs="Times New Roman"/>
          <w:sz w:val="24"/>
          <w:szCs w:val="24"/>
        </w:rPr>
        <w:t>a</w:t>
      </w:r>
      <w:r w:rsidRPr="00CA3AD1">
        <w:rPr>
          <w:rFonts w:ascii="Times New Roman" w:hAnsi="Times New Roman" w:cs="Times New Roman"/>
          <w:sz w:val="24"/>
          <w:szCs w:val="24"/>
        </w:rPr>
        <w:t xml:space="preserve"> i </w:t>
      </w:r>
      <w:r w:rsidR="00901338">
        <w:rPr>
          <w:rFonts w:ascii="Times New Roman" w:hAnsi="Times New Roman" w:cs="Times New Roman"/>
          <w:sz w:val="24"/>
          <w:szCs w:val="24"/>
        </w:rPr>
        <w:t>jego</w:t>
      </w:r>
      <w:r w:rsidRPr="00CA3AD1">
        <w:rPr>
          <w:rFonts w:ascii="Times New Roman" w:hAnsi="Times New Roman" w:cs="Times New Roman"/>
          <w:sz w:val="24"/>
          <w:szCs w:val="24"/>
        </w:rPr>
        <w:t xml:space="preserve"> psychofizyczne predyspozycje oraz możliwości;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Aktywność na lekcji;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Systematyczność i pilność;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Samodzielność pracy;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Rozwiązywanie dodatkowych problemów;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Udział ucznia w zaplanowanym ocenianiu (sprawdziany, prace klasowe).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>Ocenę półroczną (roczną) wystawia nauczyciel zgodnie z Wewnątrzszkolnym</w:t>
      </w:r>
      <w:r w:rsidR="00901338">
        <w:rPr>
          <w:rFonts w:ascii="Times New Roman" w:hAnsi="Times New Roman" w:cs="Times New Roman"/>
          <w:sz w:val="24"/>
          <w:szCs w:val="24"/>
        </w:rPr>
        <w:t>i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="00901338">
        <w:rPr>
          <w:rFonts w:ascii="Times New Roman" w:hAnsi="Times New Roman" w:cs="Times New Roman"/>
          <w:sz w:val="24"/>
          <w:szCs w:val="24"/>
        </w:rPr>
        <w:t>Zasadami</w:t>
      </w:r>
      <w:r w:rsidRPr="00CA3AD1">
        <w:rPr>
          <w:rFonts w:ascii="Times New Roman" w:hAnsi="Times New Roman" w:cs="Times New Roman"/>
          <w:sz w:val="24"/>
          <w:szCs w:val="24"/>
        </w:rPr>
        <w:t xml:space="preserve"> Oceniania.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Opracował: Bogusław Jas</w:t>
      </w:r>
    </w:p>
    <w:p w:rsidR="000F5C0D" w:rsidRPr="00CA3AD1" w:rsidRDefault="000F5C0D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center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lastRenderedPageBreak/>
        <w:t>PRZEDMIOTOW</w:t>
      </w:r>
      <w:r w:rsidR="00011FD6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FB6F98">
        <w:rPr>
          <w:rFonts w:ascii="Times New Roman" w:hAnsi="Times New Roman" w:cs="Times New Roman"/>
          <w:b/>
          <w:bCs/>
          <w:sz w:val="24"/>
          <w:szCs w:val="24"/>
        </w:rPr>
        <w:t>ZASADY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OCENIANIA Z FIZYKI W KLASACH                                                   7 – 8 OBOWIĄZUJĄC</w:t>
      </w:r>
      <w:r w:rsidR="00FB6F98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OD 02.09.2024R. W SZKOLE PODSTAWOWEJ                                W PORZECZU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Nowa podstawa programowa kształcenia ogólnego zakłada następujące </w:t>
      </w:r>
      <w:r w:rsidRPr="00011FD6">
        <w:rPr>
          <w:rFonts w:ascii="Times New Roman" w:hAnsi="Times New Roman" w:cs="Times New Roman"/>
          <w:b/>
          <w:bCs/>
          <w:sz w:val="24"/>
          <w:szCs w:val="24"/>
        </w:rPr>
        <w:t>cele kształcenia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Pr="00011FD6">
        <w:rPr>
          <w:rFonts w:ascii="Times New Roman" w:hAnsi="Times New Roman" w:cs="Times New Roman"/>
          <w:b/>
          <w:bCs/>
          <w:sz w:val="24"/>
          <w:szCs w:val="24"/>
        </w:rPr>
        <w:t>(wymagania ogólne)</w:t>
      </w:r>
      <w:r w:rsidRPr="00CA3AD1">
        <w:rPr>
          <w:rFonts w:ascii="Times New Roman" w:hAnsi="Times New Roman" w:cs="Times New Roman"/>
          <w:sz w:val="24"/>
          <w:szCs w:val="24"/>
        </w:rPr>
        <w:t xml:space="preserve"> w szkole podstawowej: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1. Wykorzystanie pojęć i wielkości fizycznych do opisu zjawisk oraz wskazanie ich przykładów w otaczającej rzeczywistości.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2. Rozwiązywanie problemów z wykorzystaniem praw i zależności fizycznych.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3. Planowanie i przeprowadzanie obserwacji lub doświadczeń oraz wnioskowanie </w:t>
      </w:r>
      <w:r w:rsidR="006764CC">
        <w:rPr>
          <w:rFonts w:ascii="Times New Roman" w:hAnsi="Times New Roman" w:cs="Times New Roman"/>
          <w:i/>
          <w:iCs/>
          <w:sz w:val="24"/>
          <w:szCs w:val="24"/>
        </w:rPr>
        <w:t xml:space="preserve">                                  </w:t>
      </w: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na podstawie ich wyników. </w:t>
      </w:r>
    </w:p>
    <w:p w:rsidR="00CA3AD1" w:rsidRPr="00011FD6" w:rsidRDefault="00CA3AD1" w:rsidP="000F5C0D">
      <w:pPr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011FD6">
        <w:rPr>
          <w:rFonts w:ascii="Times New Roman" w:hAnsi="Times New Roman" w:cs="Times New Roman"/>
          <w:i/>
          <w:iCs/>
          <w:sz w:val="24"/>
          <w:szCs w:val="24"/>
        </w:rPr>
        <w:t xml:space="preserve">4. Posługiwanie się informacjami pochodzącymi z analizy materiałów źródłowych, w tym tekstów popularnonaukowych.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2BEB" w:rsidRDefault="00FB6F98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CA3AD1" w:rsidRPr="00011FD6">
        <w:rPr>
          <w:rFonts w:ascii="Times New Roman" w:hAnsi="Times New Roman" w:cs="Times New Roman"/>
          <w:b/>
          <w:bCs/>
          <w:sz w:val="24"/>
          <w:szCs w:val="24"/>
        </w:rPr>
        <w:t>. Celem oceniania</w:t>
      </w:r>
      <w:r w:rsidR="00CA3AD1" w:rsidRPr="00CA3AD1">
        <w:rPr>
          <w:rFonts w:ascii="Times New Roman" w:hAnsi="Times New Roman" w:cs="Times New Roman"/>
          <w:sz w:val="24"/>
          <w:szCs w:val="24"/>
        </w:rPr>
        <w:t xml:space="preserve"> jest zbadanie poziomu wiedzy i umiejętności ucznia, określenie jego mocnych stron oraz wskazywanie ewentualnych braków w dotychczasowej nauce.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II. Formy i metody oceny.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W celu oceny osiągnięć i postępów w opanowaniu przez ucznia wiadomości i umiejętności                  na danym poziomie stosowane są formy: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kartkówka – krótka (10 – 15 minutowa) praca pisemna z aktualnie realizowanego materiału obejmującego maksymalnie 3 ostatnie jednostki tematyczne, nie musi być zapowiedziana.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praca klasowa – 45 minutowa praca pisemna z ostatniego działu, zapowiedziana minimum          1 tydzień przed terminem,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odpowiedź ustna,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aktywność na zajęciach, </w:t>
      </w:r>
    </w:p>
    <w:p w:rsidR="00FB6F98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praca dodatkowa. </w:t>
      </w:r>
    </w:p>
    <w:p w:rsidR="00FB6F98" w:rsidRPr="003E12B6" w:rsidRDefault="00CA3AD1" w:rsidP="000F5C0D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11FD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III. Ocenianie prac pisemnych z </w:t>
      </w:r>
      <w:r>
        <w:rPr>
          <w:rFonts w:ascii="Times New Roman" w:hAnsi="Times New Roman" w:cs="Times New Roman"/>
          <w:b/>
          <w:bCs/>
          <w:sz w:val="24"/>
          <w:szCs w:val="24"/>
        </w:rPr>
        <w:t>fizyki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Kryteria oceniania prac klasowych i kartkówek (w odniesieniu do liczby punktów możliwych do uzyskania):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0% – 29% –niedostateczny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lastRenderedPageBreak/>
        <w:t xml:space="preserve">30% – </w:t>
      </w:r>
      <w:r>
        <w:rPr>
          <w:rFonts w:ascii="Times New Roman" w:hAnsi="Times New Roman" w:cs="Times New Roman"/>
          <w:sz w:val="24"/>
          <w:szCs w:val="24"/>
        </w:rPr>
        <w:t>49</w:t>
      </w:r>
      <w:r w:rsidRPr="00CA3AD1">
        <w:rPr>
          <w:rFonts w:ascii="Times New Roman" w:hAnsi="Times New Roman" w:cs="Times New Roman"/>
          <w:sz w:val="24"/>
          <w:szCs w:val="24"/>
        </w:rPr>
        <w:t xml:space="preserve">% –dopuszczający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50% –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CA3AD1">
        <w:rPr>
          <w:rFonts w:ascii="Times New Roman" w:hAnsi="Times New Roman" w:cs="Times New Roman"/>
          <w:sz w:val="24"/>
          <w:szCs w:val="24"/>
        </w:rPr>
        <w:t xml:space="preserve">% –dostateczny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CA3AD1">
        <w:rPr>
          <w:rFonts w:ascii="Times New Roman" w:hAnsi="Times New Roman" w:cs="Times New Roman"/>
          <w:sz w:val="24"/>
          <w:szCs w:val="24"/>
        </w:rPr>
        <w:t>% – 8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A3AD1">
        <w:rPr>
          <w:rFonts w:ascii="Times New Roman" w:hAnsi="Times New Roman" w:cs="Times New Roman"/>
          <w:sz w:val="24"/>
          <w:szCs w:val="24"/>
        </w:rPr>
        <w:t xml:space="preserve">% –dobry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89</w:t>
      </w:r>
      <w:r w:rsidRPr="00CA3AD1">
        <w:rPr>
          <w:rFonts w:ascii="Times New Roman" w:hAnsi="Times New Roman" w:cs="Times New Roman"/>
          <w:sz w:val="24"/>
          <w:szCs w:val="24"/>
        </w:rPr>
        <w:t>% – 9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CA3AD1">
        <w:rPr>
          <w:rFonts w:ascii="Times New Roman" w:hAnsi="Times New Roman" w:cs="Times New Roman"/>
          <w:sz w:val="24"/>
          <w:szCs w:val="24"/>
        </w:rPr>
        <w:t xml:space="preserve">% –bardzo dobry </w:t>
      </w:r>
    </w:p>
    <w:p w:rsidR="00FB6F98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>Ocenę celującą otrzymuje uczeń, który uzyskał min. 9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A3AD1">
        <w:rPr>
          <w:rFonts w:ascii="Times New Roman" w:hAnsi="Times New Roman" w:cs="Times New Roman"/>
          <w:sz w:val="24"/>
          <w:szCs w:val="24"/>
        </w:rPr>
        <w:t xml:space="preserve">% punktów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CA3AD1">
        <w:rPr>
          <w:rFonts w:ascii="Times New Roman" w:hAnsi="Times New Roman" w:cs="Times New Roman"/>
          <w:sz w:val="24"/>
          <w:szCs w:val="24"/>
        </w:rPr>
        <w:t xml:space="preserve">lub 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CA3AD1">
        <w:rPr>
          <w:rFonts w:ascii="Times New Roman" w:hAnsi="Times New Roman" w:cs="Times New Roman"/>
          <w:sz w:val="24"/>
          <w:szCs w:val="24"/>
        </w:rPr>
        <w:t>9% punktów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764CC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pod warunkiem </w:t>
      </w:r>
      <w:r w:rsidRPr="00CA3AD1">
        <w:rPr>
          <w:rFonts w:ascii="Times New Roman" w:hAnsi="Times New Roman" w:cs="Times New Roman"/>
          <w:sz w:val="24"/>
          <w:szCs w:val="24"/>
        </w:rPr>
        <w:t xml:space="preserve"> poprawn</w:t>
      </w:r>
      <w:r>
        <w:rPr>
          <w:rFonts w:ascii="Times New Roman" w:hAnsi="Times New Roman" w:cs="Times New Roman"/>
          <w:sz w:val="24"/>
          <w:szCs w:val="24"/>
        </w:rPr>
        <w:t>ego</w:t>
      </w:r>
      <w:r w:rsidRPr="00CA3AD1">
        <w:rPr>
          <w:rFonts w:ascii="Times New Roman" w:hAnsi="Times New Roman" w:cs="Times New Roman"/>
          <w:sz w:val="24"/>
          <w:szCs w:val="24"/>
        </w:rPr>
        <w:t xml:space="preserve">  rozwiąza</w:t>
      </w:r>
      <w:r>
        <w:rPr>
          <w:rFonts w:ascii="Times New Roman" w:hAnsi="Times New Roman" w:cs="Times New Roman"/>
          <w:sz w:val="24"/>
          <w:szCs w:val="24"/>
        </w:rPr>
        <w:t>nia</w:t>
      </w:r>
      <w:r w:rsidRPr="00CA3AD1">
        <w:rPr>
          <w:rFonts w:ascii="Times New Roman" w:hAnsi="Times New Roman" w:cs="Times New Roman"/>
          <w:sz w:val="24"/>
          <w:szCs w:val="24"/>
        </w:rPr>
        <w:t xml:space="preserve"> zadani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A3AD1">
        <w:rPr>
          <w:rFonts w:ascii="Times New Roman" w:hAnsi="Times New Roman" w:cs="Times New Roman"/>
          <w:sz w:val="24"/>
          <w:szCs w:val="24"/>
        </w:rPr>
        <w:t xml:space="preserve">  dodatkowe</w:t>
      </w:r>
      <w:r>
        <w:rPr>
          <w:rFonts w:ascii="Times New Roman" w:hAnsi="Times New Roman" w:cs="Times New Roman"/>
          <w:sz w:val="24"/>
          <w:szCs w:val="24"/>
        </w:rPr>
        <w:t>go)</w:t>
      </w:r>
      <w:r w:rsidRPr="00CA3A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B6F98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Plus lub minus przy ocenie cząstkowej uczeń otrzymuje zgodnie z procentowym podziałem punktów przedstawionym w WZO (Statut Szkoły).</w:t>
      </w:r>
    </w:p>
    <w:p w:rsidR="00FB6F98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IV. Kryteria ocen z </w:t>
      </w:r>
      <w:r>
        <w:rPr>
          <w:rFonts w:ascii="Times New Roman" w:hAnsi="Times New Roman" w:cs="Times New Roman"/>
          <w:b/>
          <w:bCs/>
          <w:sz w:val="24"/>
          <w:szCs w:val="24"/>
        </w:rPr>
        <w:t>fizyki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:rsidR="00FB6F98" w:rsidRPr="00CA3AD1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>Ocenę celującą</w:t>
      </w:r>
      <w:r w:rsidR="006D2BEB">
        <w:rPr>
          <w:rFonts w:ascii="Times New Roman" w:hAnsi="Times New Roman" w:cs="Times New Roman"/>
          <w:b/>
          <w:bCs/>
          <w:sz w:val="24"/>
          <w:szCs w:val="24"/>
        </w:rPr>
        <w:t xml:space="preserve"> (6)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otrzymuje uczeń, który: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potrafi stosować wiadomości w sytuacjach nietypowych (problemowych),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umie formułować problemy i dokonuje analizy lub syntezy nowych zjawisk,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umie rozwiązywać problemy w sposób nietypowy,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rozwiązuje samodzielnie trudne zadania rachunkowe i problemowe,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="006764CC">
        <w:rPr>
          <w:rFonts w:ascii="Times New Roman" w:hAnsi="Times New Roman" w:cs="Times New Roman"/>
          <w:sz w:val="24"/>
          <w:szCs w:val="24"/>
        </w:rPr>
        <w:t xml:space="preserve">bierze udział i </w:t>
      </w:r>
      <w:r w:rsidRPr="00CA3AD1">
        <w:rPr>
          <w:rFonts w:ascii="Times New Roman" w:hAnsi="Times New Roman" w:cs="Times New Roman"/>
          <w:sz w:val="24"/>
          <w:szCs w:val="24"/>
        </w:rPr>
        <w:t xml:space="preserve">osiąga sukcesy w konkursach </w:t>
      </w:r>
      <w:r w:rsidR="006764CC">
        <w:rPr>
          <w:rFonts w:ascii="Times New Roman" w:hAnsi="Times New Roman" w:cs="Times New Roman"/>
          <w:sz w:val="24"/>
          <w:szCs w:val="24"/>
        </w:rPr>
        <w:t>fizycznych</w:t>
      </w:r>
      <w:r w:rsidRPr="00CA3AD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>Ocenę bardzo dobrą</w:t>
      </w:r>
      <w:r w:rsidR="006D2BEB">
        <w:rPr>
          <w:rFonts w:ascii="Times New Roman" w:hAnsi="Times New Roman" w:cs="Times New Roman"/>
          <w:b/>
          <w:bCs/>
          <w:sz w:val="24"/>
          <w:szCs w:val="24"/>
        </w:rPr>
        <w:t xml:space="preserve"> (5)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 otrzymuje uczeń, który: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w pełnym zakresie opanował wiadomości i umiejętności programowe,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zdobytą wiedzę potrafi zastosować w nowych sytuacjach,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jest samodzielny – korzysta z różnych źródeł wiedzy,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potrafi zaplanować i przeprowadzić doświadczenia fizyczne,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rozwiązuje samodzielnie zadania rachunkowe i problemowe.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Ocenę dobrą </w:t>
      </w:r>
      <w:r w:rsidR="006D2BEB">
        <w:rPr>
          <w:rFonts w:ascii="Times New Roman" w:hAnsi="Times New Roman" w:cs="Times New Roman"/>
          <w:b/>
          <w:bCs/>
          <w:sz w:val="24"/>
          <w:szCs w:val="24"/>
        </w:rPr>
        <w:t xml:space="preserve">(4) 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otrzymuje uczeń, który: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opanował w dużym zakresie wiadomości i umiejętności określone programem nauczania,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poprawnie stosuje wiadomości do rozwiązywania typowych zadań lub problemów,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potrafi wykonać zaplanowane doświadczenie z fizyki, rozwiązać proste zadanie lub problem.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Ocenę dostateczną </w:t>
      </w:r>
      <w:r w:rsidR="006D2BEB">
        <w:rPr>
          <w:rFonts w:ascii="Times New Roman" w:hAnsi="Times New Roman" w:cs="Times New Roman"/>
          <w:b/>
          <w:bCs/>
          <w:sz w:val="24"/>
          <w:szCs w:val="24"/>
        </w:rPr>
        <w:t xml:space="preserve">(3) 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otrzymuje uczeń, który: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opanował w podstawowym zakresie wiadomości i umiejętności określone programem nauczania,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potrafi zastosować wiadomości do rozwiązywania zadań z pomocą nauczyciela,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lastRenderedPageBreak/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potrafi wykonać proste doświadczenie fizyczne z pomocą nauczyciela,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zna podstawowe wzory i jednostki wielkości fizycznych.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Ocenę dopuszczającą </w:t>
      </w:r>
      <w:r w:rsidR="006D2BEB">
        <w:rPr>
          <w:rFonts w:ascii="Times New Roman" w:hAnsi="Times New Roman" w:cs="Times New Roman"/>
          <w:b/>
          <w:bCs/>
          <w:sz w:val="24"/>
          <w:szCs w:val="24"/>
        </w:rPr>
        <w:t xml:space="preserve">(2) 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otrzymuje uczeń, który: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ma niewielkie braki w wiadomościach i umiejętnościach określonych programem nauczania, ale braki te nie przekreślają możliwości dalszego kształcenia,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zna podstawowe prawa i wielkości fizyczne,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potrafi z pomocą nauczyciela wykonać proste doświadczenie fizyczne.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Ocenę niedostateczną </w:t>
      </w:r>
      <w:r w:rsidR="006D2BEB">
        <w:rPr>
          <w:rFonts w:ascii="Times New Roman" w:hAnsi="Times New Roman" w:cs="Times New Roman"/>
          <w:b/>
          <w:bCs/>
          <w:sz w:val="24"/>
          <w:szCs w:val="24"/>
        </w:rPr>
        <w:t xml:space="preserve">(1) </w:t>
      </w: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otrzymuje uczeń, który: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nie opanował wiadomości i umiejętności, które są konieczne do dalszego kształcenia,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nie potrafi rozwiązać zadań teoretycznych lub praktycznych o elementarnym stopniu trudności, nawet z pomocą nauczyciela, </w:t>
      </w:r>
    </w:p>
    <w:p w:rsidR="006D2BEB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2D"/>
      </w:r>
      <w:r w:rsidRPr="00CA3AD1">
        <w:rPr>
          <w:rFonts w:ascii="Times New Roman" w:hAnsi="Times New Roman" w:cs="Times New Roman"/>
          <w:sz w:val="24"/>
          <w:szCs w:val="24"/>
        </w:rPr>
        <w:t xml:space="preserve"> nie zna podstawowych praw, pojęć i wielkości fizycznych.</w:t>
      </w:r>
    </w:p>
    <w:p w:rsidR="00FB6F98" w:rsidRDefault="00FB6F98" w:rsidP="00FB6F98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>Dla uczniów posiadających opinię Poradni Psychologiczno</w:t>
      </w:r>
      <w:r w:rsidR="006764CC">
        <w:rPr>
          <w:rFonts w:ascii="Times New Roman" w:hAnsi="Times New Roman" w:cs="Times New Roman"/>
          <w:sz w:val="24"/>
          <w:szCs w:val="24"/>
        </w:rPr>
        <w:t>-</w:t>
      </w:r>
      <w:r w:rsidRPr="00CA3AD1">
        <w:rPr>
          <w:rFonts w:ascii="Times New Roman" w:hAnsi="Times New Roman" w:cs="Times New Roman"/>
          <w:sz w:val="24"/>
          <w:szCs w:val="24"/>
        </w:rPr>
        <w:t xml:space="preserve">Pedagogicznej wymagania edukacyjne wynikające z programu nauczania dostosowywane są do ich indywidualnych potrzeb edukacyjnych i psychofizycznych. </w:t>
      </w:r>
    </w:p>
    <w:p w:rsidR="003E12B6" w:rsidRDefault="003E12B6" w:rsidP="00FB6F9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b/>
          <w:bCs/>
          <w:sz w:val="24"/>
          <w:szCs w:val="24"/>
        </w:rPr>
        <w:t xml:space="preserve">V. Wystawienie oceny półrocznej i rocznej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Ocena półroczna i roczna  jest średnią arytmetyczną ocen cząstkowych uwzględniającą dodatkowo sumę posiadanych wiadomości i umiejętności, których zakres jest określony programem nauczania.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 xml:space="preserve">Nauczyciel, wystawiając ocenę, uwzględnia: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Stopień opanowania materiału;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Wysiłek wkładany przez ucznia w wywiązywanie się z obowiązków;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Postępy uczni</w:t>
      </w:r>
      <w:r>
        <w:rPr>
          <w:rFonts w:ascii="Times New Roman" w:hAnsi="Times New Roman" w:cs="Times New Roman"/>
          <w:sz w:val="24"/>
          <w:szCs w:val="24"/>
        </w:rPr>
        <w:t>a</w:t>
      </w:r>
      <w:r w:rsidRPr="00CA3AD1">
        <w:rPr>
          <w:rFonts w:ascii="Times New Roman" w:hAnsi="Times New Roman" w:cs="Times New Roman"/>
          <w:sz w:val="24"/>
          <w:szCs w:val="24"/>
        </w:rPr>
        <w:t xml:space="preserve"> i </w:t>
      </w:r>
      <w:r>
        <w:rPr>
          <w:rFonts w:ascii="Times New Roman" w:hAnsi="Times New Roman" w:cs="Times New Roman"/>
          <w:sz w:val="24"/>
          <w:szCs w:val="24"/>
        </w:rPr>
        <w:t>jego</w:t>
      </w:r>
      <w:r w:rsidRPr="00CA3AD1">
        <w:rPr>
          <w:rFonts w:ascii="Times New Roman" w:hAnsi="Times New Roman" w:cs="Times New Roman"/>
          <w:sz w:val="24"/>
          <w:szCs w:val="24"/>
        </w:rPr>
        <w:t xml:space="preserve"> psychofizyczne predyspozycje oraz możliwości;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Aktywność na lekcji;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Systematyczność i pilność;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Samodzielność pracy;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Rozwiązywanie dodatkowych problemów; </w:t>
      </w:r>
    </w:p>
    <w:p w:rsidR="006D2BEB" w:rsidRPr="00CA3AD1" w:rsidRDefault="006D2BEB" w:rsidP="006D2BEB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sym w:font="Times New Roman" w:char="F0FC"/>
      </w:r>
      <w:r w:rsidRPr="00CA3AD1">
        <w:rPr>
          <w:rFonts w:ascii="Times New Roman" w:hAnsi="Times New Roman" w:cs="Times New Roman"/>
          <w:sz w:val="24"/>
          <w:szCs w:val="24"/>
        </w:rPr>
        <w:t xml:space="preserve"> Udział ucznia w zaplanowanym ocenianiu (sprawdziany, prace klasowe). </w:t>
      </w: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A3AD1" w:rsidRPr="00CA3AD1" w:rsidRDefault="00CA3AD1" w:rsidP="000F5C0D">
      <w:pPr>
        <w:jc w:val="both"/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t>Ocenę półroczną (roczną) wystawia nauczyciel zgodnie z Wewnątrzszkolnym</w:t>
      </w:r>
      <w:r w:rsidR="006D2BEB">
        <w:rPr>
          <w:rFonts w:ascii="Times New Roman" w:hAnsi="Times New Roman" w:cs="Times New Roman"/>
          <w:sz w:val="24"/>
          <w:szCs w:val="24"/>
        </w:rPr>
        <w:t>i</w:t>
      </w:r>
      <w:r w:rsidRPr="00CA3AD1">
        <w:rPr>
          <w:rFonts w:ascii="Times New Roman" w:hAnsi="Times New Roman" w:cs="Times New Roman"/>
          <w:sz w:val="24"/>
          <w:szCs w:val="24"/>
        </w:rPr>
        <w:t xml:space="preserve"> </w:t>
      </w:r>
      <w:r w:rsidR="006D2BEB">
        <w:rPr>
          <w:rFonts w:ascii="Times New Roman" w:hAnsi="Times New Roman" w:cs="Times New Roman"/>
          <w:sz w:val="24"/>
          <w:szCs w:val="24"/>
        </w:rPr>
        <w:t>Zasadami</w:t>
      </w:r>
      <w:r w:rsidRPr="00CA3AD1">
        <w:rPr>
          <w:rFonts w:ascii="Times New Roman" w:hAnsi="Times New Roman" w:cs="Times New Roman"/>
          <w:sz w:val="24"/>
          <w:szCs w:val="24"/>
        </w:rPr>
        <w:t xml:space="preserve"> Oceniania.</w:t>
      </w:r>
    </w:p>
    <w:p w:rsidR="00CA3AD1" w:rsidRPr="00CA3AD1" w:rsidRDefault="00CA3AD1" w:rsidP="00CA3AD1">
      <w:pPr>
        <w:rPr>
          <w:rFonts w:ascii="Times New Roman" w:hAnsi="Times New Roman" w:cs="Times New Roman"/>
          <w:sz w:val="24"/>
          <w:szCs w:val="24"/>
        </w:rPr>
      </w:pPr>
    </w:p>
    <w:p w:rsidR="00CA3AD1" w:rsidRDefault="00CA3AD1" w:rsidP="00CA3AD1">
      <w:pPr>
        <w:rPr>
          <w:rFonts w:ascii="Times New Roman" w:hAnsi="Times New Roman" w:cs="Times New Roman"/>
          <w:sz w:val="24"/>
          <w:szCs w:val="24"/>
        </w:rPr>
      </w:pPr>
      <w:r w:rsidRPr="00CA3AD1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              Opracował: Bogusław Jas</w:t>
      </w:r>
    </w:p>
    <w:sectPr w:rsidR="00CA3AD1" w:rsidSect="00BD0E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BC34B0"/>
    <w:rsid w:val="00011FD6"/>
    <w:rsid w:val="000C06CB"/>
    <w:rsid w:val="000F5C0D"/>
    <w:rsid w:val="00105CA2"/>
    <w:rsid w:val="003E12B6"/>
    <w:rsid w:val="005D66E4"/>
    <w:rsid w:val="00634951"/>
    <w:rsid w:val="006764CC"/>
    <w:rsid w:val="006B1798"/>
    <w:rsid w:val="006D2BEB"/>
    <w:rsid w:val="00765B37"/>
    <w:rsid w:val="007E1BC0"/>
    <w:rsid w:val="00901338"/>
    <w:rsid w:val="00BA2164"/>
    <w:rsid w:val="00BC34B0"/>
    <w:rsid w:val="00BD0EF2"/>
    <w:rsid w:val="00C931EB"/>
    <w:rsid w:val="00CA3AD1"/>
    <w:rsid w:val="00DD2771"/>
    <w:rsid w:val="00FB6F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D0EF2"/>
  </w:style>
  <w:style w:type="paragraph" w:styleId="Nagwek1">
    <w:name w:val="heading 1"/>
    <w:basedOn w:val="Normalny"/>
    <w:next w:val="Normalny"/>
    <w:link w:val="Nagwek1Znak"/>
    <w:uiPriority w:val="9"/>
    <w:qFormat/>
    <w:rsid w:val="00BC34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C34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C34B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C34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C34B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C34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C34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C34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C34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C34B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C34B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C34B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C34B0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C34B0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C34B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C34B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C34B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C34B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C34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C34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C34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C34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C34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C34B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C34B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C34B0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C34B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C34B0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C34B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987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5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1815</Words>
  <Characters>10893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Lucyna Jas</dc:creator>
  <cp:lastModifiedBy>Windows User</cp:lastModifiedBy>
  <cp:revision>2</cp:revision>
  <cp:lastPrinted>2025-01-26T11:44:00Z</cp:lastPrinted>
  <dcterms:created xsi:type="dcterms:W3CDTF">2026-01-16T13:55:00Z</dcterms:created>
  <dcterms:modified xsi:type="dcterms:W3CDTF">2026-01-16T13:55:00Z</dcterms:modified>
</cp:coreProperties>
</file>