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348" w:rsidRPr="00CA2348" w:rsidRDefault="00CA2348" w:rsidP="00CA2348">
      <w:pPr>
        <w:spacing w:after="0" w:line="240" w:lineRule="auto"/>
        <w:rPr>
          <w:rFonts w:ascii="Times New Roman" w:eastAsia="Times New Roman" w:hAnsi="Times New Roman" w:cs="Times New Roman"/>
          <w:sz w:val="24"/>
          <w:szCs w:val="24"/>
          <w:lang w:eastAsia="pl-PL"/>
        </w:rPr>
      </w:pPr>
      <w:r w:rsidRPr="00CA2348">
        <w:rPr>
          <w:rFonts w:ascii="Times New Roman" w:eastAsia="Times New Roman" w:hAnsi="Times New Roman" w:cs="Times New Roman"/>
          <w:sz w:val="24"/>
          <w:szCs w:val="24"/>
          <w:lang w:eastAsia="pl-PL"/>
        </w:rPr>
        <w:t> </w:t>
      </w:r>
    </w:p>
    <w:tbl>
      <w:tblPr>
        <w:tblW w:w="4500" w:type="pct"/>
        <w:tblCellSpacing w:w="7" w:type="dxa"/>
        <w:shd w:val="clear" w:color="auto" w:fill="AFE0BE"/>
        <w:tblCellMar>
          <w:top w:w="15" w:type="dxa"/>
          <w:left w:w="15" w:type="dxa"/>
          <w:bottom w:w="15" w:type="dxa"/>
          <w:right w:w="15" w:type="dxa"/>
        </w:tblCellMar>
        <w:tblLook w:val="04A0" w:firstRow="1" w:lastRow="0" w:firstColumn="1" w:lastColumn="0" w:noHBand="0" w:noVBand="1"/>
      </w:tblPr>
      <w:tblGrid>
        <w:gridCol w:w="8165"/>
      </w:tblGrid>
      <w:tr w:rsidR="00CA2348" w:rsidRPr="00CA2348" w:rsidTr="00CA2348">
        <w:trPr>
          <w:tblCellSpacing w:w="7" w:type="dxa"/>
        </w:trPr>
        <w:tc>
          <w:tcPr>
            <w:tcW w:w="20000" w:type="pct"/>
            <w:shd w:val="clear" w:color="auto" w:fill="AFE0BE"/>
            <w:vAlign w:val="center"/>
            <w:hideMark/>
          </w:tcPr>
          <w:p w:rsidR="00CA2348" w:rsidRPr="00CA2348" w:rsidRDefault="00CA2348" w:rsidP="00CA234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A2348">
              <w:rPr>
                <w:rFonts w:ascii="Verdana" w:eastAsia="Times New Roman" w:hAnsi="Verdana" w:cs="Times New Roman"/>
                <w:b/>
                <w:bCs/>
                <w:caps/>
                <w:sz w:val="20"/>
                <w:szCs w:val="20"/>
                <w:lang w:eastAsia="pl-PL"/>
              </w:rPr>
              <w:t>DELEGACJA Z REGIONU AMT HATTSTEDT</w:t>
            </w:r>
          </w:p>
        </w:tc>
      </w:tr>
      <w:tr w:rsidR="00CA2348" w:rsidRPr="00CA2348" w:rsidTr="00CA2348">
        <w:trPr>
          <w:tblCellSpacing w:w="7" w:type="dxa"/>
        </w:trPr>
        <w:tc>
          <w:tcPr>
            <w:tcW w:w="20000" w:type="pct"/>
            <w:shd w:val="clear" w:color="auto" w:fill="FBF9EE"/>
            <w:hideMark/>
          </w:tcPr>
          <w:p w:rsidR="00CA2348" w:rsidRPr="00CA2348" w:rsidRDefault="00CA2348" w:rsidP="00CA2348">
            <w:pPr>
              <w:spacing w:after="0" w:line="240" w:lineRule="auto"/>
              <w:jc w:val="center"/>
              <w:rPr>
                <w:rFonts w:ascii="Times New Roman" w:eastAsia="Times New Roman" w:hAnsi="Times New Roman" w:cs="Times New Roman"/>
                <w:sz w:val="24"/>
                <w:szCs w:val="24"/>
                <w:lang w:eastAsia="pl-PL"/>
              </w:rPr>
            </w:pPr>
            <w:r w:rsidRPr="00CA2348">
              <w:rPr>
                <w:rFonts w:ascii="Times New Roman" w:eastAsia="Times New Roman" w:hAnsi="Times New Roman" w:cs="Times New Roman"/>
                <w:color w:val="035D8A"/>
                <w:sz w:val="15"/>
                <w:szCs w:val="15"/>
                <w:lang w:eastAsia="pl-PL"/>
              </w:rPr>
              <w:t>     </w:t>
            </w:r>
            <w:r w:rsidRPr="00CA2348">
              <w:rPr>
                <w:rFonts w:ascii="Times New Roman" w:eastAsia="Times New Roman" w:hAnsi="Times New Roman" w:cs="Times New Roman"/>
                <w:sz w:val="24"/>
                <w:szCs w:val="24"/>
                <w:lang w:eastAsia="pl-PL"/>
              </w:rPr>
              <w:t xml:space="preserve"> </w:t>
            </w:r>
            <w:r w:rsidRPr="00CA2348">
              <w:rPr>
                <w:rFonts w:ascii="Verdana" w:eastAsia="Times New Roman" w:hAnsi="Verdana" w:cs="Times New Roman"/>
                <w:b/>
                <w:bCs/>
                <w:color w:val="266438"/>
                <w:sz w:val="20"/>
                <w:szCs w:val="20"/>
                <w:lang w:eastAsia="pl-PL"/>
              </w:rPr>
              <w:t>W dniach 22 – 25 maja br. gościła w Hajnówce niemiecka delegacja z zaprzyjaźnionego z Powiatem Hajnowskim regionu Amt Hattstedt (Powiat Nordfriesland, Land Szlezwig – Holsztajn) z Niemiec. Grupa gości liczyła 8 osób: Pełnomocnik Zarządu Amt Hattstedt – Egon Schwilgin, skarbnik Amt Hattstedt – Manfred Gregersen, rolnik Hans Fridrichsen – przewodniczący Związku Rolników, reprezentant rolników w Powiecie Nordfriesland – Peter-Volquard Matthiesen – były szef Ochotniczej Straży Pożarnej w Amt Hattstedt oraz żony w/w panów.</w:t>
            </w:r>
          </w:p>
          <w:p w:rsidR="00CA2348" w:rsidRPr="00CA2348" w:rsidRDefault="00CA2348" w:rsidP="00CA234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A2348">
              <w:rPr>
                <w:rFonts w:ascii="Verdana" w:eastAsia="Times New Roman" w:hAnsi="Verdana" w:cs="Times New Roman"/>
                <w:color w:val="000000"/>
                <w:sz w:val="20"/>
                <w:szCs w:val="20"/>
                <w:lang w:eastAsia="pl-PL"/>
              </w:rPr>
              <w:br/>
            </w:r>
            <w:r w:rsidRPr="00CA2348">
              <w:rPr>
                <w:rFonts w:ascii="Verdana" w:eastAsia="Times New Roman" w:hAnsi="Verdana" w:cs="Times New Roman"/>
                <w:color w:val="000000"/>
                <w:sz w:val="20"/>
                <w:szCs w:val="20"/>
                <w:lang w:eastAsia="pl-PL"/>
              </w:rPr>
              <w:br/>
              <w:t>     Jeden dzień wizyty poświęcony był na zwiedzanie Świętej Góry Grabarki, zalewu w Repczycach oraz Galerii Sławomira Smyka w Kleszczelach. Wyjątkowym przeżyciem były odwiedziny w Środowiskowym Domu Pomocy Społecznej w Hajnówce, gdzie przygotowany został krótki, ale wyjątkowy program artystyczny, zorganizowany w podziękowaniu domowników dla delegacji Hattstedt za finansowe wsparcie. Goście odwiedzili także Komendę Powiatowej Straży Pożarnej, gdzie złożyli propozycję współpracy, m.in. wizyty strażaków hajnowskich w Hattstedt.</w:t>
            </w:r>
            <w:r w:rsidRPr="00CA2348">
              <w:rPr>
                <w:rFonts w:ascii="Verdana" w:eastAsia="Times New Roman" w:hAnsi="Verdana" w:cs="Times New Roman"/>
                <w:color w:val="000000"/>
                <w:sz w:val="20"/>
                <w:szCs w:val="20"/>
                <w:lang w:eastAsia="pl-PL"/>
              </w:rPr>
              <w:br/>
              <w:t>     Głównym celem wizyty delegacji było spotkanie z rolnikami Powiatu Hajnowskiego. W związku z tym dnia 24 maja br. w sobotę o godz. 10.00, w sali nr 12 Starostwa przy ul. Zina, odbyło się spotkanie pod hasłem: „Regiony wiejskie obecnej i przyszłej Europy”. Zostało zorganizowane przez Starostwo Powiatowe w Hajnówce w porozumieniu i współpracy z Zespołem Doradztwa Rolniczego w Hajnówce, Podlaską Izbą Rolniczą, Związkiem Rolników Kółek i Organizacji Rolniczych w Hajnówce oraz Agencją Restrukturyzacji i Modernizacji Rolnictwa w Hajnówce. W spotkaniu uczestniczyli przedstawiciele środowiska rolniczego z Powiatu Hajnowskiego, łącznie około 50 osób.</w:t>
            </w:r>
            <w:r w:rsidRPr="00CA2348">
              <w:rPr>
                <w:rFonts w:ascii="Verdana" w:eastAsia="Times New Roman" w:hAnsi="Verdana" w:cs="Times New Roman"/>
                <w:color w:val="000000"/>
                <w:sz w:val="20"/>
                <w:szCs w:val="20"/>
                <w:lang w:eastAsia="pl-PL"/>
              </w:rPr>
              <w:br/>
              <w:t>     Podczas spotkania zostały zaprezentowane profile produkcji rolniczej w Powiecie Hajnowskim oraz w regionie Hattstedt. Dyskusja toczyła się wokół następujących tematów: produkcja roślinna, mleczarstwo, owczarstwo, agroturystyka, a także gospodarstwa ekologiczne. Podczas dyskusji Pan Hans Fridrichsen – rolnik zajmujący się hodowla bydła mlecznego i produkcją roślinną odpowiadał bardzo szczegółowo na pytania rolników dotyczące wielkości i rodzaju dopłat funkcjonujących w jego gospodarstwie, wielkości plonów, zużycia nawozów, opłat ubezpieczeń, świadczeń emerytalnych itp. Dyskusja była bardzo rzeczowa, pan Hans był doskonale do niej przygotowany, ponieważ nie było pytania, na które nie potrafiłby odpowiedzieć.</w:t>
            </w:r>
            <w:r w:rsidRPr="00CA2348">
              <w:rPr>
                <w:rFonts w:ascii="Verdana" w:eastAsia="Times New Roman" w:hAnsi="Verdana" w:cs="Times New Roman"/>
                <w:color w:val="000000"/>
                <w:sz w:val="20"/>
                <w:szCs w:val="20"/>
                <w:lang w:eastAsia="pl-PL"/>
              </w:rPr>
              <w:br/>
              <w:t>     Po spotkaniu miał miejsce wyjazd studyjny do poniższych gospodarstw:</w:t>
            </w:r>
            <w:r w:rsidRPr="00CA2348">
              <w:rPr>
                <w:rFonts w:ascii="Verdana" w:eastAsia="Times New Roman" w:hAnsi="Verdana" w:cs="Times New Roman"/>
                <w:color w:val="000000"/>
                <w:sz w:val="20"/>
                <w:szCs w:val="20"/>
                <w:lang w:eastAsia="pl-PL"/>
              </w:rPr>
              <w:br/>
              <w:t>- Państwa J. i M. Nikończuk w Grodzisku – zajmującym się hodowlą trzody chlewnej</w:t>
            </w:r>
            <w:r w:rsidRPr="00CA2348">
              <w:rPr>
                <w:rFonts w:ascii="Verdana" w:eastAsia="Times New Roman" w:hAnsi="Verdana" w:cs="Times New Roman"/>
                <w:color w:val="000000"/>
                <w:sz w:val="20"/>
                <w:szCs w:val="20"/>
                <w:lang w:eastAsia="pl-PL"/>
              </w:rPr>
              <w:br/>
              <w:t>- Państwa W. Sadowskich w Chrabostówce – hodowla brojlerów kurzych</w:t>
            </w:r>
            <w:r w:rsidRPr="00CA2348">
              <w:rPr>
                <w:rFonts w:ascii="Verdana" w:eastAsia="Times New Roman" w:hAnsi="Verdana" w:cs="Times New Roman"/>
                <w:color w:val="000000"/>
                <w:sz w:val="20"/>
                <w:szCs w:val="20"/>
                <w:lang w:eastAsia="pl-PL"/>
              </w:rPr>
              <w:br/>
              <w:t>- Państwa T. i E. Hryniewickich w Trześciance – hodowla gęsi i bydła mięsnego</w:t>
            </w:r>
            <w:r w:rsidRPr="00CA2348">
              <w:rPr>
                <w:rFonts w:ascii="Verdana" w:eastAsia="Times New Roman" w:hAnsi="Verdana" w:cs="Times New Roman"/>
                <w:color w:val="000000"/>
                <w:sz w:val="20"/>
                <w:szCs w:val="20"/>
                <w:lang w:eastAsia="pl-PL"/>
              </w:rPr>
              <w:br/>
              <w:t>- Pana A. Hryniewickiego w Rohozach Iwanki – hodowla bydła mlecznego</w:t>
            </w:r>
            <w:r w:rsidRPr="00CA2348">
              <w:rPr>
                <w:rFonts w:ascii="Verdana" w:eastAsia="Times New Roman" w:hAnsi="Verdana" w:cs="Times New Roman"/>
                <w:color w:val="000000"/>
                <w:sz w:val="20"/>
                <w:szCs w:val="20"/>
                <w:lang w:eastAsia="pl-PL"/>
              </w:rPr>
              <w:br/>
              <w:t>- Pana A. Golonko w Pasiecznikach – hodowla owiec i produkcja ziół</w:t>
            </w:r>
            <w:r w:rsidRPr="00CA2348">
              <w:rPr>
                <w:rFonts w:ascii="Verdana" w:eastAsia="Times New Roman" w:hAnsi="Verdana" w:cs="Times New Roman"/>
                <w:color w:val="000000"/>
                <w:sz w:val="20"/>
                <w:szCs w:val="20"/>
                <w:lang w:eastAsia="pl-PL"/>
              </w:rPr>
              <w:br/>
              <w:t>     Goście z Hattstedt zaprosili rolników Powiatu Hajnowskiego do odwiedzenia rolników z regionu Hattstedt.</w:t>
            </w:r>
            <w:r w:rsidRPr="00CA2348">
              <w:rPr>
                <w:rFonts w:ascii="Verdana" w:eastAsia="Times New Roman" w:hAnsi="Verdana" w:cs="Times New Roman"/>
                <w:color w:val="000000"/>
                <w:sz w:val="20"/>
                <w:szCs w:val="20"/>
                <w:lang w:eastAsia="pl-PL"/>
              </w:rPr>
              <w:br/>
              <w:t>     W dniu 25 maja delegacja bardzo krótko uczestniczyła na otwarciu Gminnych Zawodów Strażackich w Dubiczach Cerkiewnych, jak również spotkała się z przedstawicielami Związku Głuchych w Hajnówce, gdzie przedstawiciel urzędu przekazał informacje na temat sytua</w:t>
            </w:r>
          </w:p>
        </w:tc>
      </w:tr>
    </w:tbl>
    <w:p w:rsidR="00C038BA" w:rsidRDefault="00C038BA">
      <w:bookmarkStart w:id="0" w:name="_GoBack"/>
      <w:bookmarkEnd w:id="0"/>
    </w:p>
    <w:sectPr w:rsidR="00C03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62"/>
    <w:rsid w:val="00066F62"/>
    <w:rsid w:val="00C038BA"/>
    <w:rsid w:val="00CA23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BC374-4715-4139-B27E-08B5DB87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A234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2816</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2018-11-07T13:40:00Z</dcterms:created>
  <dcterms:modified xsi:type="dcterms:W3CDTF">2018-11-07T13:40:00Z</dcterms:modified>
</cp:coreProperties>
</file>