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EDE" w:rsidRPr="00EB7D94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EB7D94">
        <w:rPr>
          <w:rFonts w:ascii="Times New Roman" w:eastAsia="Times New Roman" w:hAnsi="Times New Roman" w:cs="Times New Roman"/>
          <w:sz w:val="20"/>
          <w:szCs w:val="20"/>
        </w:rPr>
        <w:t xml:space="preserve">Uchwała Rady Pedagogicznej </w:t>
      </w:r>
      <w:r w:rsidR="00782699" w:rsidRPr="00EB7D94">
        <w:rPr>
          <w:rFonts w:ascii="Times New Roman" w:eastAsia="Times New Roman" w:hAnsi="Times New Roman" w:cs="Times New Roman"/>
          <w:sz w:val="20"/>
          <w:szCs w:val="20"/>
        </w:rPr>
        <w:t>Nr 8/21/22</w:t>
      </w:r>
    </w:p>
    <w:p w:rsidR="00607EDE" w:rsidRPr="00EB7D94" w:rsidRDefault="00782699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7D94">
        <w:rPr>
          <w:rFonts w:ascii="Times New Roman" w:eastAsia="Times New Roman" w:hAnsi="Times New Roman" w:cs="Times New Roman"/>
          <w:sz w:val="20"/>
          <w:szCs w:val="20"/>
        </w:rPr>
        <w:t>ZO w Pruszynie</w:t>
      </w:r>
    </w:p>
    <w:p w:rsidR="00607EDE" w:rsidRPr="00EB7D94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7D94">
        <w:rPr>
          <w:rFonts w:ascii="Times New Roman" w:eastAsia="Times New Roman" w:hAnsi="Times New Roman" w:cs="Times New Roman"/>
          <w:sz w:val="20"/>
          <w:szCs w:val="20"/>
        </w:rPr>
        <w:t xml:space="preserve">z </w:t>
      </w:r>
      <w:r w:rsidR="00782699" w:rsidRPr="00EB7D94">
        <w:rPr>
          <w:rFonts w:ascii="Times New Roman" w:eastAsia="Times New Roman" w:hAnsi="Times New Roman" w:cs="Times New Roman"/>
          <w:sz w:val="20"/>
          <w:szCs w:val="20"/>
        </w:rPr>
        <w:t xml:space="preserve">dn. </w:t>
      </w:r>
      <w:r w:rsidR="008143E3" w:rsidRPr="00EB7D94">
        <w:rPr>
          <w:rFonts w:ascii="Times New Roman" w:eastAsia="Times New Roman" w:hAnsi="Times New Roman" w:cs="Times New Roman"/>
          <w:sz w:val="20"/>
          <w:szCs w:val="20"/>
        </w:rPr>
        <w:t>2</w:t>
      </w:r>
      <w:r w:rsidR="00782699" w:rsidRPr="00EB7D94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EB7D94">
        <w:rPr>
          <w:rFonts w:ascii="Times New Roman" w:eastAsia="Times New Roman" w:hAnsi="Times New Roman" w:cs="Times New Roman"/>
          <w:sz w:val="20"/>
          <w:szCs w:val="20"/>
        </w:rPr>
        <w:t>.0</w:t>
      </w:r>
      <w:r w:rsidR="008143E3" w:rsidRPr="00EB7D94">
        <w:rPr>
          <w:rFonts w:ascii="Times New Roman" w:eastAsia="Times New Roman" w:hAnsi="Times New Roman" w:cs="Times New Roman"/>
          <w:sz w:val="20"/>
          <w:szCs w:val="20"/>
        </w:rPr>
        <w:t>4</w:t>
      </w:r>
      <w:r w:rsidR="00782699" w:rsidRPr="00EB7D94">
        <w:rPr>
          <w:rFonts w:ascii="Times New Roman" w:eastAsia="Times New Roman" w:hAnsi="Times New Roman" w:cs="Times New Roman"/>
          <w:sz w:val="20"/>
          <w:szCs w:val="20"/>
        </w:rPr>
        <w:t>.2022</w:t>
      </w:r>
      <w:r w:rsidRPr="00EB7D94">
        <w:rPr>
          <w:rFonts w:ascii="Times New Roman" w:eastAsia="Times New Roman" w:hAnsi="Times New Roman" w:cs="Times New Roman"/>
          <w:sz w:val="20"/>
          <w:szCs w:val="20"/>
        </w:rPr>
        <w:t>r.</w:t>
      </w:r>
    </w:p>
    <w:p w:rsidR="00607EDE" w:rsidRPr="00782699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:rsidR="00D509BE" w:rsidRPr="00782699" w:rsidRDefault="00743317">
      <w:pPr>
        <w:suppressAutoHyphens/>
        <w:spacing w:after="0"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0782699">
        <w:rPr>
          <w:rFonts w:ascii="Times New Roman" w:eastAsia="Times New Roman" w:hAnsi="Times New Roman" w:cs="Times New Roman"/>
          <w:b/>
          <w:sz w:val="28"/>
          <w:szCs w:val="28"/>
        </w:rPr>
        <w:t>REGULAMIN PUBLICZNEGO PRZEDSZKOLA</w:t>
      </w:r>
    </w:p>
    <w:p w:rsidR="00D509BE" w:rsidRPr="00782699" w:rsidRDefault="007826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2699">
        <w:rPr>
          <w:rFonts w:ascii="Times New Roman" w:eastAsia="Times New Roman" w:hAnsi="Times New Roman" w:cs="Times New Roman"/>
          <w:b/>
          <w:sz w:val="28"/>
          <w:szCs w:val="28"/>
        </w:rPr>
        <w:t>W PRUSZYNIE</w:t>
      </w:r>
    </w:p>
    <w:p w:rsidR="00D509BE" w:rsidRDefault="00D50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DB4286" w:rsidRPr="00DB4286" w:rsidRDefault="00DB4286" w:rsidP="00DB428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B4286">
        <w:rPr>
          <w:rFonts w:ascii="Times New Roman" w:hAnsi="Times New Roman" w:cs="Times New Roman"/>
          <w:sz w:val="24"/>
          <w:szCs w:val="24"/>
        </w:rPr>
        <w:t>Podstawa prawna:</w:t>
      </w:r>
    </w:p>
    <w:p w:rsidR="00DB4286" w:rsidRPr="00DB4286" w:rsidRDefault="00DB4286" w:rsidP="00DB4286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B4286">
        <w:rPr>
          <w:rFonts w:ascii="Times New Roman" w:hAnsi="Times New Roman" w:cs="Times New Roman"/>
          <w:i/>
          <w:sz w:val="24"/>
          <w:szCs w:val="24"/>
        </w:rPr>
        <w:t xml:space="preserve">Ustawa z dnia 14 grudnia 2016 r. – Prawo oświatowe – </w:t>
      </w:r>
      <w:r w:rsidRPr="00DB42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(Dz. U. z 2021 r. poz. 1082)</w:t>
      </w:r>
    </w:p>
    <w:p w:rsidR="00DB4286" w:rsidRPr="00DB4286" w:rsidRDefault="00DB4286" w:rsidP="00DB4286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B42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Statutu Publicznego Przedszkola w Pruszynie</w:t>
      </w:r>
    </w:p>
    <w:p w:rsidR="00DB4286" w:rsidRPr="00DB4286" w:rsidRDefault="00DB4286" w:rsidP="00DB4286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B42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Wytyczne zachowania bezpieczeństwa zdrowotnego GIS z dnia 31 marca 2022r. dla przedszkoli, oddziałów przedszkolnych w szkole podstawowej i innych form wychowania przedszkolnego oraz instytucji opieki nad dziećmi w wieku do lat 3, wydane na podstawie art. 8a ust. 5 pkt 2 ustawy z dnia 14 marca 1985r. o Państwowej Inspekcji Sanitarnej</w:t>
      </w:r>
    </w:p>
    <w:p w:rsidR="00DB4286" w:rsidRPr="00782699" w:rsidRDefault="00DB42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9E0E97" w:rsidRPr="00EB7D94" w:rsidRDefault="009E0E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Przedszkole spełnia funkcje wychowawczą, dydaktyczną i opiekuńczą. </w:t>
      </w:r>
    </w:p>
    <w:p w:rsidR="00D509BE" w:rsidRPr="00EB7D94" w:rsidRDefault="00D509B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0706" w:rsidRPr="00EB7D94" w:rsidRDefault="009707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I. </w:t>
      </w:r>
      <w:r w:rsidR="00C13A9E" w:rsidRPr="00EB7D94">
        <w:rPr>
          <w:rFonts w:ascii="Times New Roman" w:eastAsia="Times New Roman" w:hAnsi="Times New Roman" w:cs="Times New Roman"/>
          <w:b/>
          <w:sz w:val="24"/>
          <w:szCs w:val="24"/>
        </w:rPr>
        <w:t>Organizacja opieki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70706" w:rsidRPr="00EB7D94" w:rsidRDefault="009707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743317" w:rsidP="005D7AB2">
      <w:pPr>
        <w:pStyle w:val="Akapitzlist"/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Placówka czynna jest od poniedziałku do piątku w godzinach 07.00-17.00.</w:t>
      </w:r>
      <w:r w:rsidR="005D7AB2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Podstawa programowa realizowana jest w godz. 08.00-13.00.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W okresie feryjnym, </w:t>
      </w:r>
      <w:r w:rsidR="0001767B" w:rsidRPr="00EB7D94">
        <w:rPr>
          <w:rFonts w:ascii="Times New Roman" w:eastAsia="Times New Roman" w:hAnsi="Times New Roman" w:cs="Times New Roman"/>
          <w:sz w:val="24"/>
          <w:szCs w:val="24"/>
        </w:rPr>
        <w:t xml:space="preserve">w czasie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dyżuru letniego oraz w przypadku niższej frekwencji wśród dzieci, przedszkole zastrzega sobie prawo do łączenia grup.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Praca wychowawczo-dydaktyczna i opiekuńcza prowadzona jest w oparciu o</w:t>
      </w:r>
      <w:r w:rsidR="00036FBB" w:rsidRPr="00EB7D9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podstawę programow</w:t>
      </w:r>
      <w:r w:rsidR="001D65A3" w:rsidRPr="00EB7D94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, program wychowania przedszkolnego</w:t>
      </w:r>
      <w:r w:rsidR="00036FBB" w:rsidRPr="00EB7D9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 xml:space="preserve"> program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y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własne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>/innowacj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e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 xml:space="preserve">pedagogiczne 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>opracowywan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e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 xml:space="preserve"> przez nauczycieli Przedszkola </w:t>
      </w:r>
      <w:r w:rsidR="008224AA" w:rsidRPr="00EB7D94">
        <w:rPr>
          <w:rFonts w:ascii="Times New Roman" w:eastAsia="Times New Roman" w:hAnsi="Times New Roman" w:cs="Times New Roman"/>
          <w:sz w:val="24"/>
          <w:szCs w:val="24"/>
        </w:rPr>
        <w:t>zaopiniowan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e</w:t>
      </w:r>
      <w:r w:rsidR="008224AA" w:rsidRPr="00EB7D94">
        <w:rPr>
          <w:rFonts w:ascii="Times New Roman" w:eastAsia="Times New Roman" w:hAnsi="Times New Roman" w:cs="Times New Roman"/>
          <w:sz w:val="24"/>
          <w:szCs w:val="24"/>
        </w:rPr>
        <w:t xml:space="preserve"> przez Radę Pedagogiczną </w:t>
      </w:r>
      <w:r w:rsidR="00036FBB" w:rsidRPr="00EB7D94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dopuszczon</w:t>
      </w:r>
      <w:r w:rsidR="00506FC0" w:rsidRPr="00EB7D9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do użytku w przedszkolu </w:t>
      </w:r>
      <w:r w:rsidR="008224AA" w:rsidRPr="00EB7D94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346D38" w:rsidRPr="00EB7D94">
        <w:rPr>
          <w:rFonts w:ascii="Times New Roman" w:eastAsia="Times New Roman" w:hAnsi="Times New Roman" w:cs="Times New Roman"/>
          <w:sz w:val="24"/>
          <w:szCs w:val="24"/>
        </w:rPr>
        <w:t>D</w:t>
      </w:r>
      <w:r w:rsidR="008224AA" w:rsidRPr="00EB7D94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D94" w:rsidRPr="00EB7D94" w:rsidRDefault="00743317" w:rsidP="00EB7D94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Dziecko przyprowadzane jest do przedszkola </w:t>
      </w:r>
      <w:r w:rsidR="00782699" w:rsidRPr="00EB7D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 godziny 08.00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i przekazywane jest w szatni personelowi pomocniczemu, który odprowadza je do odpowiedniej sali. Od momentu przekazania dziecka personelowi pomocniczemu odpowiedzialność za</w:t>
      </w:r>
      <w:r w:rsidR="00913739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jego bezpieczeństwo ponosi Przedszkole.</w:t>
      </w:r>
    </w:p>
    <w:p w:rsidR="00EB7D94" w:rsidRPr="00EB7D94" w:rsidRDefault="00EB7D94" w:rsidP="00EB7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D94" w:rsidRPr="00EB7D94" w:rsidRDefault="00EB7D94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Przedszkole posiada termometr bezdotykowy, do pomiaru temperatury, który może być wykonany za zgoda rodziców.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E4318" w:rsidRPr="00EB7D94" w:rsidRDefault="00DE4318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Dzieci do Przedszkola muszą być przyprowadzane/odbierane przez osoby zdrowe, bez objawów infekcji lub choroby zakaźnej. </w:t>
      </w:r>
    </w:p>
    <w:p w:rsidR="00EA2C40" w:rsidRPr="00EB7D94" w:rsidRDefault="00EA2C40" w:rsidP="00EA2C40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2C40" w:rsidRPr="00EB7D94" w:rsidRDefault="00EA2C40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Opiekunowie powinni przestrzegać obowiązującego regulaminu Przedszkola w szczególności zasad związanych z bezpieczeństwem zdrowotnym.</w:t>
      </w:r>
      <w:r w:rsidR="00A92352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0E2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6B3C" w:rsidRPr="00EB7D94" w:rsidRDefault="00976B3C" w:rsidP="00976B3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4546" w:rsidRPr="00EB7D94" w:rsidRDefault="00CB4546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Zaleca się, aby opiekunowie odprowadzający dzieci mogli wchodzić do budynku przedszkola </w:t>
      </w:r>
      <w:r w:rsidR="00976B3C" w:rsidRPr="00EB7D94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ub na teren przedszkola, zachowując zasadę  </w:t>
      </w:r>
      <w:r w:rsidR="00976B3C" w:rsidRPr="00EB7D94">
        <w:rPr>
          <w:rFonts w:ascii="Times New Roman" w:eastAsia="Times New Roman" w:hAnsi="Times New Roman" w:cs="Times New Roman"/>
          <w:sz w:val="24"/>
          <w:szCs w:val="24"/>
        </w:rPr>
        <w:t>1 opiekun z dzieckiem/dziećmi.</w:t>
      </w:r>
    </w:p>
    <w:p w:rsidR="00762D75" w:rsidRPr="00EB7D94" w:rsidRDefault="00762D75" w:rsidP="00762D7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3B85" w:rsidRPr="00EB7D94" w:rsidRDefault="00453B85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W przypadku odbywania przez dziecko okresu adaptacyjnego </w:t>
      </w:r>
      <w:r w:rsidR="00756F34" w:rsidRPr="00EB7D94">
        <w:rPr>
          <w:rFonts w:ascii="Times New Roman" w:eastAsia="Times New Roman" w:hAnsi="Times New Roman" w:cs="Times New Roman"/>
          <w:sz w:val="24"/>
          <w:szCs w:val="24"/>
        </w:rPr>
        <w:t xml:space="preserve">w Przedszkolu, Rodzic/opiekun za zgodą Dyrektora Przedszkola </w:t>
      </w:r>
      <w:r w:rsidR="00167562" w:rsidRPr="00EB7D94">
        <w:rPr>
          <w:rFonts w:ascii="Times New Roman" w:eastAsia="Times New Roman" w:hAnsi="Times New Roman" w:cs="Times New Roman"/>
          <w:sz w:val="24"/>
          <w:szCs w:val="24"/>
        </w:rPr>
        <w:t>może przebywać na terenie Przedszkola z zachowaniem środków ostrożności (tylko osoba zdrowa).</w:t>
      </w:r>
    </w:p>
    <w:p w:rsidR="00DE4318" w:rsidRPr="00EB7D94" w:rsidRDefault="00DE4318" w:rsidP="00DE43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Nauczyciele i pracownicy przedszkola, w miarę możliwości, pilnują stosowanie przez dzieci ogólnych zasady higieny w tym m.in: częste mycie rąk (po przyjściu do placówki należy bezzwłocznie umyć ręce), ochrona podczas kichania i kaszlu oraz unikanie dotykania oczu, nosa i ust, nie dzielenie się zaczętym jedzenie</w:t>
      </w:r>
      <w:r w:rsidR="00A95F26">
        <w:rPr>
          <w:rFonts w:ascii="Times New Roman" w:hAnsi="Times New Roman" w:cs="Times New Roman"/>
          <w:sz w:val="24"/>
          <w:szCs w:val="24"/>
        </w:rPr>
        <w:t>m</w:t>
      </w:r>
      <w:r w:rsidRPr="00EB7D94">
        <w:rPr>
          <w:rFonts w:ascii="Times New Roman" w:hAnsi="Times New Roman" w:cs="Times New Roman"/>
          <w:sz w:val="24"/>
          <w:szCs w:val="24"/>
        </w:rPr>
        <w:t>.</w:t>
      </w:r>
    </w:p>
    <w:p w:rsidR="00EB7D94" w:rsidRPr="00EB7D94" w:rsidRDefault="00EB7D94" w:rsidP="00EB7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Dzieci mogą przyprowadza</w:t>
      </w:r>
      <w:r w:rsidR="00EA2C40" w:rsidRPr="00EB7D94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odbierać Rodzice/opiekunowie prawni lub pisemnie upoważnione przez nich osoby zapewniające bezpieczeństwo dziecka. Upoważnienie takie jest ważne przez cały okres uczęszczania dziecka do Przedszkola. Upoważnienie może zostać odwołane lub zmienione w każdej chwili.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40325A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Rodzice /opiekunowie prawni mogą upoważnić określoną osobę do jednorazowego</w:t>
      </w:r>
      <w:r w:rsidR="0040325A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odebrania dziecka z Przedszkola. Takie upoważnienie powinno nastąpić przez</w:t>
      </w:r>
      <w:r w:rsidR="0040325A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udzielenie pisemnego pełnomocnictwa.</w:t>
      </w:r>
    </w:p>
    <w:p w:rsidR="00D509BE" w:rsidRPr="00EB7D94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7562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Dziecko nie będzie wydawane osobom nietrzeźwym.</w:t>
      </w:r>
    </w:p>
    <w:p w:rsidR="00167562" w:rsidRPr="00EB7D94" w:rsidRDefault="00167562" w:rsidP="0016756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40325A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Dziecko może być wydane osobom m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>ałoletnim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w p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>rzypadku indywidualnej decyzji Rodzica/opiekuna prawnego za pisemnym upoważnieniem</w:t>
      </w:r>
      <w:r w:rsidR="00DE4318" w:rsidRPr="00EB7D94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 xml:space="preserve"> na jego odpowiedzialność.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Od godziny 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08.30-09.00 szatnia jest zamknięta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ze względu na trwające śniadanie.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EB7D94" w:rsidP="00EB7D94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Przedszkole rekomenduje zdrowe odżywianie i pamiętanie o nawodnieniu organizmu (stosowaniu zróżnicowanej diety, unikaniu wysoko przetworzonej żywności, jedzeniu warzyw). 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>Każdego dnia dzieci jedzą w przedszkolu następujące posiłki:</w:t>
      </w:r>
    </w:p>
    <w:p w:rsidR="00D509BE" w:rsidRPr="00EB7D94" w:rsidRDefault="00743317" w:rsidP="000624EF">
      <w:pPr>
        <w:pStyle w:val="Akapitzlist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śniadanie 08.30</w:t>
      </w:r>
    </w:p>
    <w:p w:rsidR="00D509BE" w:rsidRPr="00EB7D94" w:rsidRDefault="00782699" w:rsidP="000624EF">
      <w:pPr>
        <w:pStyle w:val="Akapitzlist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obiad 11.3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D509BE" w:rsidRPr="00EB7D94" w:rsidRDefault="00743317" w:rsidP="000624EF">
      <w:pPr>
        <w:pStyle w:val="Akapitzlist"/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podwieczorek 14.00.</w:t>
      </w:r>
    </w:p>
    <w:p w:rsidR="00D509BE" w:rsidRPr="00EB7D94" w:rsidRDefault="00D509BE">
      <w:pPr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Nieobecność dziecka należy zgłaszać </w:t>
      </w:r>
      <w:r w:rsidR="00DE38C4">
        <w:rPr>
          <w:rFonts w:ascii="Times New Roman" w:eastAsia="Times New Roman" w:hAnsi="Times New Roman" w:cs="Times New Roman"/>
          <w:b/>
          <w:sz w:val="24"/>
          <w:szCs w:val="24"/>
        </w:rPr>
        <w:t>najpóźniej do godziny 13.3</w:t>
      </w:r>
      <w:r w:rsidR="00782699" w:rsidRPr="00EB7D9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 dnia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 poprzedzającego nieobecność pod nr telefonu 25 308 19 88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.W innym przypadku kwota za wyżywienie zostanie naliczona.</w:t>
      </w:r>
    </w:p>
    <w:p w:rsidR="00D509BE" w:rsidRPr="00EB7D94" w:rsidRDefault="00D509BE" w:rsidP="007826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5D7AB2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Rodzice lub prawni opiekunowie zobowiązani są do terminowego uiszczania opłat za pobyt dziecka w przedszkolu / do 7 dnia każdego miesiąca /.</w:t>
      </w:r>
    </w:p>
    <w:p w:rsidR="00047910" w:rsidRPr="00EB7D94" w:rsidRDefault="00047910" w:rsidP="00047910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7910" w:rsidRPr="00EB7D94" w:rsidRDefault="00047910" w:rsidP="000624EF">
      <w:pPr>
        <w:suppressAutoHyphens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II. </w:t>
      </w:r>
      <w:r w:rsidR="00992DC3"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Współpraca z rodzicami. 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Dziecko przyprowadzane do przedszkola 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musi być zdrowe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D26F3"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bez objawów infekcji lub choroby zakaźnej 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tj. nie mające kataru, gorączki (temperatura powyżej 3</w:t>
      </w:r>
      <w:r w:rsidR="00626959" w:rsidRPr="00EB7D9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O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A95F2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, biegunki, wymiotów lub innych objawów świadczących o złym samopoczuciu dziecka.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743317" w:rsidP="00782699">
      <w:pPr>
        <w:pStyle w:val="Akapitzlist"/>
        <w:suppressAutoHyphens/>
        <w:spacing w:after="0" w:line="240" w:lineRule="auto"/>
        <w:ind w:left="15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>PROSIMY O BEZWZGLĘDNE PRZESTRZEGANIE TEJ ZASADY!</w:t>
      </w:r>
    </w:p>
    <w:p w:rsidR="00D156C4" w:rsidRPr="00EB7D94" w:rsidRDefault="00D156C4" w:rsidP="00D156C4">
      <w:pPr>
        <w:pStyle w:val="Akapitzlist"/>
        <w:suppressAutoHyphens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3A81" w:rsidRPr="00EB7D94" w:rsidRDefault="00643A81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Rodzic/opiekun prawny dziecka zgadza się na pomiar temperatury ciała dziecka, jeśli zaistnieje taka konieczność, w przypadku wystąpienia niepokojących objawów chorobowych.</w:t>
      </w:r>
    </w:p>
    <w:p w:rsidR="00643A81" w:rsidRPr="00EB7D94" w:rsidRDefault="00643A81" w:rsidP="00643A81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2842" w:rsidRPr="00EB7D94" w:rsidRDefault="00FA48D2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Jeśli pracownik Przedszkola zaobserwuje u dziecka objawy mogące wskazywać na infekcje choroby zakaźnej należy odizolować je w odrębnym pomieszczeniu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41B8" w:rsidRPr="00EB7D94">
        <w:rPr>
          <w:rFonts w:ascii="Times New Roman" w:eastAsia="Times New Roman" w:hAnsi="Times New Roman" w:cs="Times New Roman"/>
          <w:sz w:val="24"/>
          <w:szCs w:val="24"/>
        </w:rPr>
        <w:t xml:space="preserve">- gabinet </w:t>
      </w:r>
      <w:r w:rsidR="000F41B8" w:rsidRPr="00EB7D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terapeutyczny i niezwłocznie powiadomić </w:t>
      </w:r>
      <w:r w:rsidR="005B2842" w:rsidRPr="00EB7D94">
        <w:rPr>
          <w:rFonts w:ascii="Times New Roman" w:eastAsia="Times New Roman" w:hAnsi="Times New Roman" w:cs="Times New Roman"/>
          <w:sz w:val="24"/>
          <w:szCs w:val="24"/>
        </w:rPr>
        <w:t xml:space="preserve">telefonicznie </w:t>
      </w:r>
      <w:r w:rsidR="000F41B8" w:rsidRPr="00EB7D94">
        <w:rPr>
          <w:rFonts w:ascii="Times New Roman" w:eastAsia="Times New Roman" w:hAnsi="Times New Roman" w:cs="Times New Roman"/>
          <w:sz w:val="24"/>
          <w:szCs w:val="24"/>
        </w:rPr>
        <w:t xml:space="preserve">Rodziców/opiekunów w celu pilnego odebrania dziecka z Przedszkola. </w:t>
      </w:r>
    </w:p>
    <w:p w:rsidR="00FA48D2" w:rsidRPr="00EB7D94" w:rsidRDefault="00FA48D2" w:rsidP="005B284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F6C18" w:rsidRPr="00EB7D94" w:rsidRDefault="005B2842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P</w:t>
      </w:r>
      <w:r w:rsidR="00EF6C18" w:rsidRPr="00EB7D94">
        <w:rPr>
          <w:rFonts w:ascii="Times New Roman" w:eastAsia="Times New Roman" w:hAnsi="Times New Roman" w:cs="Times New Roman"/>
          <w:sz w:val="24"/>
          <w:szCs w:val="24"/>
        </w:rPr>
        <w:t xml:space="preserve">o otrzymaniu wiadomości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Rodzic/opiekun prawny </w:t>
      </w:r>
      <w:r w:rsidR="00EF6C18" w:rsidRPr="00EB7D94">
        <w:rPr>
          <w:rFonts w:ascii="Times New Roman" w:eastAsia="Times New Roman" w:hAnsi="Times New Roman" w:cs="Times New Roman"/>
          <w:sz w:val="24"/>
          <w:szCs w:val="24"/>
        </w:rPr>
        <w:t>jest zobowiązany do jak najszybszego odebrania dziecka z placówki.</w:t>
      </w:r>
    </w:p>
    <w:p w:rsidR="00EF6C18" w:rsidRPr="00EB7D94" w:rsidRDefault="00EF6C18" w:rsidP="00EF6C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C18" w:rsidRPr="00EB7D94" w:rsidRDefault="00EF6C18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Ze względu na dobro innych dzieci, Rodzic/ opiekun prawny zobowiązany jest poinformować przedszkole o wszystkich chorobach zakaźnych dziecka.</w:t>
      </w:r>
    </w:p>
    <w:p w:rsidR="00EF6C18" w:rsidRPr="00EB7D94" w:rsidRDefault="00EF6C18" w:rsidP="00EF6C18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 przypadku dzieci z alergią należy dostarczyć do przedszkola zaświadczenie od specjalisty (alergologa).</w:t>
      </w:r>
    </w:p>
    <w:p w:rsidR="00EF6C18" w:rsidRPr="00EB7D94" w:rsidRDefault="00EF6C18" w:rsidP="00EF6C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C18" w:rsidRPr="00EB7D94" w:rsidRDefault="00EF6C18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 przedszkolu obowiązuje zakaz podawania leków dzieciom przez nauczycieli oraz personel pomocniczy.</w:t>
      </w:r>
    </w:p>
    <w:p w:rsidR="00C331D6" w:rsidRPr="00EB7D94" w:rsidRDefault="00C331D6" w:rsidP="00C331D6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FDB" w:rsidRPr="00EB7D94" w:rsidRDefault="00863FDB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Pracownicy Przedszkola zobowiązani są </w:t>
      </w:r>
      <w:r w:rsidR="006F54BD" w:rsidRPr="00EB7D94">
        <w:rPr>
          <w:rFonts w:ascii="Times New Roman" w:eastAsia="Times New Roman" w:hAnsi="Times New Roman" w:cs="Times New Roman"/>
          <w:sz w:val="24"/>
          <w:szCs w:val="24"/>
        </w:rPr>
        <w:t xml:space="preserve">dopilnować stosowania przez dzieci ogólnych zasad higieny w tym m.in.: częste mycie rąk </w:t>
      </w:r>
      <w:r w:rsidR="001221D6" w:rsidRPr="00EB7D94">
        <w:rPr>
          <w:rFonts w:ascii="Times New Roman" w:eastAsia="Times New Roman" w:hAnsi="Times New Roman" w:cs="Times New Roman"/>
          <w:sz w:val="24"/>
          <w:szCs w:val="24"/>
        </w:rPr>
        <w:t>(po przyjściu do Przedszkola należy bezzwłocznie umyć ręce), ochrona podczas kochania i kaszlu oraz unikanie dotykania oczu, nosa i ust, niedzielenie się zac</w:t>
      </w:r>
      <w:r w:rsidR="00C331D6" w:rsidRPr="00EB7D94">
        <w:rPr>
          <w:rFonts w:ascii="Times New Roman" w:eastAsia="Times New Roman" w:hAnsi="Times New Roman" w:cs="Times New Roman"/>
          <w:sz w:val="24"/>
          <w:szCs w:val="24"/>
        </w:rPr>
        <w:t>z</w:t>
      </w:r>
      <w:r w:rsidR="001221D6" w:rsidRPr="00EB7D94">
        <w:rPr>
          <w:rFonts w:ascii="Times New Roman" w:eastAsia="Times New Roman" w:hAnsi="Times New Roman" w:cs="Times New Roman"/>
          <w:sz w:val="24"/>
          <w:szCs w:val="24"/>
        </w:rPr>
        <w:t>ętym jedzeniem.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69309F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 Przedszkolu rekomendowana jest aktywność fizyczna u dzieci poprzez m.in. korzystania przez dzieci z pobytu na świeżym pow</w:t>
      </w:r>
      <w:r w:rsidR="007D1CEE" w:rsidRPr="00EB7D9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etrzu</w:t>
      </w:r>
      <w:r w:rsidR="007D1CEE" w:rsidRPr="00EB7D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43317" w:rsidRPr="00EB7D94">
        <w:rPr>
          <w:rFonts w:ascii="Times New Roman" w:eastAsia="Times New Roman" w:hAnsi="Times New Roman" w:cs="Times New Roman"/>
          <w:sz w:val="24"/>
          <w:szCs w:val="24"/>
        </w:rPr>
        <w:t>Z reguły codziennie dzieci wychodzą na dwór, uczestniczą w spacerach, zabawach ruchowych, korzystają ze sprzętu dostępnego na placu zabaw. W związku z tym Rodzic/opiekun prawny powinien zaopatrzyć dziecko w strój adekwatny do pogody oraz odzież zamienną potrzebną do przebrania. Ze względu na konieczną aktywność ruchową dzieci, Przedszkole nie ponosi odpowiedzialności za strój wybrudzony lub zniszczony podczas zabawy.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Wszystkie elementy garderoby dziecka oraz jego ekwipunku (pościel, poduszka, prześcieradło) p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owinny być podpisane.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Przedszkole nie ponosi odpowiedzialności za dokonane zamiany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 przez pomyłkę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, jeśli rzeczy nie były podpisane.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Nie ma możliwości na życzenie Rodzica/ opiekuna prawnego pozostawienia dziecka w przedszkolu podczas wyjścia na spacer/plac zabaw pod opieką 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osoby 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innej niż wychowawca. 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9BE" w:rsidRPr="00EB7D94" w:rsidRDefault="00743317" w:rsidP="00782699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 budynku przedszkolnym pozostajemy w przypadku:</w:t>
      </w:r>
    </w:p>
    <w:p w:rsidR="00D509BE" w:rsidRPr="00EB7D94" w:rsidRDefault="00743317" w:rsidP="007A0D3E">
      <w:pPr>
        <w:numPr>
          <w:ilvl w:val="0"/>
          <w:numId w:val="39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opadów deszczu, śniegu</w:t>
      </w:r>
      <w:r w:rsidR="007A0D3E" w:rsidRPr="00EB7D9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509BE" w:rsidRPr="00EB7D94" w:rsidRDefault="00743317" w:rsidP="007A0D3E">
      <w:pPr>
        <w:numPr>
          <w:ilvl w:val="0"/>
          <w:numId w:val="39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silnego wiatru</w:t>
      </w:r>
      <w:r w:rsidR="007A0D3E" w:rsidRPr="00EB7D9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509BE" w:rsidRPr="00EB7D94" w:rsidRDefault="00743317" w:rsidP="007A0D3E">
      <w:pPr>
        <w:numPr>
          <w:ilvl w:val="0"/>
          <w:numId w:val="39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upału</w:t>
      </w:r>
      <w:r w:rsidR="007A0D3E" w:rsidRPr="00EB7D9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509BE" w:rsidRPr="00EB7D94" w:rsidRDefault="00743317" w:rsidP="007A0D3E">
      <w:pPr>
        <w:numPr>
          <w:ilvl w:val="0"/>
          <w:numId w:val="39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temperatury powierza poniżej -10</w:t>
      </w:r>
      <w:r w:rsidRPr="00EB7D9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O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>C</w:t>
      </w:r>
      <w:r w:rsidR="007A0D3E" w:rsidRPr="00EB7D9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509BE" w:rsidRPr="00EB7D94" w:rsidRDefault="00743317" w:rsidP="007A0D3E">
      <w:pPr>
        <w:numPr>
          <w:ilvl w:val="0"/>
          <w:numId w:val="39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oraz planowanych wewnętrznych imprez dla całego przedszkola lub grupy.</w:t>
      </w:r>
    </w:p>
    <w:p w:rsidR="00D509BE" w:rsidRPr="00EB7D94" w:rsidRDefault="00D509BE" w:rsidP="007826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Rodzic/ opiekun prawy zobowiązany jest do bieżącego uaktualniania numerów telefonu. W sytuacji awaryjnej ze względu na brak aktualnego numeru telefonu, Przedszkole nie ponosi odpowiedzialności za brak kontaktu z Rodzicami/ opiekunami prawnymi. 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Ze względu na bezpieczeństwo niewskazane jest posiadanie przez dzieci biżuterii (pierścionki, kolczyki, wisiorki, ostre spinki, itp.)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lastRenderedPageBreak/>
        <w:t>W przedszkolu obowiązuje zakaz przynoszenia przez dzieci wszelkich urządzeń elektronicznych (telefony komórkowe, smartfony, tablety, smartwatche, itp.)</w:t>
      </w:r>
    </w:p>
    <w:p w:rsidR="00D509BE" w:rsidRPr="00EB7D94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Dzieci nie przynoszą do Przedszkola własnych zabawek. Wyjątkiem jest każdy poniedziałek - DZIEŃ ZABAWKI.</w:t>
      </w:r>
      <w:r w:rsidR="00B75570" w:rsidRPr="00EB7D94">
        <w:rPr>
          <w:rFonts w:ascii="Times New Roman" w:eastAsia="Times New Roman" w:hAnsi="Times New Roman" w:cs="Times New Roman"/>
          <w:sz w:val="24"/>
          <w:szCs w:val="24"/>
        </w:rPr>
        <w:t xml:space="preserve"> Obowiązkiem rodziców jest zadbanie o regularne czyszczenie/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5570" w:rsidRPr="00EB7D94">
        <w:rPr>
          <w:rFonts w:ascii="Times New Roman" w:eastAsia="Times New Roman" w:hAnsi="Times New Roman" w:cs="Times New Roman"/>
          <w:sz w:val="24"/>
          <w:szCs w:val="24"/>
        </w:rPr>
        <w:t>pranie/</w:t>
      </w:r>
      <w:r w:rsidR="00782699" w:rsidRPr="00EB7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5570" w:rsidRPr="00EB7D94">
        <w:rPr>
          <w:rFonts w:ascii="Times New Roman" w:eastAsia="Times New Roman" w:hAnsi="Times New Roman" w:cs="Times New Roman"/>
          <w:sz w:val="24"/>
          <w:szCs w:val="24"/>
        </w:rPr>
        <w:t xml:space="preserve">dezynfekowanie zabawki. </w:t>
      </w:r>
    </w:p>
    <w:p w:rsidR="00D509BE" w:rsidRPr="00EB7D94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Przedszkole nie ponosi odpowiedzialności za zniszczenie lub zgubienie zabawki przyniesionej do przedszkola. Rodzice/ opiekunowie prawni pozwalając zabrać do przedszkola zabawkę ponoszą ryzyko jej uszkodzenia. 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 celu ujednolicenia systemu wychowawczego Rodzice/ opiekunowie prawni powinni być w stałym kontakcie  z nauczycielem swojego dziecka.</w:t>
      </w:r>
    </w:p>
    <w:p w:rsidR="00D509BE" w:rsidRPr="00EB7D94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Indywidualne rozmowy z nauczycielem </w:t>
      </w:r>
      <w:r w:rsidRPr="00EB7D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powinny być wcześniej umówione</w:t>
      </w:r>
      <w:r w:rsidRPr="00EB7D94">
        <w:rPr>
          <w:rFonts w:ascii="Times New Roman" w:eastAsia="Times New Roman" w:hAnsi="Times New Roman" w:cs="Times New Roman"/>
          <w:sz w:val="24"/>
          <w:szCs w:val="24"/>
        </w:rPr>
        <w:t xml:space="preserve"> i odbywają się przed lub po zajęciach nauczyciela w grupie,  ze względu na brak możliwości pozostawiania dzieci bez opieki wychowawcy.</w:t>
      </w:r>
    </w:p>
    <w:p w:rsidR="00D509BE" w:rsidRPr="00EB7D94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09BE" w:rsidRPr="00EB7D94" w:rsidRDefault="00743317" w:rsidP="00D156C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sz w:val="24"/>
          <w:szCs w:val="24"/>
        </w:rPr>
        <w:t>Wnioski dotyczące działalności placówki oraz pracy nauczycieli i pozostałego personelu należy kierować do wychowawcy lub bezpośrednio do dyrektora przedszkola.</w:t>
      </w:r>
    </w:p>
    <w:p w:rsidR="00D317F2" w:rsidRPr="00EB7D94" w:rsidRDefault="00D317F2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2AAF" w:rsidRPr="00EB7D94" w:rsidRDefault="00BB6459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D94">
        <w:rPr>
          <w:rFonts w:ascii="Times New Roman" w:eastAsia="Times New Roman" w:hAnsi="Times New Roman" w:cs="Times New Roman"/>
          <w:b/>
          <w:sz w:val="24"/>
          <w:szCs w:val="24"/>
        </w:rPr>
        <w:t xml:space="preserve">III. Higiena, czyszczenie i </w:t>
      </w:r>
      <w:r w:rsidR="00E75171" w:rsidRPr="00EB7D94">
        <w:rPr>
          <w:rFonts w:ascii="Times New Roman" w:eastAsia="Times New Roman" w:hAnsi="Times New Roman" w:cs="Times New Roman"/>
          <w:b/>
          <w:sz w:val="24"/>
          <w:szCs w:val="24"/>
        </w:rPr>
        <w:t>dezynfekcja</w:t>
      </w:r>
    </w:p>
    <w:p w:rsidR="00E75171" w:rsidRPr="00EB7D94" w:rsidRDefault="00E75171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2AAF" w:rsidRPr="00EB7D94" w:rsidRDefault="00E75171" w:rsidP="006103ED">
      <w:pPr>
        <w:widowControl w:val="0"/>
        <w:autoSpaceDE w:val="0"/>
        <w:autoSpaceDN w:val="0"/>
        <w:spacing w:before="40" w:after="0" w:line="269" w:lineRule="exact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1. </w:t>
      </w:r>
      <w:r w:rsidR="00D317F2" w:rsidRPr="00EB7D94">
        <w:rPr>
          <w:rFonts w:ascii="Times New Roman" w:hAnsi="Times New Roman" w:cs="Times New Roman"/>
          <w:sz w:val="24"/>
          <w:szCs w:val="24"/>
        </w:rPr>
        <w:t xml:space="preserve"> W Przedszkolu </w:t>
      </w:r>
      <w:r w:rsidR="00B12AAF" w:rsidRPr="00EB7D94">
        <w:rPr>
          <w:rFonts w:ascii="Times New Roman" w:hAnsi="Times New Roman" w:cs="Times New Roman"/>
          <w:sz w:val="24"/>
          <w:szCs w:val="24"/>
        </w:rPr>
        <w:t>wywiesz</w:t>
      </w:r>
      <w:r w:rsidR="00D317F2" w:rsidRPr="00EB7D94">
        <w:rPr>
          <w:rFonts w:ascii="Times New Roman" w:hAnsi="Times New Roman" w:cs="Times New Roman"/>
          <w:sz w:val="24"/>
          <w:szCs w:val="24"/>
        </w:rPr>
        <w:t>ane są</w:t>
      </w:r>
      <w:r w:rsidR="00B12AAF" w:rsidRPr="00EB7D94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w</w:t>
      </w:r>
      <w:r w:rsidR="00B12AAF" w:rsidRPr="00EB7D9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pomieszczeniach</w:t>
      </w:r>
      <w:r w:rsidR="00B12AAF" w:rsidRPr="00EB7D94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sanitarnohigienicznych</w:t>
      </w:r>
      <w:r w:rsidR="00B12AAF" w:rsidRPr="00EB7D94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plakat</w:t>
      </w:r>
      <w:r w:rsidR="00CE6CD1" w:rsidRPr="00EB7D94">
        <w:rPr>
          <w:rFonts w:ascii="Times New Roman" w:hAnsi="Times New Roman" w:cs="Times New Roman"/>
          <w:sz w:val="24"/>
          <w:szCs w:val="24"/>
        </w:rPr>
        <w:t>y</w:t>
      </w:r>
      <w:r w:rsidR="00B12AAF" w:rsidRPr="00EB7D94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z</w:t>
      </w:r>
      <w:r w:rsidR="00B12AAF" w:rsidRPr="00EB7D94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zasadami</w:t>
      </w:r>
      <w:r w:rsidRPr="00EB7D94">
        <w:rPr>
          <w:rFonts w:ascii="Times New Roman" w:hAnsi="Times New Roman" w:cs="Times New Roman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prawidłowego</w:t>
      </w:r>
      <w:r w:rsidR="00B12AAF" w:rsidRPr="00EB7D94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mycia</w:t>
      </w:r>
      <w:r w:rsidR="00B12AAF" w:rsidRPr="00EB7D94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rąk,</w:t>
      </w:r>
      <w:r w:rsidR="00B12AAF" w:rsidRPr="00EB7D9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CE6CD1" w:rsidRPr="00EB7D94">
        <w:rPr>
          <w:rFonts w:ascii="Times New Roman" w:hAnsi="Times New Roman" w:cs="Times New Roman"/>
          <w:sz w:val="24"/>
          <w:szCs w:val="24"/>
        </w:rPr>
        <w:t>przy</w:t>
      </w:r>
      <w:r w:rsidR="00B12AAF" w:rsidRPr="00EB7D9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dozownik</w:t>
      </w:r>
      <w:r w:rsidR="00CE6CD1" w:rsidRPr="00EB7D94">
        <w:rPr>
          <w:rFonts w:ascii="Times New Roman" w:hAnsi="Times New Roman" w:cs="Times New Roman"/>
          <w:sz w:val="24"/>
          <w:szCs w:val="24"/>
        </w:rPr>
        <w:t>ach z</w:t>
      </w:r>
      <w:r w:rsidR="00B12AAF" w:rsidRPr="00EB7D94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płynem</w:t>
      </w:r>
      <w:r w:rsidR="00B12AAF" w:rsidRPr="00EB7D94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do</w:t>
      </w:r>
      <w:r w:rsidR="00B12AAF" w:rsidRPr="00EB7D94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dezynfekcji</w:t>
      </w:r>
      <w:r w:rsidR="00B12AAF" w:rsidRPr="00EB7D9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rąk</w:t>
      </w:r>
      <w:r w:rsidR="00B12AAF" w:rsidRPr="00EB7D94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EB7D94">
        <w:rPr>
          <w:rFonts w:ascii="Times New Roman" w:hAnsi="Times New Roman" w:cs="Times New Roman"/>
          <w:sz w:val="24"/>
          <w:szCs w:val="24"/>
        </w:rPr>
        <w:t>–</w:t>
      </w:r>
      <w:r w:rsidR="00B12AAF" w:rsidRPr="00EB7D94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instrukcje.</w:t>
      </w:r>
    </w:p>
    <w:p w:rsidR="00B12AAF" w:rsidRPr="00EB7D94" w:rsidRDefault="00E75171" w:rsidP="00BD3498">
      <w:pPr>
        <w:widowControl w:val="0"/>
        <w:autoSpaceDE w:val="0"/>
        <w:autoSpaceDN w:val="0"/>
        <w:spacing w:before="52" w:after="0" w:line="269" w:lineRule="exact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2. </w:t>
      </w:r>
      <w:r w:rsidR="005C2CA1" w:rsidRPr="00EB7D94">
        <w:rPr>
          <w:rFonts w:ascii="Times New Roman" w:hAnsi="Times New Roman" w:cs="Times New Roman"/>
          <w:sz w:val="24"/>
          <w:szCs w:val="24"/>
        </w:rPr>
        <w:t xml:space="preserve">   W Przedszkolu prowadzony jest</w:t>
      </w:r>
      <w:r w:rsidR="00B12AAF" w:rsidRPr="00EB7D94">
        <w:rPr>
          <w:rFonts w:ascii="Times New Roman" w:hAnsi="Times New Roman" w:cs="Times New Roman"/>
          <w:spacing w:val="189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monitoring</w:t>
      </w:r>
      <w:r w:rsidR="00B12AAF" w:rsidRPr="00EB7D94">
        <w:rPr>
          <w:rFonts w:ascii="Times New Roman" w:hAnsi="Times New Roman" w:cs="Times New Roman"/>
          <w:spacing w:val="195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codziennych</w:t>
      </w:r>
      <w:r w:rsidR="00B12AAF" w:rsidRPr="00EB7D94">
        <w:rPr>
          <w:rFonts w:ascii="Times New Roman" w:hAnsi="Times New Roman" w:cs="Times New Roman"/>
          <w:spacing w:val="195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prac</w:t>
      </w:r>
      <w:r w:rsidR="00B12AAF" w:rsidRPr="00EB7D94">
        <w:rPr>
          <w:rFonts w:ascii="Times New Roman" w:hAnsi="Times New Roman" w:cs="Times New Roman"/>
          <w:spacing w:val="194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porządkowych,</w:t>
      </w:r>
      <w:r w:rsidR="00B12AAF" w:rsidRPr="00EB7D94">
        <w:rPr>
          <w:rFonts w:ascii="Times New Roman" w:hAnsi="Times New Roman" w:cs="Times New Roman"/>
          <w:spacing w:val="19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ze</w:t>
      </w:r>
      <w:r w:rsidR="00B12AAF" w:rsidRPr="00EB7D94">
        <w:rPr>
          <w:rFonts w:ascii="Times New Roman" w:hAnsi="Times New Roman" w:cs="Times New Roman"/>
          <w:spacing w:val="194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szczególnym</w:t>
      </w:r>
      <w:r w:rsidR="005C2CA1" w:rsidRPr="00EB7D94">
        <w:rPr>
          <w:rFonts w:ascii="Times New Roman" w:hAnsi="Times New Roman" w:cs="Times New Roman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uwzględnieniem</w:t>
      </w:r>
      <w:r w:rsidR="00B12AAF" w:rsidRPr="00EB7D94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utrzymywania</w:t>
      </w:r>
      <w:r w:rsidR="00B12AAF" w:rsidRPr="00EB7D94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w</w:t>
      </w:r>
      <w:r w:rsidR="00B12AAF" w:rsidRPr="00EB7D94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czystości</w:t>
      </w:r>
      <w:r w:rsidR="00B12AAF" w:rsidRPr="00EB7D94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sal</w:t>
      </w:r>
      <w:r w:rsidR="00B12AAF" w:rsidRPr="00EB7D94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zajęć,</w:t>
      </w:r>
      <w:r w:rsidR="00B12AAF" w:rsidRPr="00EB7D9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pomieszczeń</w:t>
      </w:r>
      <w:r w:rsidR="00B12AAF" w:rsidRPr="00EB7D94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sanitarnohigienicznych,</w:t>
      </w:r>
      <w:r w:rsidR="005C2CA1" w:rsidRPr="00EB7D94">
        <w:rPr>
          <w:rFonts w:ascii="Times New Roman" w:hAnsi="Times New Roman" w:cs="Times New Roman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ciągów</w:t>
      </w:r>
      <w:r w:rsidR="00B12AAF" w:rsidRPr="00EB7D9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komunikacyjnych,</w:t>
      </w:r>
      <w:r w:rsidR="00B12AAF" w:rsidRPr="00EB7D9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mycie</w:t>
      </w:r>
      <w:r w:rsidR="00B12AAF" w:rsidRPr="00EB7D94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powierzchni</w:t>
      </w:r>
      <w:r w:rsidR="00B12AAF" w:rsidRPr="00EB7D94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dotykowych</w:t>
      </w:r>
      <w:r w:rsidR="005C2CA1" w:rsidRPr="00EB7D94">
        <w:rPr>
          <w:rFonts w:ascii="Times New Roman" w:hAnsi="Times New Roman" w:cs="Times New Roman"/>
          <w:sz w:val="24"/>
          <w:szCs w:val="24"/>
        </w:rPr>
        <w:t>:</w:t>
      </w:r>
      <w:r w:rsidR="00B12AAF" w:rsidRPr="00EB7D9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klamek</w:t>
      </w:r>
      <w:r w:rsidR="00B12AAF" w:rsidRPr="00EB7D94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i</w:t>
      </w:r>
      <w:r w:rsidR="00B12AAF" w:rsidRPr="00EB7D9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powierzchni</w:t>
      </w:r>
      <w:r w:rsidR="005C2CA1" w:rsidRPr="00EB7D94">
        <w:rPr>
          <w:rFonts w:ascii="Times New Roman" w:hAnsi="Times New Roman" w:cs="Times New Roman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płaskich,</w:t>
      </w:r>
      <w:r w:rsidR="00B12AAF" w:rsidRPr="00EB7D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w tym</w:t>
      </w:r>
      <w:r w:rsidR="00B12AAF" w:rsidRPr="00EB7D9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blatów,</w:t>
      </w:r>
      <w:r w:rsidR="00B12AAF" w:rsidRPr="00EB7D9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klawiatur,</w:t>
      </w:r>
      <w:r w:rsidR="00B12AAF" w:rsidRPr="00EB7D9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12AAF" w:rsidRPr="00EB7D94">
        <w:rPr>
          <w:rFonts w:ascii="Times New Roman" w:hAnsi="Times New Roman" w:cs="Times New Roman"/>
          <w:sz w:val="24"/>
          <w:szCs w:val="24"/>
        </w:rPr>
        <w:t>włączników.</w:t>
      </w:r>
    </w:p>
    <w:p w:rsidR="000F3C65" w:rsidRPr="00EB7D94" w:rsidRDefault="000F3C65" w:rsidP="00BD3498">
      <w:pPr>
        <w:widowControl w:val="0"/>
        <w:autoSpaceDE w:val="0"/>
        <w:autoSpaceDN w:val="0"/>
        <w:spacing w:before="52" w:after="0" w:line="269" w:lineRule="exact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</w:p>
    <w:p w:rsidR="00F83866" w:rsidRPr="00EB7D94" w:rsidRDefault="00BB41A3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W trak</w:t>
      </w:r>
      <w:r w:rsidR="00236DC4" w:rsidRPr="00EB7D94">
        <w:rPr>
          <w:rFonts w:ascii="Times New Roman" w:hAnsi="Times New Roman" w:cs="Times New Roman"/>
          <w:sz w:val="24"/>
          <w:szCs w:val="24"/>
        </w:rPr>
        <w:t>cie dezynfekcji przestrzegane są</w:t>
      </w:r>
      <w:r w:rsidRPr="00EB7D94">
        <w:rPr>
          <w:rFonts w:ascii="Times New Roman" w:hAnsi="Times New Roman" w:cs="Times New Roman"/>
          <w:sz w:val="24"/>
          <w:szCs w:val="24"/>
        </w:rPr>
        <w:t xml:space="preserve"> zalecenia producenta znajdujące się na op</w:t>
      </w:r>
      <w:r w:rsidR="000F3C65" w:rsidRPr="00EB7D94">
        <w:rPr>
          <w:rFonts w:ascii="Times New Roman" w:hAnsi="Times New Roman" w:cs="Times New Roman"/>
          <w:sz w:val="24"/>
          <w:szCs w:val="24"/>
        </w:rPr>
        <w:t>akowaniu ś</w:t>
      </w:r>
      <w:r w:rsidRPr="00EB7D94">
        <w:rPr>
          <w:rFonts w:ascii="Times New Roman" w:hAnsi="Times New Roman" w:cs="Times New Roman"/>
          <w:sz w:val="24"/>
          <w:szCs w:val="24"/>
        </w:rPr>
        <w:t xml:space="preserve">rodka do dezynfekcji. Przestrzegany jest czas niezbędny do wywietrzenia dezynfekowanych pomieszczeń, przedmiotów, tak aby dzieci nie były narażone na wdychanie oparów środków służących do dezynfekcji.  </w:t>
      </w:r>
    </w:p>
    <w:p w:rsidR="00EB7D94" w:rsidRPr="00EB7D94" w:rsidRDefault="00EB7D94" w:rsidP="00EB7D94">
      <w:pPr>
        <w:pStyle w:val="Akapitzlist"/>
        <w:widowControl w:val="0"/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Zaleca się wietrzyć sale, części wspólne (korytarze) przynajmniej w czasie gdy dzieci nie przebywają w sali oraz, w razie potrzeby, również w czasie zajęć.</w:t>
      </w:r>
    </w:p>
    <w:p w:rsidR="00EB7D94" w:rsidRPr="00EB7D94" w:rsidRDefault="00EB7D94" w:rsidP="00EB7D94">
      <w:pPr>
        <w:widowControl w:val="0"/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Zaleca się, aby personel kuchenny i pracownicy administracji oraz obsługi sprzątającej ograniczyli kontakty z dziećmi oraz nauczycielami.</w:t>
      </w:r>
    </w:p>
    <w:p w:rsidR="00EB7D94" w:rsidRPr="00EB7D94" w:rsidRDefault="00EB7D94" w:rsidP="00EB7D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Placówka dysponuje indywidualnymi środkami ochrony osobistej do ewentualnego użycia przez pracowników w razie potrzeby (np. do przeprowadzania zabiegów higienicznych u dziecka, adekwatnie do sytuacji). </w:t>
      </w:r>
    </w:p>
    <w:p w:rsidR="00EB7D94" w:rsidRPr="00EB7D94" w:rsidRDefault="00EB7D94" w:rsidP="00EB7D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B7D94" w:rsidRDefault="00EB7D94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Pracownicy obsługi przeprowadzają bieżącą dezynfekcję toalet, regularne odbieranie odpadów i czyszczenie pojemników na odpady.</w:t>
      </w:r>
    </w:p>
    <w:p w:rsidR="00EB7D94" w:rsidRPr="00EB7D94" w:rsidRDefault="00EB7D94" w:rsidP="00EB7D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0"/>
          <w:numId w:val="42"/>
        </w:numPr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autoSpaceDE w:val="0"/>
        <w:autoSpaceDN w:val="0"/>
        <w:spacing w:before="52" w:after="0" w:line="269" w:lineRule="exac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D94">
        <w:rPr>
          <w:rFonts w:ascii="Times New Roman" w:hAnsi="Times New Roman" w:cs="Times New Roman"/>
          <w:b/>
          <w:sz w:val="24"/>
          <w:szCs w:val="24"/>
        </w:rPr>
        <w:t>IV. Postępowanie w przypadku podejrzenia zakażenia u personelu lub dziecka</w:t>
      </w:r>
    </w:p>
    <w:p w:rsidR="00EB7D94" w:rsidRPr="00EB7D94" w:rsidRDefault="00EB7D94" w:rsidP="00EB7D94">
      <w:pPr>
        <w:pStyle w:val="Akapitzlist"/>
        <w:widowControl w:val="0"/>
        <w:autoSpaceDE w:val="0"/>
        <w:autoSpaceDN w:val="0"/>
        <w:spacing w:before="52" w:after="0" w:line="269" w:lineRule="exact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Do pracy powinny przychodzić jedynie osoby bez objawów chorobowych sugerujących infekcję dróg oddechowych lub chorobę zakaźną. </w:t>
      </w:r>
    </w:p>
    <w:p w:rsidR="00EB7D94" w:rsidRPr="00EB7D94" w:rsidRDefault="00EB7D94" w:rsidP="00EB7D94">
      <w:pPr>
        <w:pStyle w:val="Akapitzlist"/>
        <w:widowControl w:val="0"/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W przypadku wystąpienia u pracownika będącego na stanowisku pracy objawów choroby zakaźnej dyrektor placówki odsuwa go od wykonywanych czynności, jeśli jest taka konieczność wzywa pomoc medyczną. </w:t>
      </w:r>
    </w:p>
    <w:p w:rsidR="00EB7D94" w:rsidRPr="00EB7D94" w:rsidRDefault="00EB7D94" w:rsidP="00EB7D94">
      <w:pPr>
        <w:widowControl w:val="0"/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W przypadku zaobserwowania niepokojących objawów choroby u dziecka należy niezwłocznie skontaktować się z rodzicem/opiekunem, w celu ustalenia dalszego toku postępowania.</w:t>
      </w:r>
    </w:p>
    <w:p w:rsidR="00EB7D94" w:rsidRPr="00EB7D94" w:rsidRDefault="00EB7D94" w:rsidP="00EB7D94">
      <w:pPr>
        <w:widowControl w:val="0"/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 Wyznaczone zostaje i przygotowanie (m.in. wyposażenie w środki ochrony indywidualnej, środki myjące, preparat dezynfekujący) pomieszczenia, w którym będzie można czasowo odizolować osobę w przypadku wystąpienia objawów chorobowych. </w:t>
      </w:r>
    </w:p>
    <w:p w:rsidR="00EB7D94" w:rsidRPr="00EB7D94" w:rsidRDefault="00EB7D94" w:rsidP="00EB7D94">
      <w:pPr>
        <w:pStyle w:val="Akapitzlist"/>
        <w:widowControl w:val="0"/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 xml:space="preserve">Ustala się miejsca, w którym przebywała osoba z niepokojącymi objawami sugerującymi infekcję lub chorobę zakaźną w celu przeprowadzenia dodatkowego sprzątania zgodnie z procedurami podmiotu, a także umycia/zdezynfekowania powierzchni dotykowych (klamki, poręcze, uchwyty itp.). </w:t>
      </w:r>
    </w:p>
    <w:p w:rsidR="00EB7D94" w:rsidRPr="00EB7D94" w:rsidRDefault="00EB7D94" w:rsidP="00EB7D94">
      <w:pPr>
        <w:widowControl w:val="0"/>
        <w:autoSpaceDE w:val="0"/>
        <w:autoSpaceDN w:val="0"/>
        <w:spacing w:before="52"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B7D94" w:rsidRPr="00EB7D94" w:rsidRDefault="00EB7D94" w:rsidP="00EB7D94">
      <w:pPr>
        <w:pStyle w:val="Akapitzlist"/>
        <w:widowControl w:val="0"/>
        <w:numPr>
          <w:ilvl w:val="1"/>
          <w:numId w:val="39"/>
        </w:numPr>
        <w:autoSpaceDE w:val="0"/>
        <w:autoSpaceDN w:val="0"/>
        <w:spacing w:before="52" w:after="0" w:line="269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B7D94">
        <w:rPr>
          <w:rFonts w:ascii="Times New Roman" w:hAnsi="Times New Roman" w:cs="Times New Roman"/>
          <w:sz w:val="24"/>
          <w:szCs w:val="24"/>
        </w:rPr>
        <w:t>Zaleca się bieżące śledzenie obowiązujących przepisów prawa w zakresie bezpieczeństwa zdrowotnego oraz informacji Ministra Zdrowia i Głównego Inspektora Sanitarnego.</w:t>
      </w:r>
    </w:p>
    <w:sectPr w:rsidR="00EB7D94" w:rsidRPr="00EB7D94" w:rsidSect="00782699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347" w:rsidRDefault="00660347" w:rsidP="00DE38C4">
      <w:pPr>
        <w:spacing w:after="0" w:line="240" w:lineRule="auto"/>
      </w:pPr>
      <w:r>
        <w:separator/>
      </w:r>
    </w:p>
  </w:endnote>
  <w:endnote w:type="continuationSeparator" w:id="0">
    <w:p w:rsidR="00660347" w:rsidRDefault="00660347" w:rsidP="00DE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4581440"/>
      <w:docPartObj>
        <w:docPartGallery w:val="Page Numbers (Bottom of Page)"/>
        <w:docPartUnique/>
      </w:docPartObj>
    </w:sdtPr>
    <w:sdtEndPr/>
    <w:sdtContent>
      <w:p w:rsidR="00DE38C4" w:rsidRDefault="00DE38C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E74">
          <w:rPr>
            <w:noProof/>
          </w:rPr>
          <w:t>5</w:t>
        </w:r>
        <w:r>
          <w:fldChar w:fldCharType="end"/>
        </w:r>
      </w:p>
    </w:sdtContent>
  </w:sdt>
  <w:p w:rsidR="00DE38C4" w:rsidRDefault="00DE38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347" w:rsidRDefault="00660347" w:rsidP="00DE38C4">
      <w:pPr>
        <w:spacing w:after="0" w:line="240" w:lineRule="auto"/>
      </w:pPr>
      <w:r>
        <w:separator/>
      </w:r>
    </w:p>
  </w:footnote>
  <w:footnote w:type="continuationSeparator" w:id="0">
    <w:p w:rsidR="00660347" w:rsidRDefault="00660347" w:rsidP="00DE3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5993"/>
    <w:multiLevelType w:val="multilevel"/>
    <w:tmpl w:val="5DFE6B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9F3925"/>
    <w:multiLevelType w:val="multilevel"/>
    <w:tmpl w:val="1F1835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513DB"/>
    <w:multiLevelType w:val="multilevel"/>
    <w:tmpl w:val="B8F63E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02740B"/>
    <w:multiLevelType w:val="hybridMultilevel"/>
    <w:tmpl w:val="959C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810D3"/>
    <w:multiLevelType w:val="multilevel"/>
    <w:tmpl w:val="53043F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C7590F"/>
    <w:multiLevelType w:val="hybridMultilevel"/>
    <w:tmpl w:val="7570A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4541A"/>
    <w:multiLevelType w:val="multilevel"/>
    <w:tmpl w:val="54E40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7C5E53"/>
    <w:multiLevelType w:val="hybridMultilevel"/>
    <w:tmpl w:val="AC920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510F6"/>
    <w:multiLevelType w:val="multilevel"/>
    <w:tmpl w:val="D9FAE2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5033FCB"/>
    <w:multiLevelType w:val="multilevel"/>
    <w:tmpl w:val="1AA0F6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D42952"/>
    <w:multiLevelType w:val="multilevel"/>
    <w:tmpl w:val="D52ED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FD2BAD"/>
    <w:multiLevelType w:val="hybridMultilevel"/>
    <w:tmpl w:val="C0AE79E4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8F0D8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450FC"/>
    <w:multiLevelType w:val="multilevel"/>
    <w:tmpl w:val="4BEE3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FB650C"/>
    <w:multiLevelType w:val="hybridMultilevel"/>
    <w:tmpl w:val="A4E42F08"/>
    <w:lvl w:ilvl="0" w:tplc="D51E8D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EF049E"/>
    <w:multiLevelType w:val="multilevel"/>
    <w:tmpl w:val="9B3CD0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1F62FC"/>
    <w:multiLevelType w:val="hybridMultilevel"/>
    <w:tmpl w:val="45F2B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834B8"/>
    <w:multiLevelType w:val="multilevel"/>
    <w:tmpl w:val="47DAC1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5F3FCF"/>
    <w:multiLevelType w:val="multilevel"/>
    <w:tmpl w:val="59407D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2285B2B"/>
    <w:multiLevelType w:val="hybridMultilevel"/>
    <w:tmpl w:val="B944F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FE4270"/>
    <w:multiLevelType w:val="multilevel"/>
    <w:tmpl w:val="066A8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B3650E"/>
    <w:multiLevelType w:val="multilevel"/>
    <w:tmpl w:val="3844F8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AA7245"/>
    <w:multiLevelType w:val="multilevel"/>
    <w:tmpl w:val="68B20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892C15"/>
    <w:multiLevelType w:val="hybridMultilevel"/>
    <w:tmpl w:val="DFAC8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B5220"/>
    <w:multiLevelType w:val="multilevel"/>
    <w:tmpl w:val="DC6E1C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670B5A"/>
    <w:multiLevelType w:val="multilevel"/>
    <w:tmpl w:val="4336F1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8371E79"/>
    <w:multiLevelType w:val="multilevel"/>
    <w:tmpl w:val="99BADC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9A04B5"/>
    <w:multiLevelType w:val="multilevel"/>
    <w:tmpl w:val="803CF5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6E856E1"/>
    <w:multiLevelType w:val="multilevel"/>
    <w:tmpl w:val="67103B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6E4910"/>
    <w:multiLevelType w:val="multilevel"/>
    <w:tmpl w:val="748A73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02502"/>
    <w:multiLevelType w:val="multilevel"/>
    <w:tmpl w:val="139C8F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CD764BA"/>
    <w:multiLevelType w:val="multilevel"/>
    <w:tmpl w:val="DB5CF5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732977"/>
    <w:multiLevelType w:val="multilevel"/>
    <w:tmpl w:val="FC2CBF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0254466"/>
    <w:multiLevelType w:val="multilevel"/>
    <w:tmpl w:val="7B4EFC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052392"/>
    <w:multiLevelType w:val="multilevel"/>
    <w:tmpl w:val="7B9ED6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296349"/>
    <w:multiLevelType w:val="multilevel"/>
    <w:tmpl w:val="71322D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4E205AD"/>
    <w:multiLevelType w:val="hybridMultilevel"/>
    <w:tmpl w:val="D7989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555A6"/>
    <w:multiLevelType w:val="hybridMultilevel"/>
    <w:tmpl w:val="FA38E1D6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C4E72"/>
    <w:multiLevelType w:val="hybridMultilevel"/>
    <w:tmpl w:val="5EB485D4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11D4F"/>
    <w:multiLevelType w:val="multilevel"/>
    <w:tmpl w:val="4588FC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7C49BE"/>
    <w:multiLevelType w:val="multilevel"/>
    <w:tmpl w:val="792E67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D9E5C9D"/>
    <w:multiLevelType w:val="multilevel"/>
    <w:tmpl w:val="54046F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1B7178"/>
    <w:multiLevelType w:val="multilevel"/>
    <w:tmpl w:val="BE7075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"/>
  </w:num>
  <w:num w:numId="3">
    <w:abstractNumId w:val="34"/>
  </w:num>
  <w:num w:numId="4">
    <w:abstractNumId w:val="0"/>
  </w:num>
  <w:num w:numId="5">
    <w:abstractNumId w:val="30"/>
  </w:num>
  <w:num w:numId="6">
    <w:abstractNumId w:val="17"/>
  </w:num>
  <w:num w:numId="7">
    <w:abstractNumId w:val="41"/>
  </w:num>
  <w:num w:numId="8">
    <w:abstractNumId w:val="1"/>
  </w:num>
  <w:num w:numId="9">
    <w:abstractNumId w:val="6"/>
  </w:num>
  <w:num w:numId="10">
    <w:abstractNumId w:val="9"/>
  </w:num>
  <w:num w:numId="11">
    <w:abstractNumId w:val="29"/>
  </w:num>
  <w:num w:numId="12">
    <w:abstractNumId w:val="4"/>
  </w:num>
  <w:num w:numId="13">
    <w:abstractNumId w:val="20"/>
  </w:num>
  <w:num w:numId="14">
    <w:abstractNumId w:val="24"/>
  </w:num>
  <w:num w:numId="15">
    <w:abstractNumId w:val="26"/>
  </w:num>
  <w:num w:numId="16">
    <w:abstractNumId w:val="10"/>
  </w:num>
  <w:num w:numId="17">
    <w:abstractNumId w:val="31"/>
  </w:num>
  <w:num w:numId="18">
    <w:abstractNumId w:val="27"/>
  </w:num>
  <w:num w:numId="19">
    <w:abstractNumId w:val="28"/>
  </w:num>
  <w:num w:numId="20">
    <w:abstractNumId w:val="32"/>
  </w:num>
  <w:num w:numId="21">
    <w:abstractNumId w:val="25"/>
  </w:num>
  <w:num w:numId="22">
    <w:abstractNumId w:val="19"/>
  </w:num>
  <w:num w:numId="23">
    <w:abstractNumId w:val="12"/>
  </w:num>
  <w:num w:numId="24">
    <w:abstractNumId w:val="40"/>
  </w:num>
  <w:num w:numId="25">
    <w:abstractNumId w:val="16"/>
  </w:num>
  <w:num w:numId="26">
    <w:abstractNumId w:val="8"/>
  </w:num>
  <w:num w:numId="27">
    <w:abstractNumId w:val="33"/>
  </w:num>
  <w:num w:numId="28">
    <w:abstractNumId w:val="38"/>
  </w:num>
  <w:num w:numId="29">
    <w:abstractNumId w:val="39"/>
  </w:num>
  <w:num w:numId="30">
    <w:abstractNumId w:val="14"/>
  </w:num>
  <w:num w:numId="31">
    <w:abstractNumId w:val="21"/>
  </w:num>
  <w:num w:numId="32">
    <w:abstractNumId w:val="18"/>
  </w:num>
  <w:num w:numId="33">
    <w:abstractNumId w:val="36"/>
  </w:num>
  <w:num w:numId="34">
    <w:abstractNumId w:val="37"/>
  </w:num>
  <w:num w:numId="35">
    <w:abstractNumId w:val="35"/>
  </w:num>
  <w:num w:numId="36">
    <w:abstractNumId w:val="13"/>
  </w:num>
  <w:num w:numId="37">
    <w:abstractNumId w:val="22"/>
  </w:num>
  <w:num w:numId="38">
    <w:abstractNumId w:val="5"/>
  </w:num>
  <w:num w:numId="39">
    <w:abstractNumId w:val="11"/>
  </w:num>
  <w:num w:numId="40">
    <w:abstractNumId w:val="7"/>
  </w:num>
  <w:num w:numId="41">
    <w:abstractNumId w:val="15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BE"/>
    <w:rsid w:val="00004301"/>
    <w:rsid w:val="0001767B"/>
    <w:rsid w:val="00036FBB"/>
    <w:rsid w:val="00047910"/>
    <w:rsid w:val="000624EF"/>
    <w:rsid w:val="000E2F3C"/>
    <w:rsid w:val="000F3C65"/>
    <w:rsid w:val="000F41B8"/>
    <w:rsid w:val="001221D6"/>
    <w:rsid w:val="00142779"/>
    <w:rsid w:val="00167562"/>
    <w:rsid w:val="00187DD8"/>
    <w:rsid w:val="001D65A3"/>
    <w:rsid w:val="001F7607"/>
    <w:rsid w:val="00236569"/>
    <w:rsid w:val="00236DC4"/>
    <w:rsid w:val="00346D38"/>
    <w:rsid w:val="0039064D"/>
    <w:rsid w:val="003D6BE6"/>
    <w:rsid w:val="0040325A"/>
    <w:rsid w:val="00407540"/>
    <w:rsid w:val="00453B85"/>
    <w:rsid w:val="00506FC0"/>
    <w:rsid w:val="005B2842"/>
    <w:rsid w:val="005C2CA1"/>
    <w:rsid w:val="005D7AB2"/>
    <w:rsid w:val="00607EDE"/>
    <w:rsid w:val="006103ED"/>
    <w:rsid w:val="00626959"/>
    <w:rsid w:val="00643A81"/>
    <w:rsid w:val="00660347"/>
    <w:rsid w:val="0069309F"/>
    <w:rsid w:val="006F54BD"/>
    <w:rsid w:val="00743317"/>
    <w:rsid w:val="00756F34"/>
    <w:rsid w:val="00762D75"/>
    <w:rsid w:val="00774B57"/>
    <w:rsid w:val="00782699"/>
    <w:rsid w:val="007A0D3E"/>
    <w:rsid w:val="007D1CEE"/>
    <w:rsid w:val="008143E3"/>
    <w:rsid w:val="008224AA"/>
    <w:rsid w:val="00863FDB"/>
    <w:rsid w:val="008D26F3"/>
    <w:rsid w:val="00910140"/>
    <w:rsid w:val="00913739"/>
    <w:rsid w:val="00962E74"/>
    <w:rsid w:val="00970706"/>
    <w:rsid w:val="00976B3C"/>
    <w:rsid w:val="00992DC3"/>
    <w:rsid w:val="009E0E97"/>
    <w:rsid w:val="009E4851"/>
    <w:rsid w:val="00A005B8"/>
    <w:rsid w:val="00A92352"/>
    <w:rsid w:val="00A95F26"/>
    <w:rsid w:val="00B12AAF"/>
    <w:rsid w:val="00B75570"/>
    <w:rsid w:val="00BB41A3"/>
    <w:rsid w:val="00BB6459"/>
    <w:rsid w:val="00BD3498"/>
    <w:rsid w:val="00BE0714"/>
    <w:rsid w:val="00C13A9E"/>
    <w:rsid w:val="00C14CA2"/>
    <w:rsid w:val="00C331D6"/>
    <w:rsid w:val="00CB4546"/>
    <w:rsid w:val="00CE6CD1"/>
    <w:rsid w:val="00D156C4"/>
    <w:rsid w:val="00D317F2"/>
    <w:rsid w:val="00D509BE"/>
    <w:rsid w:val="00D83009"/>
    <w:rsid w:val="00DB4286"/>
    <w:rsid w:val="00DE38C4"/>
    <w:rsid w:val="00DE4318"/>
    <w:rsid w:val="00E05AA7"/>
    <w:rsid w:val="00E440E2"/>
    <w:rsid w:val="00E75171"/>
    <w:rsid w:val="00E84BDD"/>
    <w:rsid w:val="00EA2C40"/>
    <w:rsid w:val="00EB7D94"/>
    <w:rsid w:val="00EF00A4"/>
    <w:rsid w:val="00EF6C18"/>
    <w:rsid w:val="00F83866"/>
    <w:rsid w:val="00FA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72E00F-C0E5-4AE3-9318-A1E56DCB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4B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5A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82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69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3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38C4"/>
  </w:style>
  <w:style w:type="paragraph" w:styleId="Stopka">
    <w:name w:val="footer"/>
    <w:basedOn w:val="Normalny"/>
    <w:link w:val="StopkaZnak"/>
    <w:uiPriority w:val="99"/>
    <w:unhideWhenUsed/>
    <w:rsid w:val="00DE3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1546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Dyrektor.</dc:creator>
  <cp:lastModifiedBy>Ewelina</cp:lastModifiedBy>
  <cp:revision>2</cp:revision>
  <cp:lastPrinted>2022-05-04T06:12:00Z</cp:lastPrinted>
  <dcterms:created xsi:type="dcterms:W3CDTF">2026-01-22T10:45:00Z</dcterms:created>
  <dcterms:modified xsi:type="dcterms:W3CDTF">2026-01-22T10:45:00Z</dcterms:modified>
</cp:coreProperties>
</file>