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A7EFB" w14:textId="77777777" w:rsidR="00856EE2" w:rsidRDefault="00856EE2" w:rsidP="00B13DBC">
      <w:pPr>
        <w:spacing w:after="0" w:line="360" w:lineRule="auto"/>
        <w:jc w:val="both"/>
        <w:rPr>
          <w:rFonts w:ascii="Arial" w:hAnsi="Arial" w:cs="Arial"/>
        </w:rPr>
      </w:pPr>
    </w:p>
    <w:p w14:paraId="5FA656F2" w14:textId="03629BDA" w:rsidR="00502F1D" w:rsidRPr="008527BD" w:rsidRDefault="00120B7F" w:rsidP="00502F1D">
      <w:pPr>
        <w:spacing w:after="0" w:line="360" w:lineRule="auto"/>
        <w:jc w:val="both"/>
        <w:rPr>
          <w:rFonts w:ascii="Arial" w:hAnsi="Arial" w:cs="Arial"/>
          <w:b/>
          <w:bCs/>
          <w:i/>
          <w:sz w:val="24"/>
        </w:rPr>
      </w:pPr>
      <w:r w:rsidRPr="00666710">
        <w:rPr>
          <w:rFonts w:ascii="Arial" w:hAnsi="Arial" w:cs="Arial"/>
          <w:sz w:val="24"/>
        </w:rPr>
        <w:t>BEZPŁATNE</w:t>
      </w:r>
      <w:r w:rsidR="009E6EAE" w:rsidRPr="00666710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SPOTKANIE INFORMACYJNE</w:t>
      </w:r>
      <w:r w:rsidR="00076F60" w:rsidRPr="00666710">
        <w:rPr>
          <w:rFonts w:ascii="Arial" w:hAnsi="Arial" w:cs="Arial"/>
          <w:sz w:val="24"/>
        </w:rPr>
        <w:t xml:space="preserve"> </w:t>
      </w:r>
      <w:r w:rsidR="00004773" w:rsidRPr="00004773">
        <w:rPr>
          <w:rFonts w:ascii="Arial" w:hAnsi="Arial" w:cs="Arial"/>
          <w:b/>
          <w:sz w:val="24"/>
        </w:rPr>
        <w:t>„</w:t>
      </w:r>
      <w:r w:rsidR="00FF7B7D" w:rsidRPr="00FF7B7D">
        <w:rPr>
          <w:rFonts w:ascii="Arial" w:hAnsi="Arial" w:cs="Arial"/>
          <w:b/>
          <w:sz w:val="24"/>
        </w:rPr>
        <w:t xml:space="preserve">Fundusze </w:t>
      </w:r>
      <w:r>
        <w:rPr>
          <w:rFonts w:ascii="Arial" w:hAnsi="Arial" w:cs="Arial"/>
          <w:b/>
          <w:sz w:val="24"/>
        </w:rPr>
        <w:t>E</w:t>
      </w:r>
      <w:r w:rsidR="00FF7B7D" w:rsidRPr="00FF7B7D">
        <w:rPr>
          <w:rFonts w:ascii="Arial" w:hAnsi="Arial" w:cs="Arial"/>
          <w:b/>
          <w:sz w:val="24"/>
        </w:rPr>
        <w:t>uropejskie</w:t>
      </w:r>
      <w:r>
        <w:rPr>
          <w:rFonts w:ascii="Arial" w:hAnsi="Arial" w:cs="Arial"/>
          <w:b/>
          <w:sz w:val="24"/>
        </w:rPr>
        <w:t xml:space="preserve"> na podnoszenie kwalifikacji</w:t>
      </w:r>
      <w:r w:rsidR="00FF7B7D" w:rsidRPr="00FF7B7D">
        <w:rPr>
          <w:rFonts w:ascii="Arial" w:hAnsi="Arial" w:cs="Arial"/>
          <w:b/>
          <w:sz w:val="24"/>
        </w:rPr>
        <w:t>”</w:t>
      </w:r>
    </w:p>
    <w:p w14:paraId="0B62742F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B0FE2A0" w14:textId="4B876FD8" w:rsidR="00502F1D" w:rsidRDefault="006F6DAB" w:rsidP="00502F1D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>Lokalny Punkt Informacyjny Funduszy Europejskich w Przemyślu zaprasza na bezpł</w:t>
      </w:r>
      <w:r w:rsidR="006E70D6" w:rsidRPr="006969AE">
        <w:rPr>
          <w:rFonts w:ascii="Arial" w:hAnsi="Arial" w:cs="Arial"/>
        </w:rPr>
        <w:t xml:space="preserve">atne </w:t>
      </w:r>
      <w:r w:rsidR="00120B7F">
        <w:rPr>
          <w:rFonts w:ascii="Arial" w:hAnsi="Arial" w:cs="Arial"/>
        </w:rPr>
        <w:t xml:space="preserve">spotkanie informacyjne </w:t>
      </w:r>
      <w:r w:rsidR="00162015">
        <w:rPr>
          <w:rFonts w:ascii="Arial" w:hAnsi="Arial" w:cs="Arial"/>
        </w:rPr>
        <w:t xml:space="preserve">nt. </w:t>
      </w:r>
      <w:r w:rsidR="00004773" w:rsidRPr="00004773">
        <w:rPr>
          <w:rFonts w:ascii="Arial" w:hAnsi="Arial" w:cs="Arial"/>
          <w:b/>
          <w:bCs/>
        </w:rPr>
        <w:t>„</w:t>
      </w:r>
      <w:r w:rsidR="007A301F" w:rsidRPr="007A301F">
        <w:rPr>
          <w:rFonts w:ascii="Arial" w:hAnsi="Arial" w:cs="Arial"/>
          <w:b/>
          <w:bCs/>
        </w:rPr>
        <w:t xml:space="preserve">Fundusze </w:t>
      </w:r>
      <w:r w:rsidR="00120B7F">
        <w:rPr>
          <w:rFonts w:ascii="Arial" w:hAnsi="Arial" w:cs="Arial"/>
          <w:b/>
          <w:bCs/>
        </w:rPr>
        <w:t>E</w:t>
      </w:r>
      <w:r w:rsidR="007A301F" w:rsidRPr="007A301F">
        <w:rPr>
          <w:rFonts w:ascii="Arial" w:hAnsi="Arial" w:cs="Arial"/>
          <w:b/>
          <w:bCs/>
        </w:rPr>
        <w:t xml:space="preserve">uropejskie </w:t>
      </w:r>
      <w:r w:rsidR="003966C5">
        <w:rPr>
          <w:rFonts w:ascii="Arial" w:hAnsi="Arial" w:cs="Arial"/>
          <w:b/>
          <w:bCs/>
        </w:rPr>
        <w:t xml:space="preserve">na </w:t>
      </w:r>
      <w:r w:rsidR="00120B7F">
        <w:rPr>
          <w:rFonts w:ascii="Arial" w:hAnsi="Arial" w:cs="Arial"/>
          <w:b/>
          <w:bCs/>
        </w:rPr>
        <w:t>podnoszenie kwalifikacji</w:t>
      </w:r>
      <w:r w:rsidR="00004773" w:rsidRPr="00004773">
        <w:rPr>
          <w:rFonts w:ascii="Arial" w:hAnsi="Arial" w:cs="Arial"/>
          <w:b/>
          <w:bCs/>
        </w:rPr>
        <w:t>”</w:t>
      </w:r>
      <w:r w:rsidR="001842C8" w:rsidRPr="00162015">
        <w:rPr>
          <w:rFonts w:ascii="Arial" w:hAnsi="Arial" w:cs="Arial"/>
          <w:b/>
          <w:bCs/>
        </w:rPr>
        <w:t>.</w:t>
      </w:r>
      <w:r w:rsidR="002840CA">
        <w:rPr>
          <w:rFonts w:ascii="Arial" w:hAnsi="Arial" w:cs="Arial"/>
        </w:rPr>
        <w:t xml:space="preserve"> </w:t>
      </w:r>
    </w:p>
    <w:p w14:paraId="4608F079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FFE208E" w14:textId="61240FCB" w:rsidR="00692C97" w:rsidRDefault="00120B7F" w:rsidP="00120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Spotkanie</w:t>
      </w:r>
      <w:r w:rsidR="006F6DAB" w:rsidRPr="006969AE">
        <w:rPr>
          <w:rFonts w:ascii="Arial" w:hAnsi="Arial" w:cs="Arial"/>
        </w:rPr>
        <w:t xml:space="preserve"> odbędzie </w:t>
      </w:r>
      <w:r w:rsidR="006F6DAB" w:rsidRPr="00502F1D">
        <w:rPr>
          <w:rFonts w:ascii="Arial" w:hAnsi="Arial" w:cs="Arial"/>
          <w:b/>
        </w:rPr>
        <w:t>się </w:t>
      </w:r>
      <w:r>
        <w:rPr>
          <w:rFonts w:ascii="Arial" w:hAnsi="Arial" w:cs="Arial"/>
          <w:b/>
        </w:rPr>
        <w:t>15</w:t>
      </w:r>
      <w:r w:rsidR="00502F1D" w:rsidRPr="00502F1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maja</w:t>
      </w:r>
      <w:r w:rsidR="006F6DAB" w:rsidRPr="00502F1D">
        <w:rPr>
          <w:rFonts w:ascii="Arial" w:hAnsi="Arial" w:cs="Arial"/>
          <w:b/>
          <w:bCs/>
        </w:rPr>
        <w:t xml:space="preserve"> 202</w:t>
      </w:r>
      <w:r w:rsidR="00162015">
        <w:rPr>
          <w:rFonts w:ascii="Arial" w:hAnsi="Arial" w:cs="Arial"/>
          <w:b/>
          <w:bCs/>
        </w:rPr>
        <w:t>4</w:t>
      </w:r>
      <w:r w:rsidR="006F6DAB" w:rsidRPr="00502F1D">
        <w:rPr>
          <w:rFonts w:ascii="Arial" w:hAnsi="Arial" w:cs="Arial"/>
          <w:b/>
          <w:bCs/>
        </w:rPr>
        <w:t xml:space="preserve"> r.</w:t>
      </w:r>
      <w:r w:rsidR="00EE1393">
        <w:rPr>
          <w:rFonts w:ascii="Arial" w:hAnsi="Arial" w:cs="Arial"/>
          <w:b/>
          <w:bCs/>
        </w:rPr>
        <w:t>,</w:t>
      </w:r>
      <w:r w:rsidR="006F6DAB" w:rsidRPr="00502F1D">
        <w:rPr>
          <w:rFonts w:ascii="Arial" w:hAnsi="Arial" w:cs="Arial"/>
          <w:b/>
          <w:bCs/>
        </w:rPr>
        <w:t xml:space="preserve"> od </w:t>
      </w:r>
      <w:r w:rsidR="00EE1393">
        <w:rPr>
          <w:rFonts w:ascii="Arial" w:hAnsi="Arial" w:cs="Arial"/>
          <w:b/>
          <w:bCs/>
        </w:rPr>
        <w:t xml:space="preserve">godziny </w:t>
      </w:r>
      <w:r w:rsidR="001842C8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0</w:t>
      </w:r>
      <w:r w:rsidR="006F6DAB" w:rsidRPr="00502F1D">
        <w:rPr>
          <w:rFonts w:ascii="Arial" w:hAnsi="Arial" w:cs="Arial"/>
          <w:b/>
          <w:bCs/>
        </w:rPr>
        <w:t xml:space="preserve">:00 do </w:t>
      </w:r>
      <w:r w:rsidR="001842C8">
        <w:rPr>
          <w:rFonts w:ascii="Arial" w:hAnsi="Arial" w:cs="Arial"/>
          <w:b/>
          <w:bCs/>
        </w:rPr>
        <w:t>1</w:t>
      </w:r>
      <w:r w:rsidR="00162015">
        <w:rPr>
          <w:rFonts w:ascii="Arial" w:hAnsi="Arial" w:cs="Arial"/>
          <w:b/>
          <w:bCs/>
        </w:rPr>
        <w:t>2</w:t>
      </w:r>
      <w:r w:rsidR="0061699C" w:rsidRPr="00502F1D">
        <w:rPr>
          <w:rFonts w:ascii="Arial" w:hAnsi="Arial" w:cs="Arial"/>
          <w:b/>
          <w:bCs/>
        </w:rPr>
        <w:t>:</w:t>
      </w:r>
      <w:r w:rsidR="00162015">
        <w:rPr>
          <w:rFonts w:ascii="Arial" w:hAnsi="Arial" w:cs="Arial"/>
          <w:b/>
          <w:bCs/>
        </w:rPr>
        <w:t>0</w:t>
      </w:r>
      <w:r w:rsidR="001842C8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 xml:space="preserve"> w</w:t>
      </w:r>
      <w:r w:rsidR="006F6DAB" w:rsidRPr="006969AE">
        <w:rPr>
          <w:rFonts w:ascii="Arial" w:hAnsi="Arial" w:cs="Arial"/>
        </w:rPr>
        <w:t> </w:t>
      </w:r>
      <w:r w:rsidRPr="00120B7F">
        <w:rPr>
          <w:rFonts w:ascii="Arial" w:hAnsi="Arial" w:cs="Arial"/>
          <w:b/>
          <w:bCs/>
        </w:rPr>
        <w:t>Przemyskim Inkubatorze Przedsiębiorczości i Innowacji,</w:t>
      </w:r>
      <w:r w:rsidRPr="00120B7F">
        <w:rPr>
          <w:rFonts w:ascii="Arial" w:hAnsi="Arial" w:cs="Arial"/>
        </w:rPr>
        <w:t xml:space="preserve"> ul. Ratuszowa 10A, Przemyśl (sala szkoleniowa I piętro)</w:t>
      </w:r>
      <w:r>
        <w:rPr>
          <w:rFonts w:ascii="Arial" w:hAnsi="Arial" w:cs="Arial"/>
        </w:rPr>
        <w:t>.</w:t>
      </w:r>
    </w:p>
    <w:p w14:paraId="0408AF1F" w14:textId="19D3C9B4" w:rsidR="002D2FFA" w:rsidRPr="002D2FFA" w:rsidRDefault="002D2FFA" w:rsidP="002D2FFA">
      <w:pPr>
        <w:spacing w:after="0" w:line="360" w:lineRule="auto"/>
        <w:jc w:val="both"/>
        <w:rPr>
          <w:rFonts w:ascii="Arial" w:hAnsi="Arial" w:cs="Arial"/>
        </w:rPr>
      </w:pPr>
      <w:r w:rsidRPr="002D2FFA">
        <w:rPr>
          <w:rFonts w:ascii="Arial" w:hAnsi="Arial" w:cs="Arial"/>
        </w:rPr>
        <w:t>Rejestracja na spotkani</w:t>
      </w:r>
      <w:r>
        <w:rPr>
          <w:rFonts w:ascii="Arial" w:hAnsi="Arial" w:cs="Arial"/>
        </w:rPr>
        <w:t>e</w:t>
      </w:r>
      <w:r w:rsidRPr="002D2FFA">
        <w:rPr>
          <w:rFonts w:ascii="Arial" w:hAnsi="Arial" w:cs="Arial"/>
        </w:rPr>
        <w:t xml:space="preserve"> odbywa się poprzez wypełnienie formularza zgłoszeniowego, który znajduje się poniżej. Liczba miejsc jest ograniczona, decyduje kolejność zgłoszeń.</w:t>
      </w:r>
    </w:p>
    <w:p w14:paraId="5C32FA92" w14:textId="77777777" w:rsidR="002D2FFA" w:rsidRPr="002D2FFA" w:rsidRDefault="002D2FFA" w:rsidP="002D2FFA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AC3A9BA" w14:textId="44C16D07" w:rsidR="002D2FFA" w:rsidRPr="003966C5" w:rsidRDefault="002D2FFA" w:rsidP="002D2FFA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3966C5">
        <w:rPr>
          <w:rFonts w:ascii="Arial" w:hAnsi="Arial" w:cs="Arial"/>
          <w:b/>
          <w:bCs/>
          <w:u w:val="single"/>
        </w:rPr>
        <w:t>Rejestracja na spotkani</w:t>
      </w:r>
      <w:r w:rsidR="00BA2E31">
        <w:rPr>
          <w:rFonts w:ascii="Arial" w:hAnsi="Arial" w:cs="Arial"/>
          <w:b/>
          <w:bCs/>
          <w:u w:val="single"/>
        </w:rPr>
        <w:t>e</w:t>
      </w:r>
      <w:r w:rsidRPr="003966C5">
        <w:rPr>
          <w:rFonts w:ascii="Arial" w:hAnsi="Arial" w:cs="Arial"/>
          <w:b/>
          <w:bCs/>
          <w:u w:val="single"/>
        </w:rPr>
        <w:t>:</w:t>
      </w:r>
    </w:p>
    <w:p w14:paraId="542CBE74" w14:textId="051E947D" w:rsidR="002D2FFA" w:rsidRPr="002D2FFA" w:rsidRDefault="002D2FFA" w:rsidP="002D2FFA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2D2FFA">
        <w:rPr>
          <w:rFonts w:ascii="Arial" w:hAnsi="Arial" w:cs="Arial"/>
          <w:b/>
          <w:bCs/>
        </w:rPr>
        <w:t xml:space="preserve">Przemyśl godz. 10.00 - 12.00 - </w:t>
      </w:r>
      <w:hyperlink r:id="rId8" w:history="1">
        <w:r w:rsidRPr="00CC6D1A">
          <w:rPr>
            <w:rStyle w:val="Hipercze"/>
            <w:rFonts w:ascii="Arial" w:hAnsi="Arial" w:cs="Arial"/>
            <w:b/>
            <w:bCs/>
          </w:rPr>
          <w:t>formularz zgłoszeniowy</w:t>
        </w:r>
      </w:hyperlink>
    </w:p>
    <w:p w14:paraId="01A9A0D5" w14:textId="77777777" w:rsidR="00162015" w:rsidRDefault="00162015" w:rsidP="00F77653">
      <w:pPr>
        <w:spacing w:after="0" w:line="360" w:lineRule="auto"/>
        <w:jc w:val="both"/>
        <w:rPr>
          <w:rFonts w:ascii="Arial" w:hAnsi="Arial" w:cs="Arial"/>
        </w:rPr>
      </w:pPr>
    </w:p>
    <w:p w14:paraId="1931A3D1" w14:textId="2F733475" w:rsidR="00171D9F" w:rsidRDefault="002D2FFA" w:rsidP="00A92761">
      <w:pPr>
        <w:spacing w:after="0" w:line="360" w:lineRule="auto"/>
        <w:jc w:val="both"/>
        <w:rPr>
          <w:rFonts w:ascii="Arial" w:hAnsi="Arial" w:cs="Arial"/>
        </w:rPr>
      </w:pPr>
      <w:r w:rsidRPr="002D2FFA">
        <w:rPr>
          <w:rFonts w:ascii="Arial" w:hAnsi="Arial" w:cs="Arial"/>
        </w:rPr>
        <w:t>Spotkani</w:t>
      </w:r>
      <w:r>
        <w:rPr>
          <w:rFonts w:ascii="Arial" w:hAnsi="Arial" w:cs="Arial"/>
        </w:rPr>
        <w:t>e</w:t>
      </w:r>
      <w:r w:rsidRPr="002D2FFA">
        <w:rPr>
          <w:rFonts w:ascii="Arial" w:hAnsi="Arial" w:cs="Arial"/>
        </w:rPr>
        <w:t xml:space="preserve"> informacyjne skierowane </w:t>
      </w:r>
      <w:r>
        <w:rPr>
          <w:rFonts w:ascii="Arial" w:hAnsi="Arial" w:cs="Arial"/>
        </w:rPr>
        <w:t>jest</w:t>
      </w:r>
      <w:r w:rsidRPr="002D2FFA">
        <w:rPr>
          <w:rFonts w:ascii="Arial" w:hAnsi="Arial" w:cs="Arial"/>
        </w:rPr>
        <w:t xml:space="preserve"> do osób powyżej 18 roku życia, które są zainteresowane z własnej inicjatywy zdobyciem, uzupełnieniem lub podniesieniem swoich kompetencji ale także do mikro, małych i średnich przedsiębiorstw oraz pracodawców nie będący przedsiębiorcami, posiadających swoją siedzibę, oddział lub miejsce wykonywania działalności gospodarczej na obszarze woj. podkarpackiego oraz pracowników tych podmiotów.</w:t>
      </w:r>
    </w:p>
    <w:p w14:paraId="6E6542C6" w14:textId="77777777" w:rsidR="002C3FE6" w:rsidRDefault="002C3FE6" w:rsidP="00A92761">
      <w:pPr>
        <w:spacing w:after="0" w:line="360" w:lineRule="auto"/>
        <w:jc w:val="both"/>
        <w:rPr>
          <w:rFonts w:ascii="Arial" w:hAnsi="Arial" w:cs="Arial"/>
        </w:rPr>
      </w:pPr>
    </w:p>
    <w:p w14:paraId="6C319148" w14:textId="77777777" w:rsidR="002C3FE6" w:rsidRPr="002C3FE6" w:rsidRDefault="002C3FE6" w:rsidP="002C3FE6">
      <w:pPr>
        <w:spacing w:after="0" w:line="360" w:lineRule="auto"/>
        <w:jc w:val="both"/>
        <w:rPr>
          <w:rFonts w:ascii="Arial" w:hAnsi="Arial" w:cs="Arial"/>
        </w:rPr>
      </w:pPr>
      <w:r w:rsidRPr="002C3FE6">
        <w:rPr>
          <w:rFonts w:ascii="Arial" w:hAnsi="Arial" w:cs="Arial"/>
        </w:rPr>
        <w:t>W przypadku osób z niepełnosprawnościami prosimy o poinformowanie organizatora o swoich potrzebach min. 3 dni przed spotkaniem. Umożliwi to przygotowanie odpowiedniej pomocy, oraz sprawną obsługę spotkania.</w:t>
      </w:r>
    </w:p>
    <w:p w14:paraId="449F5E55" w14:textId="77777777" w:rsidR="002C3FE6" w:rsidRPr="002C3FE6" w:rsidRDefault="002C3FE6" w:rsidP="002C3FE6">
      <w:pPr>
        <w:spacing w:after="0" w:line="360" w:lineRule="auto"/>
        <w:jc w:val="both"/>
        <w:rPr>
          <w:rFonts w:ascii="Arial" w:hAnsi="Arial" w:cs="Arial"/>
        </w:rPr>
      </w:pPr>
    </w:p>
    <w:p w14:paraId="30F2C15D" w14:textId="5DF9977B" w:rsidR="002C3FE6" w:rsidRPr="002C3FE6" w:rsidRDefault="002C3FE6" w:rsidP="002C3FE6">
      <w:pPr>
        <w:spacing w:after="0" w:line="360" w:lineRule="auto"/>
        <w:jc w:val="both"/>
        <w:rPr>
          <w:rFonts w:ascii="Arial" w:hAnsi="Arial" w:cs="Arial"/>
        </w:rPr>
      </w:pPr>
      <w:r w:rsidRPr="002C3FE6">
        <w:rPr>
          <w:rFonts w:ascii="Arial" w:hAnsi="Arial" w:cs="Arial"/>
        </w:rPr>
        <w:t>Szczegółow</w:t>
      </w:r>
      <w:r>
        <w:rPr>
          <w:rFonts w:ascii="Arial" w:hAnsi="Arial" w:cs="Arial"/>
        </w:rPr>
        <w:t>a</w:t>
      </w:r>
      <w:r w:rsidRPr="002C3FE6">
        <w:rPr>
          <w:rFonts w:ascii="Arial" w:hAnsi="Arial" w:cs="Arial"/>
        </w:rPr>
        <w:t xml:space="preserve"> </w:t>
      </w:r>
      <w:r w:rsidRPr="002C3FE6">
        <w:rPr>
          <w:rFonts w:ascii="Arial" w:hAnsi="Arial" w:cs="Arial"/>
          <w:b/>
          <w:bCs/>
        </w:rPr>
        <w:t>agenda spotkania</w:t>
      </w:r>
      <w:r w:rsidRPr="002C3FE6">
        <w:rPr>
          <w:rFonts w:ascii="Arial" w:hAnsi="Arial" w:cs="Arial"/>
        </w:rPr>
        <w:t>, lokalizacja oraz kontakt do organizatorów znajdują się w załącznik</w:t>
      </w:r>
      <w:r>
        <w:rPr>
          <w:rFonts w:ascii="Arial" w:hAnsi="Arial" w:cs="Arial"/>
        </w:rPr>
        <w:t>u</w:t>
      </w:r>
      <w:r w:rsidRPr="002C3FE6">
        <w:rPr>
          <w:rFonts w:ascii="Arial" w:hAnsi="Arial" w:cs="Arial"/>
        </w:rPr>
        <w:t>.</w:t>
      </w:r>
    </w:p>
    <w:p w14:paraId="7A21D171" w14:textId="14143691" w:rsidR="002C3FE6" w:rsidRPr="00BA2E31" w:rsidRDefault="002C3FE6" w:rsidP="002C3FE6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BA2E31">
        <w:rPr>
          <w:rFonts w:ascii="Arial" w:hAnsi="Arial" w:cs="Arial"/>
          <w:b/>
          <w:bCs/>
        </w:rPr>
        <w:t>Wydarzenia organizowane są w ramach obchodów 20-lecia Polski w Unii Europejskiej.</w:t>
      </w:r>
    </w:p>
    <w:p w14:paraId="1F9AE736" w14:textId="77777777" w:rsidR="00CF15F2" w:rsidRDefault="00CF15F2" w:rsidP="002C3FE6">
      <w:pPr>
        <w:spacing w:after="0" w:line="360" w:lineRule="auto"/>
        <w:jc w:val="both"/>
        <w:rPr>
          <w:rFonts w:ascii="Arial" w:hAnsi="Arial" w:cs="Arial"/>
        </w:rPr>
      </w:pPr>
    </w:p>
    <w:p w14:paraId="54E56E97" w14:textId="77777777" w:rsidR="004D0A82" w:rsidRPr="004D0A82" w:rsidRDefault="004D0A82" w:rsidP="004D0A8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4D0A82">
        <w:rPr>
          <w:rFonts w:ascii="Arial" w:hAnsi="Arial" w:cs="Arial"/>
          <w:b/>
          <w:bCs/>
        </w:rPr>
        <w:t>Załączniki:</w:t>
      </w:r>
    </w:p>
    <w:p w14:paraId="1852C9E8" w14:textId="77777777" w:rsidR="004D0A82" w:rsidRPr="004D0A82" w:rsidRDefault="004D0A82" w:rsidP="004D0A82">
      <w:pPr>
        <w:spacing w:after="0" w:line="360" w:lineRule="auto"/>
        <w:jc w:val="both"/>
        <w:rPr>
          <w:rFonts w:ascii="Arial" w:hAnsi="Arial" w:cs="Arial"/>
        </w:rPr>
      </w:pPr>
      <w:r w:rsidRPr="004D0A82">
        <w:rPr>
          <w:rFonts w:ascii="Arial" w:hAnsi="Arial" w:cs="Arial"/>
        </w:rPr>
        <w:t>Przemyśl Program 15.05.2024</w:t>
      </w:r>
    </w:p>
    <w:p w14:paraId="7BE73A69" w14:textId="601F4243" w:rsidR="004D0A82" w:rsidRPr="004D0A82" w:rsidRDefault="004D0A82" w:rsidP="004D0A82">
      <w:pPr>
        <w:spacing w:after="0" w:line="360" w:lineRule="auto"/>
        <w:jc w:val="both"/>
        <w:rPr>
          <w:rFonts w:ascii="Arial" w:hAnsi="Arial" w:cs="Arial"/>
        </w:rPr>
      </w:pPr>
      <w:r w:rsidRPr="004D0A82">
        <w:rPr>
          <w:rFonts w:ascii="Arial" w:hAnsi="Arial" w:cs="Arial"/>
        </w:rPr>
        <w:t>Klauzula informacyjna RODO</w:t>
      </w:r>
    </w:p>
    <w:sectPr w:rsidR="004D0A82" w:rsidRPr="004D0A82" w:rsidSect="00D9793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8FC229" w14:textId="77777777" w:rsidR="00D9793D" w:rsidRDefault="00D9793D" w:rsidP="006C7C7D">
      <w:pPr>
        <w:spacing w:after="0" w:line="240" w:lineRule="auto"/>
      </w:pPr>
      <w:r>
        <w:separator/>
      </w:r>
    </w:p>
  </w:endnote>
  <w:endnote w:type="continuationSeparator" w:id="0">
    <w:p w14:paraId="55DA38A1" w14:textId="77777777" w:rsidR="00D9793D" w:rsidRDefault="00D9793D" w:rsidP="006C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165EC" w14:textId="77777777" w:rsidR="00D9793D" w:rsidRDefault="00D9793D" w:rsidP="006C7C7D">
      <w:pPr>
        <w:spacing w:after="0" w:line="240" w:lineRule="auto"/>
      </w:pPr>
      <w:r>
        <w:separator/>
      </w:r>
    </w:p>
  </w:footnote>
  <w:footnote w:type="continuationSeparator" w:id="0">
    <w:p w14:paraId="61140A50" w14:textId="77777777" w:rsidR="00D9793D" w:rsidRDefault="00D9793D" w:rsidP="006C7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3C1B" w14:textId="77777777" w:rsidR="006C7C7D" w:rsidRDefault="008527BD">
    <w:pPr>
      <w:pStyle w:val="Nagwek"/>
    </w:pPr>
    <w:r w:rsidRPr="008527BD">
      <w:rPr>
        <w:noProof/>
        <w:lang w:eastAsia="pl-PL"/>
      </w:rPr>
      <w:drawing>
        <wp:inline distT="0" distB="0" distL="0" distR="0" wp14:anchorId="49893EA5" wp14:editId="31351A3B">
          <wp:extent cx="5760720" cy="562021"/>
          <wp:effectExtent l="0" t="0" r="0" b="0"/>
          <wp:docPr id="1" name="Obraz 1" descr="C:\Users\Ewelina Bukowska\Desktop\image003 na zewnątr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elina Bukowska\Desktop\image003 na zewnątr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20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F6492"/>
    <w:multiLevelType w:val="hybridMultilevel"/>
    <w:tmpl w:val="1054A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90124"/>
    <w:multiLevelType w:val="multilevel"/>
    <w:tmpl w:val="C360C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279A7"/>
    <w:multiLevelType w:val="hybridMultilevel"/>
    <w:tmpl w:val="EEF2440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1FB5188D"/>
    <w:multiLevelType w:val="hybridMultilevel"/>
    <w:tmpl w:val="FD8E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D7545"/>
    <w:multiLevelType w:val="multilevel"/>
    <w:tmpl w:val="5E32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7B5DDB"/>
    <w:multiLevelType w:val="hybridMultilevel"/>
    <w:tmpl w:val="6C42A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A1F57"/>
    <w:multiLevelType w:val="hybridMultilevel"/>
    <w:tmpl w:val="FCECA6BE"/>
    <w:lvl w:ilvl="0" w:tplc="5E2AE1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A7FD9"/>
    <w:multiLevelType w:val="hybridMultilevel"/>
    <w:tmpl w:val="35EAC8B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9005EF"/>
    <w:multiLevelType w:val="hybridMultilevel"/>
    <w:tmpl w:val="344A5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B5B6B"/>
    <w:multiLevelType w:val="hybridMultilevel"/>
    <w:tmpl w:val="21FC2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B7881"/>
    <w:multiLevelType w:val="hybridMultilevel"/>
    <w:tmpl w:val="BE38DCA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2064A0"/>
    <w:multiLevelType w:val="hybridMultilevel"/>
    <w:tmpl w:val="DB06F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B632C"/>
    <w:multiLevelType w:val="hybridMultilevel"/>
    <w:tmpl w:val="FC7E05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C2108"/>
    <w:multiLevelType w:val="hybridMultilevel"/>
    <w:tmpl w:val="7E68F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018BD"/>
    <w:multiLevelType w:val="hybridMultilevel"/>
    <w:tmpl w:val="BCE2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5229D7"/>
    <w:multiLevelType w:val="hybridMultilevel"/>
    <w:tmpl w:val="E786B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968335">
    <w:abstractNumId w:val="1"/>
  </w:num>
  <w:num w:numId="2" w16cid:durableId="1769151768">
    <w:abstractNumId w:val="15"/>
  </w:num>
  <w:num w:numId="3" w16cid:durableId="958802021">
    <w:abstractNumId w:val="12"/>
  </w:num>
  <w:num w:numId="4" w16cid:durableId="1997998040">
    <w:abstractNumId w:val="3"/>
  </w:num>
  <w:num w:numId="5" w16cid:durableId="1590116069">
    <w:abstractNumId w:val="4"/>
  </w:num>
  <w:num w:numId="6" w16cid:durableId="2000771464">
    <w:abstractNumId w:val="0"/>
  </w:num>
  <w:num w:numId="7" w16cid:durableId="1638686305">
    <w:abstractNumId w:val="7"/>
  </w:num>
  <w:num w:numId="8" w16cid:durableId="1000087507">
    <w:abstractNumId w:val="5"/>
  </w:num>
  <w:num w:numId="9" w16cid:durableId="1997802847">
    <w:abstractNumId w:val="14"/>
  </w:num>
  <w:num w:numId="10" w16cid:durableId="1844274633">
    <w:abstractNumId w:val="10"/>
  </w:num>
  <w:num w:numId="11" w16cid:durableId="1846745118">
    <w:abstractNumId w:val="8"/>
  </w:num>
  <w:num w:numId="12" w16cid:durableId="1022590138">
    <w:abstractNumId w:val="2"/>
  </w:num>
  <w:num w:numId="13" w16cid:durableId="558979462">
    <w:abstractNumId w:val="6"/>
  </w:num>
  <w:num w:numId="14" w16cid:durableId="819231855">
    <w:abstractNumId w:val="9"/>
  </w:num>
  <w:num w:numId="15" w16cid:durableId="481237985">
    <w:abstractNumId w:val="13"/>
  </w:num>
  <w:num w:numId="16" w16cid:durableId="21356384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DAB"/>
    <w:rsid w:val="00004773"/>
    <w:rsid w:val="00010EF3"/>
    <w:rsid w:val="0002016C"/>
    <w:rsid w:val="00022750"/>
    <w:rsid w:val="000263B9"/>
    <w:rsid w:val="00053E1B"/>
    <w:rsid w:val="00071069"/>
    <w:rsid w:val="00072024"/>
    <w:rsid w:val="00073660"/>
    <w:rsid w:val="00076F60"/>
    <w:rsid w:val="00083ECD"/>
    <w:rsid w:val="000B3E84"/>
    <w:rsid w:val="000C157E"/>
    <w:rsid w:val="000D688F"/>
    <w:rsid w:val="00120B7F"/>
    <w:rsid w:val="00125FC5"/>
    <w:rsid w:val="001413CC"/>
    <w:rsid w:val="0015754D"/>
    <w:rsid w:val="00161F5E"/>
    <w:rsid w:val="00162015"/>
    <w:rsid w:val="00165BC3"/>
    <w:rsid w:val="00171D9F"/>
    <w:rsid w:val="001842C8"/>
    <w:rsid w:val="001C333E"/>
    <w:rsid w:val="001D58AD"/>
    <w:rsid w:val="001D7723"/>
    <w:rsid w:val="00211DCD"/>
    <w:rsid w:val="002349E7"/>
    <w:rsid w:val="00262C64"/>
    <w:rsid w:val="002840CA"/>
    <w:rsid w:val="002C3FE6"/>
    <w:rsid w:val="002D2FFA"/>
    <w:rsid w:val="002E494B"/>
    <w:rsid w:val="002E6B63"/>
    <w:rsid w:val="00337AB7"/>
    <w:rsid w:val="00337D12"/>
    <w:rsid w:val="0034607F"/>
    <w:rsid w:val="00376FC5"/>
    <w:rsid w:val="003832F8"/>
    <w:rsid w:val="003966C5"/>
    <w:rsid w:val="003A4CE8"/>
    <w:rsid w:val="003B0176"/>
    <w:rsid w:val="003C0C04"/>
    <w:rsid w:val="003C33AD"/>
    <w:rsid w:val="003F2D78"/>
    <w:rsid w:val="003F2F52"/>
    <w:rsid w:val="003F3132"/>
    <w:rsid w:val="003F49C9"/>
    <w:rsid w:val="00403E54"/>
    <w:rsid w:val="004211BB"/>
    <w:rsid w:val="00423A07"/>
    <w:rsid w:val="00443128"/>
    <w:rsid w:val="004763F3"/>
    <w:rsid w:val="004876E7"/>
    <w:rsid w:val="004D0A82"/>
    <w:rsid w:val="004E79F9"/>
    <w:rsid w:val="004F3570"/>
    <w:rsid w:val="0050278F"/>
    <w:rsid w:val="00502F1D"/>
    <w:rsid w:val="00506092"/>
    <w:rsid w:val="00543A43"/>
    <w:rsid w:val="00555A38"/>
    <w:rsid w:val="00562894"/>
    <w:rsid w:val="00567179"/>
    <w:rsid w:val="00580935"/>
    <w:rsid w:val="00595AF5"/>
    <w:rsid w:val="005A43F4"/>
    <w:rsid w:val="005C5827"/>
    <w:rsid w:val="005D3020"/>
    <w:rsid w:val="005F6E25"/>
    <w:rsid w:val="00615920"/>
    <w:rsid w:val="0061699C"/>
    <w:rsid w:val="00617D35"/>
    <w:rsid w:val="00623BD9"/>
    <w:rsid w:val="00636248"/>
    <w:rsid w:val="006408FE"/>
    <w:rsid w:val="00653CE7"/>
    <w:rsid w:val="0065447F"/>
    <w:rsid w:val="00666710"/>
    <w:rsid w:val="00670C20"/>
    <w:rsid w:val="00675444"/>
    <w:rsid w:val="00676E5C"/>
    <w:rsid w:val="00692C97"/>
    <w:rsid w:val="006969AE"/>
    <w:rsid w:val="006B4B65"/>
    <w:rsid w:val="006C7C7D"/>
    <w:rsid w:val="006E70D6"/>
    <w:rsid w:val="006F6DAB"/>
    <w:rsid w:val="0070260D"/>
    <w:rsid w:val="00704ABC"/>
    <w:rsid w:val="00713226"/>
    <w:rsid w:val="00737121"/>
    <w:rsid w:val="00757E28"/>
    <w:rsid w:val="007643D3"/>
    <w:rsid w:val="00771940"/>
    <w:rsid w:val="00773648"/>
    <w:rsid w:val="007817B9"/>
    <w:rsid w:val="007A301F"/>
    <w:rsid w:val="007B29CB"/>
    <w:rsid w:val="007B54F8"/>
    <w:rsid w:val="007E09F3"/>
    <w:rsid w:val="007E0DB9"/>
    <w:rsid w:val="008068A7"/>
    <w:rsid w:val="00820F65"/>
    <w:rsid w:val="00825016"/>
    <w:rsid w:val="008305F4"/>
    <w:rsid w:val="008527BD"/>
    <w:rsid w:val="00856EE2"/>
    <w:rsid w:val="00866A5D"/>
    <w:rsid w:val="008814E9"/>
    <w:rsid w:val="008845B0"/>
    <w:rsid w:val="00886729"/>
    <w:rsid w:val="008954C5"/>
    <w:rsid w:val="00895789"/>
    <w:rsid w:val="008A2F55"/>
    <w:rsid w:val="008B2E88"/>
    <w:rsid w:val="008C0B96"/>
    <w:rsid w:val="008D761C"/>
    <w:rsid w:val="008F17B6"/>
    <w:rsid w:val="00932E96"/>
    <w:rsid w:val="009419A2"/>
    <w:rsid w:val="00942C66"/>
    <w:rsid w:val="00966AF0"/>
    <w:rsid w:val="00985D04"/>
    <w:rsid w:val="00986D30"/>
    <w:rsid w:val="009C445D"/>
    <w:rsid w:val="009D0C98"/>
    <w:rsid w:val="009E6EAE"/>
    <w:rsid w:val="009F7965"/>
    <w:rsid w:val="00A03DFC"/>
    <w:rsid w:val="00A120DA"/>
    <w:rsid w:val="00A1304C"/>
    <w:rsid w:val="00A26071"/>
    <w:rsid w:val="00A26D19"/>
    <w:rsid w:val="00A3123A"/>
    <w:rsid w:val="00A37A64"/>
    <w:rsid w:val="00A43865"/>
    <w:rsid w:val="00A8226F"/>
    <w:rsid w:val="00A90CF1"/>
    <w:rsid w:val="00A92761"/>
    <w:rsid w:val="00A96504"/>
    <w:rsid w:val="00AA6906"/>
    <w:rsid w:val="00B05B9A"/>
    <w:rsid w:val="00B13DBC"/>
    <w:rsid w:val="00B22C66"/>
    <w:rsid w:val="00B4439F"/>
    <w:rsid w:val="00B52AF6"/>
    <w:rsid w:val="00B64A7C"/>
    <w:rsid w:val="00B971FB"/>
    <w:rsid w:val="00BA2E31"/>
    <w:rsid w:val="00BC489E"/>
    <w:rsid w:val="00BD3D92"/>
    <w:rsid w:val="00BF270E"/>
    <w:rsid w:val="00C035E2"/>
    <w:rsid w:val="00C466D0"/>
    <w:rsid w:val="00C5122F"/>
    <w:rsid w:val="00C74A36"/>
    <w:rsid w:val="00C80607"/>
    <w:rsid w:val="00CC6D1A"/>
    <w:rsid w:val="00CE6922"/>
    <w:rsid w:val="00CF15F2"/>
    <w:rsid w:val="00CF3936"/>
    <w:rsid w:val="00D0146F"/>
    <w:rsid w:val="00D6377A"/>
    <w:rsid w:val="00D91B79"/>
    <w:rsid w:val="00D9793D"/>
    <w:rsid w:val="00DA68D3"/>
    <w:rsid w:val="00DD188C"/>
    <w:rsid w:val="00DF1FB2"/>
    <w:rsid w:val="00DF5803"/>
    <w:rsid w:val="00DF661F"/>
    <w:rsid w:val="00E02073"/>
    <w:rsid w:val="00E07A84"/>
    <w:rsid w:val="00E17043"/>
    <w:rsid w:val="00E2346B"/>
    <w:rsid w:val="00E275F9"/>
    <w:rsid w:val="00E47518"/>
    <w:rsid w:val="00E556EC"/>
    <w:rsid w:val="00E6653B"/>
    <w:rsid w:val="00EA2B6A"/>
    <w:rsid w:val="00EA7AAC"/>
    <w:rsid w:val="00EB4F34"/>
    <w:rsid w:val="00EC546C"/>
    <w:rsid w:val="00EE1393"/>
    <w:rsid w:val="00EF38B5"/>
    <w:rsid w:val="00F12B6E"/>
    <w:rsid w:val="00F43BB1"/>
    <w:rsid w:val="00F44B08"/>
    <w:rsid w:val="00F460FB"/>
    <w:rsid w:val="00F65AE7"/>
    <w:rsid w:val="00F70988"/>
    <w:rsid w:val="00F77653"/>
    <w:rsid w:val="00FA4ACA"/>
    <w:rsid w:val="00FC0B3A"/>
    <w:rsid w:val="00FC3E11"/>
    <w:rsid w:val="00FD262F"/>
    <w:rsid w:val="00FD36A1"/>
    <w:rsid w:val="00FE25E7"/>
    <w:rsid w:val="00FF4BFF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CEE3F"/>
  <w15:docId w15:val="{1606244B-5BB9-446E-9008-E9903A997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6D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A43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C7D"/>
  </w:style>
  <w:style w:type="paragraph" w:styleId="Stopka">
    <w:name w:val="footer"/>
    <w:basedOn w:val="Normalny"/>
    <w:link w:val="Stopka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C7D"/>
  </w:style>
  <w:style w:type="character" w:styleId="Nierozpoznanawzmianka">
    <w:name w:val="Unresolved Mention"/>
    <w:basedOn w:val="Domylnaczcionkaakapitu"/>
    <w:uiPriority w:val="99"/>
    <w:semiHidden/>
    <w:unhideWhenUsed/>
    <w:rsid w:val="00C51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29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53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EDEEED"/>
            <w:right w:val="none" w:sz="0" w:space="0" w:color="auto"/>
          </w:divBdr>
        </w:div>
        <w:div w:id="1965473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ndusze.podkarpackie.pl/index.php/component/rsform/form/34:15-05-2024-r-przemysl?Itemid=48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D9463-15FA-431D-A067-BABC5B96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Bukowska</dc:creator>
  <cp:lastModifiedBy>Bukowska Ewelina</cp:lastModifiedBy>
  <cp:revision>155</cp:revision>
  <dcterms:created xsi:type="dcterms:W3CDTF">2020-07-02T10:49:00Z</dcterms:created>
  <dcterms:modified xsi:type="dcterms:W3CDTF">2024-04-29T11:36:00Z</dcterms:modified>
</cp:coreProperties>
</file>