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39A" w:rsidRPr="004F10CD" w:rsidRDefault="004B739A" w:rsidP="004B739A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Załącznik nr 1</w:t>
      </w:r>
      <w:r>
        <w:rPr>
          <w:rFonts w:eastAsia="Times New Roman"/>
          <w:iCs/>
          <w:color w:val="000000"/>
          <w:sz w:val="20"/>
          <w:szCs w:val="16"/>
          <w:lang w:eastAsia="pl-PL"/>
        </w:rPr>
        <w:t>1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do Programu </w:t>
      </w:r>
    </w:p>
    <w:p w:rsidR="004B739A" w:rsidRPr="004F10CD" w:rsidRDefault="004B739A" w:rsidP="004B739A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Ministra Rodziny</w:t>
      </w:r>
      <w:r>
        <w:rPr>
          <w:rFonts w:eastAsia="Times New Roman"/>
          <w:iCs/>
          <w:color w:val="000000"/>
          <w:sz w:val="20"/>
          <w:szCs w:val="16"/>
          <w:lang w:eastAsia="pl-PL"/>
        </w:rPr>
        <w:t>, Pracy</w:t>
      </w: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 i Polityki Społecznej </w:t>
      </w:r>
    </w:p>
    <w:p w:rsidR="004B739A" w:rsidRPr="004F10CD" w:rsidRDefault="004B739A" w:rsidP="004B739A">
      <w:pPr>
        <w:spacing w:after="0" w:line="240" w:lineRule="auto"/>
        <w:ind w:left="5529"/>
        <w:jc w:val="both"/>
        <w:rPr>
          <w:rFonts w:eastAsia="Times New Roman"/>
          <w:iCs/>
          <w:color w:val="000000"/>
          <w:sz w:val="20"/>
          <w:szCs w:val="16"/>
          <w:lang w:eastAsia="pl-PL"/>
        </w:rPr>
      </w:pPr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 xml:space="preserve">„Opieka </w:t>
      </w:r>
      <w:proofErr w:type="spellStart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Wytchnieniowa</w:t>
      </w:r>
      <w:proofErr w:type="spellEnd"/>
      <w:r w:rsidRPr="004F10CD">
        <w:rPr>
          <w:rFonts w:eastAsia="Times New Roman"/>
          <w:iCs/>
          <w:color w:val="000000"/>
          <w:sz w:val="20"/>
          <w:szCs w:val="16"/>
          <w:lang w:eastAsia="pl-PL"/>
        </w:rPr>
        <w:t>” dla Jednostek Samorządu Terytorialnego – edycja 202</w:t>
      </w:r>
      <w:r>
        <w:rPr>
          <w:rFonts w:eastAsia="Times New Roman"/>
          <w:iCs/>
          <w:color w:val="000000"/>
          <w:sz w:val="20"/>
          <w:szCs w:val="16"/>
          <w:lang w:eastAsia="pl-PL"/>
        </w:rPr>
        <w:t>5</w:t>
      </w:r>
    </w:p>
    <w:p w:rsidR="004B739A" w:rsidRPr="0025057F" w:rsidRDefault="004B739A" w:rsidP="004B739A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:rsidR="004B739A" w:rsidRPr="0025057F" w:rsidRDefault="004B739A" w:rsidP="004B739A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:rsidR="004B739A" w:rsidRPr="0025057F" w:rsidRDefault="004B739A" w:rsidP="004B739A">
      <w:pPr>
        <w:spacing w:after="0" w:line="240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Klauzula informacyjna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w ramach Programu „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Opieka </w:t>
      </w:r>
      <w:proofErr w:type="spellStart"/>
      <w:r>
        <w:rPr>
          <w:rFonts w:ascii="Calibri" w:eastAsia="Times New Roman" w:hAnsi="Calibri" w:cs="Calibri"/>
          <w:b/>
          <w:sz w:val="24"/>
          <w:szCs w:val="24"/>
          <w:lang w:eastAsia="pl-PL"/>
        </w:rPr>
        <w:t>Wytchnieniowa</w:t>
      </w:r>
      <w:proofErr w:type="spellEnd"/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Calibri"/>
          <w:b/>
          <w:sz w:val="24"/>
          <w:szCs w:val="24"/>
          <w:lang w:eastAsia="pl-PL"/>
        </w:rPr>
        <w:t>Ministra Rodziny, Pracy i Polityki Społecznej</w:t>
      </w:r>
      <w:r w:rsidRPr="0025057F">
        <w:rPr>
          <w:rFonts w:eastAsia="Times New Roman" w:cstheme="minorHAnsi"/>
          <w:b/>
          <w:sz w:val="24"/>
          <w:szCs w:val="24"/>
          <w:lang w:eastAsia="pl-PL"/>
        </w:rPr>
        <w:t>.</w:t>
      </w:r>
    </w:p>
    <w:p w:rsidR="004B739A" w:rsidRPr="0025057F" w:rsidRDefault="004B739A" w:rsidP="004B739A">
      <w:pPr>
        <w:autoSpaceDE w:val="0"/>
        <w:autoSpaceDN w:val="0"/>
        <w:spacing w:after="68" w:line="252" w:lineRule="auto"/>
        <w:contextualSpacing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:rsidR="004B739A" w:rsidRPr="0025057F" w:rsidRDefault="004B739A" w:rsidP="004B739A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Zgodnie z art. </w:t>
      </w:r>
      <w:r>
        <w:rPr>
          <w:rFonts w:eastAsia="Times New Roman" w:cstheme="minorHAnsi"/>
          <w:lang w:eastAsia="pl-PL"/>
        </w:rPr>
        <w:t xml:space="preserve">13 i </w:t>
      </w:r>
      <w:r w:rsidRPr="0025057F">
        <w:rPr>
          <w:rFonts w:eastAsia="Times New Roman" w:cstheme="minorHAnsi"/>
          <w:lang w:eastAsia="pl-PL"/>
        </w:rPr>
        <w:t>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>
        <w:rPr>
          <w:rFonts w:eastAsia="Times New Roman" w:cstheme="minorHAnsi"/>
          <w:lang w:eastAsia="pl-PL"/>
        </w:rPr>
        <w:t xml:space="preserve"> z </w:t>
      </w:r>
      <w:r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 xml:space="preserve">str. 1, z </w:t>
      </w:r>
      <w:proofErr w:type="spellStart"/>
      <w:r w:rsidRPr="0025057F">
        <w:rPr>
          <w:rFonts w:eastAsia="Times New Roman" w:cstheme="minorHAnsi"/>
          <w:lang w:eastAsia="pl-PL"/>
        </w:rPr>
        <w:t>późn</w:t>
      </w:r>
      <w:proofErr w:type="spellEnd"/>
      <w:r w:rsidRPr="0025057F">
        <w:rPr>
          <w:rFonts w:eastAsia="Times New Roman" w:cstheme="minorHAnsi"/>
          <w:lang w:eastAsia="pl-PL"/>
        </w:rPr>
        <w:t>. zm.)</w:t>
      </w:r>
      <w:r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zwanego dalej „RODO”</w:t>
      </w:r>
      <w:r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Pr="00D52D1A">
        <w:rPr>
          <w:rFonts w:eastAsia="Times New Roman" w:cstheme="minorHAnsi"/>
          <w:lang w:eastAsia="pl-PL"/>
        </w:rPr>
        <w:t>Minister Rodziny</w:t>
      </w:r>
      <w:r>
        <w:rPr>
          <w:rFonts w:eastAsia="Times New Roman" w:cstheme="minorHAnsi"/>
          <w:lang w:eastAsia="pl-PL"/>
        </w:rPr>
        <w:t>, Pracy</w:t>
      </w:r>
      <w:r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:rsidR="004B739A" w:rsidRPr="000B3083" w:rsidRDefault="004B739A" w:rsidP="004B739A">
      <w:pPr>
        <w:spacing w:after="0" w:line="240" w:lineRule="auto"/>
        <w:jc w:val="both"/>
        <w:outlineLvl w:val="2"/>
        <w:rPr>
          <w:rFonts w:eastAsia="Times New Roman" w:cstheme="minorHAnsi"/>
          <w:lang w:eastAsia="pl-PL"/>
        </w:rPr>
      </w:pPr>
    </w:p>
    <w:p w:rsidR="004B739A" w:rsidRPr="0025057F" w:rsidRDefault="004B739A" w:rsidP="004B739A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:rsidR="004B739A" w:rsidRPr="0025057F" w:rsidRDefault="004B739A" w:rsidP="004B739A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jest Minister Rodziny</w:t>
      </w:r>
      <w:r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zwany dalej „Ministrem”</w:t>
      </w:r>
      <w:r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mający siedzibę w Warszawie (00-513), ul. Nowogrodzka 1/3/5.</w:t>
      </w:r>
    </w:p>
    <w:p w:rsidR="004B739A" w:rsidRPr="0025057F" w:rsidRDefault="004B739A" w:rsidP="004B739A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W sprawach dotyczących przetwarzania danych osobowych prosimy o kontakt z Inspektorem Ochrony Danych, drogą elektroniczną – adres email: </w:t>
      </w:r>
      <w:hyperlink r:id="rId4" w:history="1">
        <w:r w:rsidRPr="0025057F">
          <w:rPr>
            <w:rStyle w:val="Hipercze"/>
            <w:rFonts w:eastAsia="Times New Roman" w:cstheme="minorHAnsi"/>
          </w:rPr>
          <w:t>iodo@mrips.gov.pl</w:t>
        </w:r>
      </w:hyperlink>
      <w:r w:rsidRPr="0025057F">
        <w:rPr>
          <w:rFonts w:eastAsia="Times New Roman" w:cstheme="minorHAnsi"/>
        </w:rPr>
        <w:t xml:space="preserve"> lub pisemnie na adres: ul. Nowogrodzka 1/3/5, 00-513 Warszawa.</w:t>
      </w:r>
    </w:p>
    <w:p w:rsidR="004B739A" w:rsidRPr="00364559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:rsidR="004B739A" w:rsidRPr="00771465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Przetwarzanie danych osobowych obejmuje następujące kategorie Pani/Pana służbowych danych jako pracownika urzędu wojewódzkiego albo jako pracownika urzędu gminy/urzędu powiatu (zakres przetwarzanych służbowych danych osobowych):</w:t>
      </w:r>
    </w:p>
    <w:p w:rsidR="004B739A" w:rsidRPr="00771465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imię, nazwisko,</w:t>
      </w:r>
    </w:p>
    <w:p w:rsidR="004B739A" w:rsidRPr="00771465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zajmowane stanowisko,</w:t>
      </w:r>
    </w:p>
    <w:p w:rsidR="004B739A" w:rsidRPr="00771465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miejsce pracy,</w:t>
      </w:r>
    </w:p>
    <w:p w:rsidR="004B739A" w:rsidRPr="00771465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numer telefonu,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771465">
        <w:rPr>
          <w:rFonts w:eastAsia="Times New Roman" w:cstheme="minorHAnsi"/>
          <w:lang w:eastAsia="pl-PL"/>
        </w:rPr>
        <w:t>-</w:t>
      </w:r>
      <w:r w:rsidRPr="00771465">
        <w:rPr>
          <w:rFonts w:eastAsia="Times New Roman" w:cstheme="minorHAnsi"/>
          <w:lang w:eastAsia="pl-PL"/>
        </w:rPr>
        <w:tab/>
        <w:t>adres e-mail.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 przez Ministra zadań związanych z</w:t>
      </w:r>
      <w:r>
        <w:rPr>
          <w:rFonts w:eastAsia="Times New Roman" w:cstheme="minorHAnsi"/>
          <w:lang w:eastAsia="pl-PL"/>
        </w:rPr>
        <w:t xml:space="preserve"> realizacją,</w:t>
      </w:r>
      <w:r w:rsidRPr="0025057F">
        <w:rPr>
          <w:rFonts w:eastAsia="Times New Roman" w:cstheme="minorHAnsi"/>
          <w:lang w:eastAsia="pl-PL"/>
        </w:rPr>
        <w:t xml:space="preserve"> sprawozdawczością, nadzorem oraz z czynnościami kontrolnymi dotyczącymi realizacji </w:t>
      </w:r>
      <w:r>
        <w:rPr>
          <w:rFonts w:eastAsia="Times New Roman" w:cstheme="minorHAnsi"/>
          <w:lang w:eastAsia="pl-PL"/>
        </w:rPr>
        <w:t>P</w:t>
      </w:r>
      <w:r w:rsidRPr="0025057F">
        <w:rPr>
          <w:rFonts w:eastAsia="Times New Roman" w:cstheme="minorHAnsi"/>
          <w:lang w:eastAsia="pl-PL"/>
        </w:rPr>
        <w:t>rogramu „</w:t>
      </w:r>
      <w:bookmarkStart w:id="1" w:name="_Hlk146791492"/>
      <w:r>
        <w:rPr>
          <w:rFonts w:eastAsia="Times New Roman" w:cstheme="minorHAnsi"/>
          <w:lang w:eastAsia="pl-PL"/>
        </w:rPr>
        <w:t xml:space="preserve">Opieka </w:t>
      </w:r>
      <w:proofErr w:type="spellStart"/>
      <w:r>
        <w:rPr>
          <w:rFonts w:eastAsia="Times New Roman" w:cstheme="minorHAnsi"/>
          <w:lang w:eastAsia="pl-PL"/>
        </w:rPr>
        <w:t>Wytchnieniowa</w:t>
      </w:r>
      <w:bookmarkEnd w:id="1"/>
      <w:proofErr w:type="spellEnd"/>
      <w:r w:rsidRPr="0025057F">
        <w:rPr>
          <w:rFonts w:eastAsia="Times New Roman" w:cstheme="minorHAnsi"/>
          <w:lang w:eastAsia="pl-PL"/>
        </w:rPr>
        <w:t>”</w:t>
      </w:r>
      <w:r>
        <w:rPr>
          <w:rFonts w:eastAsia="Times New Roman" w:cstheme="minorHAnsi"/>
          <w:lang w:eastAsia="pl-PL"/>
        </w:rPr>
        <w:t xml:space="preserve"> </w:t>
      </w:r>
      <w:r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Pr="0025057F">
        <w:rPr>
          <w:rFonts w:eastAsia="Times New Roman" w:cstheme="minorHAnsi"/>
          <w:lang w:eastAsia="pl-PL"/>
        </w:rPr>
        <w:t>– edycja 202</w:t>
      </w:r>
      <w:r>
        <w:rPr>
          <w:rFonts w:eastAsia="Times New Roman" w:cstheme="minorHAnsi"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. </w:t>
      </w:r>
      <w:bookmarkEnd w:id="0"/>
      <w:r w:rsidRPr="0025057F">
        <w:rPr>
          <w:rFonts w:eastAsia="Times New Roman" w:cstheme="minorHAnsi"/>
          <w:lang w:eastAsia="pl-PL"/>
        </w:rPr>
        <w:t xml:space="preserve">Podstawą przetwarzania Pani/Pana danych osobowych jest art. 6 ust. 1 lit. c </w:t>
      </w:r>
      <w:r>
        <w:rPr>
          <w:rFonts w:eastAsia="Times New Roman" w:cstheme="minorHAnsi"/>
          <w:lang w:eastAsia="pl-PL"/>
        </w:rPr>
        <w:t xml:space="preserve">RODO tj. </w:t>
      </w:r>
      <w:r w:rsidRPr="00C3143B">
        <w:rPr>
          <w:rFonts w:eastAsia="Times New Roman" w:cstheme="minorHAnsi"/>
          <w:lang w:eastAsia="pl-PL"/>
        </w:rPr>
        <w:t>przetwarzanie jest niezbędne do wypełnienia obowiązku prawnego ciążącego na administratorze</w:t>
      </w:r>
      <w:r>
        <w:rPr>
          <w:rFonts w:eastAsia="Times New Roman" w:cstheme="minorHAnsi"/>
          <w:lang w:eastAsia="pl-PL"/>
        </w:rPr>
        <w:t xml:space="preserve"> oraz </w:t>
      </w:r>
      <w:r w:rsidRPr="0025057F">
        <w:rPr>
          <w:rFonts w:eastAsia="Times New Roman" w:cstheme="minorHAnsi"/>
          <w:lang w:eastAsia="pl-PL"/>
        </w:rPr>
        <w:t xml:space="preserve">art. 6 ust. 1 lit. e RODO </w:t>
      </w:r>
      <w:r>
        <w:rPr>
          <w:rFonts w:eastAsia="Times New Roman" w:cstheme="minorHAnsi"/>
          <w:lang w:eastAsia="pl-PL"/>
        </w:rPr>
        <w:t xml:space="preserve">tj. </w:t>
      </w:r>
      <w:r w:rsidRPr="00C3143B">
        <w:rPr>
          <w:rFonts w:eastAsia="Times New Roman" w:cstheme="minorHAnsi"/>
          <w:lang w:eastAsia="pl-PL"/>
        </w:rPr>
        <w:t>przetwarzanie jest niezbędne do wykonania zadania realizowanego w interesie publicznym lub w ramach sprawowania władzy publicznej powierzonej administratorowi</w:t>
      </w:r>
      <w:r>
        <w:rPr>
          <w:rFonts w:eastAsia="Times New Roman" w:cstheme="minorHAnsi"/>
          <w:lang w:eastAsia="pl-PL"/>
        </w:rPr>
        <w:t xml:space="preserve"> -</w:t>
      </w:r>
      <w:r w:rsidRPr="0025057F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w związku z </w:t>
      </w:r>
      <w:r w:rsidRPr="0025057F">
        <w:rPr>
          <w:rFonts w:cstheme="minorHAnsi"/>
        </w:rPr>
        <w:t>art. 7 ust. 5 ustawy z dnia 23 października 2018 r. o Funduszu Solidarnościowym (</w:t>
      </w:r>
      <w:r w:rsidRPr="00223292">
        <w:rPr>
          <w:rFonts w:cstheme="minorHAnsi"/>
        </w:rPr>
        <w:t>Dz. U. z 202</w:t>
      </w:r>
      <w:r>
        <w:rPr>
          <w:rFonts w:cstheme="minorHAnsi"/>
        </w:rPr>
        <w:t>4</w:t>
      </w:r>
      <w:r w:rsidRPr="00223292">
        <w:rPr>
          <w:rFonts w:cstheme="minorHAnsi"/>
        </w:rPr>
        <w:t xml:space="preserve"> r. poz.</w:t>
      </w:r>
      <w:r>
        <w:rPr>
          <w:rFonts w:cstheme="minorHAnsi"/>
        </w:rPr>
        <w:t xml:space="preserve"> 296 z </w:t>
      </w:r>
      <w:proofErr w:type="spellStart"/>
      <w:r>
        <w:rPr>
          <w:rFonts w:cstheme="minorHAnsi"/>
        </w:rPr>
        <w:t>późn</w:t>
      </w:r>
      <w:proofErr w:type="spellEnd"/>
      <w:r>
        <w:rPr>
          <w:rFonts w:cstheme="minorHAnsi"/>
        </w:rPr>
        <w:t>. zm.</w:t>
      </w:r>
      <w:r w:rsidRPr="0025057F">
        <w:rPr>
          <w:rFonts w:cstheme="minorHAnsi"/>
        </w:rPr>
        <w:t>)</w:t>
      </w:r>
      <w:r>
        <w:rPr>
          <w:rFonts w:cstheme="minorHAnsi"/>
        </w:rPr>
        <w:t xml:space="preserve"> i ww. programem</w:t>
      </w:r>
      <w:r w:rsidRPr="0025057F">
        <w:rPr>
          <w:rFonts w:cstheme="minorHAnsi"/>
        </w:rPr>
        <w:t>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:rsidR="004B739A" w:rsidRPr="0041105B" w:rsidRDefault="004B739A" w:rsidP="004B739A">
      <w:pPr>
        <w:jc w:val="both"/>
        <w:rPr>
          <w:rFonts w:eastAsia="Times New Roman" w:cstheme="minorHAnsi"/>
          <w:b/>
          <w:bCs/>
          <w:lang w:eastAsia="pl-PL"/>
        </w:rPr>
      </w:pPr>
      <w:r w:rsidRPr="00301FB0">
        <w:rPr>
          <w:rFonts w:eastAsia="Times New Roman" w:cstheme="minorHAnsi"/>
          <w:lang w:eastAsia="pl-PL"/>
        </w:rPr>
        <w:t xml:space="preserve">Pani/Pana dane nie będą przekazywane innym podmiotom, z wyjątkiem podmiotów uprawnionych do ich przetwarzania na podstawie przepisów prawa oraz podmiotów wspierających </w:t>
      </w:r>
      <w:r>
        <w:rPr>
          <w:rFonts w:eastAsia="Times New Roman" w:cstheme="minorHAnsi"/>
          <w:lang w:eastAsia="pl-PL"/>
        </w:rPr>
        <w:t>Ministra</w:t>
      </w:r>
      <w:r w:rsidRPr="00301FB0">
        <w:rPr>
          <w:rFonts w:eastAsia="Times New Roman" w:cstheme="minorHAnsi"/>
          <w:lang w:eastAsia="pl-PL"/>
        </w:rPr>
        <w:t xml:space="preserve"> w wypełnianiu obowiązków i świadczeniu usług, w tym zapewniających obsługę, asystę i wsparcie techniczne dla Generatora Funduszu Solidarnościowego, w którym są przetwarzane Pani/Pana dane.</w:t>
      </w:r>
    </w:p>
    <w:p w:rsidR="004B739A" w:rsidRPr="0041105B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>
        <w:rPr>
          <w:rFonts w:eastAsia="Times New Roman" w:cstheme="minorHAnsi"/>
          <w:iCs/>
          <w:lang w:eastAsia="pl-PL"/>
        </w:rPr>
        <w:t>P</w:t>
      </w:r>
      <w:r w:rsidRPr="0025057F">
        <w:rPr>
          <w:rFonts w:eastAsia="Times New Roman" w:cstheme="minorHAnsi"/>
          <w:iCs/>
          <w:lang w:eastAsia="pl-PL"/>
        </w:rPr>
        <w:t>rogramu „</w:t>
      </w:r>
      <w:r>
        <w:rPr>
          <w:rFonts w:eastAsia="Times New Roman" w:cstheme="minorHAnsi"/>
          <w:lang w:eastAsia="pl-PL"/>
        </w:rPr>
        <w:t xml:space="preserve">Opieka </w:t>
      </w:r>
      <w:proofErr w:type="spellStart"/>
      <w:r>
        <w:rPr>
          <w:rFonts w:eastAsia="Times New Roman" w:cstheme="minorHAnsi"/>
          <w:lang w:eastAsia="pl-PL"/>
        </w:rPr>
        <w:t>Wytchnieniowa</w:t>
      </w:r>
      <w:proofErr w:type="spellEnd"/>
      <w:r w:rsidRPr="0025057F">
        <w:rPr>
          <w:rFonts w:eastAsia="Times New Roman" w:cstheme="minorHAnsi"/>
          <w:iCs/>
          <w:lang w:eastAsia="pl-PL"/>
        </w:rPr>
        <w:t>”</w:t>
      </w:r>
      <w:r>
        <w:rPr>
          <w:rFonts w:eastAsia="Times New Roman" w:cstheme="minorHAnsi"/>
          <w:iCs/>
          <w:lang w:eastAsia="pl-PL"/>
        </w:rPr>
        <w:t xml:space="preserve"> </w:t>
      </w:r>
      <w:r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Pr="0025057F">
        <w:rPr>
          <w:rFonts w:eastAsia="Times New Roman" w:cstheme="minorHAnsi"/>
          <w:iCs/>
          <w:lang w:eastAsia="pl-PL"/>
        </w:rPr>
        <w:t xml:space="preserve"> – edycja 202</w:t>
      </w:r>
      <w:r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 xml:space="preserve">Przysługuje Pani/Panu prawo dostępu do swoich danych osobowych, prawo do żądania ich sprostowania oraz prawo do żądania ich usunięcia po upływie okresu, o którym mowa powyżej. 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301FB0">
        <w:rPr>
          <w:rFonts w:eastAsia="Times New Roman" w:cstheme="minorHAnsi"/>
          <w:color w:val="000000" w:themeColor="text1"/>
          <w:lang w:eastAsia="pl-PL"/>
        </w:rPr>
        <w:t xml:space="preserve">Podmiot </w:t>
      </w:r>
      <w:r>
        <w:rPr>
          <w:rFonts w:eastAsia="Times New Roman" w:cstheme="minorHAnsi"/>
          <w:color w:val="000000" w:themeColor="text1"/>
          <w:lang w:eastAsia="pl-PL"/>
        </w:rPr>
        <w:t xml:space="preserve">realizujący </w:t>
      </w:r>
      <w:r w:rsidRPr="00301FB0">
        <w:rPr>
          <w:rFonts w:eastAsia="Times New Roman" w:cstheme="minorHAnsi"/>
          <w:color w:val="000000" w:themeColor="text1"/>
          <w:lang w:eastAsia="pl-PL"/>
        </w:rPr>
        <w:t xml:space="preserve">Program „Opieka </w:t>
      </w:r>
      <w:proofErr w:type="spellStart"/>
      <w:r w:rsidRPr="00301FB0">
        <w:rPr>
          <w:rFonts w:eastAsia="Times New Roman" w:cstheme="minorHAnsi"/>
          <w:color w:val="000000" w:themeColor="text1"/>
          <w:lang w:eastAsia="pl-PL"/>
        </w:rPr>
        <w:t>wytchnieniowa</w:t>
      </w:r>
      <w:proofErr w:type="spellEnd"/>
      <w:r w:rsidRPr="00301FB0">
        <w:rPr>
          <w:rFonts w:eastAsia="Times New Roman" w:cstheme="minorHAnsi"/>
          <w:color w:val="000000" w:themeColor="text1"/>
          <w:lang w:eastAsia="pl-PL"/>
        </w:rPr>
        <w:t>” dla Jednostek Samorządu Terytorialnego – edycja 2025 na poziomie województwa, powiatu albo gminy, który wskazał dane Pani/Pana, jako dane swojego przedstawiciela lub osoby do kontaktów lub osoby upoważnionej do podejmowania czynności w Generatorze Funduszu Solidarnościowego.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:rsidR="004B739A" w:rsidRPr="0025057F" w:rsidRDefault="004B739A" w:rsidP="004B739A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Ministra w ramach </w:t>
      </w:r>
      <w:r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>rogramu „</w:t>
      </w:r>
      <w:r>
        <w:rPr>
          <w:rFonts w:eastAsia="Times New Roman" w:cstheme="minorHAnsi"/>
          <w:lang w:eastAsia="pl-PL"/>
        </w:rPr>
        <w:t xml:space="preserve">Opieka </w:t>
      </w:r>
      <w:proofErr w:type="spellStart"/>
      <w:r>
        <w:rPr>
          <w:rFonts w:eastAsia="Times New Roman" w:cstheme="minorHAnsi"/>
          <w:lang w:eastAsia="pl-PL"/>
        </w:rPr>
        <w:t>Wytchnieniowa</w:t>
      </w:r>
      <w:proofErr w:type="spellEnd"/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:rsidR="004B739A" w:rsidRPr="0025057F" w:rsidRDefault="004B739A" w:rsidP="004B739A">
      <w:pPr>
        <w:jc w:val="both"/>
        <w:rPr>
          <w:rFonts w:cstheme="minorHAnsi"/>
        </w:rPr>
      </w:pPr>
    </w:p>
    <w:p w:rsidR="00CC6DCF" w:rsidRDefault="00CC6DCF"/>
    <w:sectPr w:rsidR="00CC6DCF" w:rsidSect="00E81BC7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3046895"/>
      <w:docPartObj>
        <w:docPartGallery w:val="Page Numbers (Bottom of Page)"/>
        <w:docPartUnique/>
      </w:docPartObj>
    </w:sdtPr>
    <w:sdtEndPr/>
    <w:sdtContent>
      <w:p w:rsidR="003A4C6B" w:rsidRDefault="004B739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A4C6B" w:rsidRDefault="004B739A">
    <w:pPr>
      <w:pStyle w:val="Stopk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4B739A"/>
    <w:rsid w:val="004368AB"/>
    <w:rsid w:val="004B739A"/>
    <w:rsid w:val="00722F63"/>
    <w:rsid w:val="00B41554"/>
    <w:rsid w:val="00CC6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739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B739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qFormat/>
    <w:rsid w:val="004B739A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4B739A"/>
    <w:rPr>
      <w:rFonts w:ascii="Times New Roman" w:hAnsi="Times New Roman" w:cs="Times New Roman" w:hint="default"/>
      <w:i/>
      <w:iCs/>
    </w:rPr>
  </w:style>
  <w:style w:type="paragraph" w:styleId="Stopka">
    <w:name w:val="footer"/>
    <w:basedOn w:val="Normalny"/>
    <w:link w:val="StopkaZnak"/>
    <w:uiPriority w:val="99"/>
    <w:unhideWhenUsed/>
    <w:rsid w:val="004B73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73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yperlink" Target="mailto:iodo@mrip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marita.pilarczyk</dc:creator>
  <cp:keywords/>
  <dc:description/>
  <cp:lastModifiedBy>marita.pilarczyk</cp:lastModifiedBy>
  <cp:revision>2</cp:revision>
  <dcterms:created xsi:type="dcterms:W3CDTF">2025-02-25T07:43:00Z</dcterms:created>
  <dcterms:modified xsi:type="dcterms:W3CDTF">2025-02-25T07:43:00Z</dcterms:modified>
</cp:coreProperties>
</file>