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96947" w14:textId="77777777" w:rsidR="00506311" w:rsidRPr="00F10319" w:rsidRDefault="00506311" w:rsidP="00506311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Wójt Gminy Olszanka</w:t>
      </w:r>
    </w:p>
    <w:p w14:paraId="5038CB51" w14:textId="3F3DB0A8" w:rsidR="00506311" w:rsidRPr="00F10319" w:rsidRDefault="00506311" w:rsidP="00506311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IRIOS 6220.2.2</w:t>
      </w:r>
      <w:r>
        <w:rPr>
          <w:rFonts w:ascii="Calibri Light" w:hAnsi="Calibri Light" w:cs="Calibri Light"/>
          <w:b/>
        </w:rPr>
        <w:t>4</w:t>
      </w:r>
      <w:r w:rsidRPr="00F10319">
        <w:rPr>
          <w:rFonts w:ascii="Calibri Light" w:hAnsi="Calibri Light" w:cs="Calibri Light"/>
          <w:b/>
        </w:rPr>
        <w:t>.2024DSS</w:t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  <w:t xml:space="preserve"> Olszanka, dnia </w:t>
      </w:r>
      <w:r>
        <w:rPr>
          <w:rFonts w:ascii="Calibri Light" w:hAnsi="Calibri Light" w:cs="Calibri Light"/>
          <w:b/>
        </w:rPr>
        <w:t>26</w:t>
      </w:r>
      <w:r w:rsidRPr="00F10319">
        <w:rPr>
          <w:rFonts w:ascii="Calibri Light" w:hAnsi="Calibri Light" w:cs="Calibri Light"/>
          <w:b/>
        </w:rPr>
        <w:t xml:space="preserve"> stycznia 2026 r.</w:t>
      </w:r>
    </w:p>
    <w:p w14:paraId="2DDCCC73" w14:textId="77777777" w:rsidR="00506311" w:rsidRPr="00F10319" w:rsidRDefault="00506311" w:rsidP="00506311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  <w:b/>
          <w:bCs/>
        </w:rPr>
        <w:t>OBWIESZCZENIE WÓJTA GMINY OLSZANKA</w:t>
      </w:r>
    </w:p>
    <w:p w14:paraId="2B532AF1" w14:textId="2F8BBFFE" w:rsidR="0068627F" w:rsidRDefault="00506311" w:rsidP="00506311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  <w:b/>
          <w:bCs/>
        </w:rPr>
        <w:t xml:space="preserve">o </w:t>
      </w:r>
      <w:r>
        <w:rPr>
          <w:rFonts w:ascii="Calibri Light" w:hAnsi="Calibri Light" w:cs="Calibri Light"/>
          <w:b/>
          <w:bCs/>
        </w:rPr>
        <w:t xml:space="preserve">wydaniu postanowienia o </w:t>
      </w:r>
      <w:r w:rsidRPr="000B2444">
        <w:rPr>
          <w:rFonts w:ascii="Calibri Light" w:hAnsi="Calibri Light" w:cs="Calibri Light"/>
          <w:b/>
          <w:bCs/>
          <w:color w:val="000000"/>
        </w:rPr>
        <w:t>uzna</w:t>
      </w:r>
      <w:r>
        <w:rPr>
          <w:rFonts w:ascii="Calibri Light" w:hAnsi="Calibri Light" w:cs="Calibri Light"/>
          <w:b/>
          <w:bCs/>
          <w:color w:val="000000"/>
        </w:rPr>
        <w:t xml:space="preserve">niu </w:t>
      </w:r>
      <w:r w:rsidRPr="000B2444">
        <w:rPr>
          <w:rFonts w:ascii="Calibri Light" w:hAnsi="Calibri Light" w:cs="Calibri Light"/>
          <w:b/>
          <w:bCs/>
          <w:color w:val="000000"/>
        </w:rPr>
        <w:t xml:space="preserve">za stronę postępowania administracyjnego </w:t>
      </w:r>
      <w:r w:rsidRPr="00506311">
        <w:rPr>
          <w:rFonts w:ascii="Calibri Light" w:hAnsi="Calibri Light" w:cs="Calibri Light"/>
          <w:b/>
          <w:bCs/>
        </w:rPr>
        <w:t>Przedsiębiorstw</w:t>
      </w:r>
      <w:r>
        <w:rPr>
          <w:rFonts w:ascii="Calibri Light" w:hAnsi="Calibri Light" w:cs="Calibri Light"/>
          <w:b/>
          <w:bCs/>
        </w:rPr>
        <w:t>a</w:t>
      </w:r>
      <w:r w:rsidRPr="00506311">
        <w:rPr>
          <w:rFonts w:ascii="Calibri Light" w:hAnsi="Calibri Light" w:cs="Calibri Light"/>
          <w:b/>
          <w:bCs/>
        </w:rPr>
        <w:t xml:space="preserve"> Wodociągów i Kanalizacji w Brzegu Sp. z o.o. ul. Wolności 15, 49-300 Brzeg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 </w:t>
      </w:r>
      <w:r w:rsidRPr="000B2444">
        <w:rPr>
          <w:rFonts w:ascii="Calibri Light" w:hAnsi="Calibri Light" w:cs="Calibri Light"/>
          <w:b/>
          <w:bCs/>
          <w:color w:val="000000"/>
        </w:rPr>
        <w:t xml:space="preserve">w przedmiocie wydania decyzji środowiskowej </w:t>
      </w:r>
      <w:r w:rsidRPr="00F10319">
        <w:rPr>
          <w:rFonts w:ascii="Calibri Light" w:hAnsi="Calibri Light" w:cs="Calibri Light"/>
          <w:b/>
          <w:bCs/>
          <w:lang w:val="sq-AL"/>
        </w:rPr>
        <w:t>dla planowanego przedsięwzięcia polegającego na „Uruchomieniu kontenerowej kompostowni odpadów ulegających biodegradacji na działce nr 20/1 obręb ewidencyjny Olszanka, gmina Olszanka”</w:t>
      </w:r>
      <w:r>
        <w:rPr>
          <w:rFonts w:ascii="Calibri Light" w:hAnsi="Calibri Light" w:cs="Calibri Light"/>
          <w:b/>
          <w:bCs/>
          <w:lang w:val="sq-AL"/>
        </w:rPr>
        <w:t>.</w:t>
      </w:r>
      <w:r w:rsidR="00060E16">
        <w:rPr>
          <w:rFonts w:ascii="Calibri Light" w:hAnsi="Calibri Light" w:cs="Calibri Light"/>
          <w:b/>
          <w:bCs/>
          <w:lang w:val="sq-AL"/>
        </w:rPr>
        <w:t xml:space="preserve"> </w:t>
      </w:r>
    </w:p>
    <w:p w14:paraId="520F2891" w14:textId="300E2FF9" w:rsidR="00506311" w:rsidRPr="0068627F" w:rsidRDefault="00506311" w:rsidP="00506311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</w:rPr>
        <w:t>Działając na podstawie art. 49 ustawy z dnia 14 czerwca 1960 r. Kodeks postępowania administracyjnego (t.</w:t>
      </w:r>
      <w:r w:rsidR="0068627F">
        <w:rPr>
          <w:rFonts w:ascii="Calibri Light" w:hAnsi="Calibri Light" w:cs="Calibri Light"/>
        </w:rPr>
        <w:t xml:space="preserve"> </w:t>
      </w:r>
      <w:r w:rsidRPr="00F10319">
        <w:rPr>
          <w:rFonts w:ascii="Calibri Light" w:hAnsi="Calibri Light" w:cs="Calibri Light"/>
        </w:rPr>
        <w:t xml:space="preserve">j. Dz. z 2025 r. poz. 1691) </w:t>
      </w:r>
      <w:r w:rsidRPr="00F10319">
        <w:rPr>
          <w:rFonts w:ascii="Calibri Light" w:hAnsi="Calibri Light" w:cs="Calibri Light"/>
          <w:bCs/>
        </w:rPr>
        <w:t xml:space="preserve">Wójt Gminy Olszanka </w:t>
      </w:r>
      <w:r w:rsidR="0068627F" w:rsidRPr="0068627F">
        <w:rPr>
          <w:rFonts w:ascii="Calibri Light" w:hAnsi="Calibri Light" w:cs="Calibri Light"/>
          <w:bCs/>
        </w:rPr>
        <w:t>z</w:t>
      </w:r>
      <w:r w:rsidRPr="0068627F">
        <w:rPr>
          <w:rFonts w:ascii="Calibri Light" w:hAnsi="Calibri Light" w:cs="Calibri Light"/>
          <w:bCs/>
        </w:rPr>
        <w:t>awiadamia</w:t>
      </w:r>
      <w:r w:rsidR="0068627F" w:rsidRPr="0068627F">
        <w:rPr>
          <w:rFonts w:ascii="Calibri Light" w:hAnsi="Calibri Light" w:cs="Calibri Light"/>
          <w:bCs/>
        </w:rPr>
        <w:t xml:space="preserve"> </w:t>
      </w:r>
      <w:r w:rsidRPr="0068627F">
        <w:rPr>
          <w:rFonts w:ascii="Calibri Light" w:hAnsi="Calibri Light" w:cs="Calibri Light"/>
          <w:bCs/>
        </w:rPr>
        <w:t xml:space="preserve">o </w:t>
      </w:r>
      <w:r w:rsidR="0068627F" w:rsidRPr="0068627F">
        <w:rPr>
          <w:rFonts w:ascii="Calibri Light" w:hAnsi="Calibri Light" w:cs="Calibri Light"/>
        </w:rPr>
        <w:t xml:space="preserve">wydaniu postanowienia </w:t>
      </w:r>
      <w:r w:rsidR="0068627F">
        <w:rPr>
          <w:rFonts w:ascii="Calibri Light" w:hAnsi="Calibri Light" w:cs="Calibri Light"/>
        </w:rPr>
        <w:t xml:space="preserve">w dniu 26.01.2026 r. nr </w:t>
      </w:r>
      <w:r w:rsidR="0068627F" w:rsidRPr="0068627F">
        <w:rPr>
          <w:rFonts w:ascii="Calibri Light" w:hAnsi="Calibri Light" w:cs="Calibri Light"/>
          <w:bCs/>
        </w:rPr>
        <w:t>IRIOS 6220.2.23.2024DSS</w:t>
      </w:r>
      <w:r w:rsidR="0068627F" w:rsidRPr="00073896">
        <w:rPr>
          <w:rFonts w:ascii="Calibri Light" w:hAnsi="Calibri Light" w:cs="Calibri Light"/>
          <w:b/>
        </w:rPr>
        <w:t xml:space="preserve"> </w:t>
      </w:r>
      <w:r w:rsidR="0068627F" w:rsidRPr="0068627F">
        <w:rPr>
          <w:rFonts w:ascii="Calibri Light" w:hAnsi="Calibri Light" w:cs="Calibri Light"/>
        </w:rPr>
        <w:t xml:space="preserve">o </w:t>
      </w:r>
      <w:r w:rsidR="0068627F" w:rsidRPr="0068627F">
        <w:rPr>
          <w:rFonts w:ascii="Calibri Light" w:hAnsi="Calibri Light" w:cs="Calibri Light"/>
          <w:color w:val="000000"/>
        </w:rPr>
        <w:t xml:space="preserve">uznaniu za stronę postępowania administracyjnego </w:t>
      </w:r>
      <w:r w:rsidR="0068627F" w:rsidRPr="0068627F">
        <w:rPr>
          <w:rFonts w:ascii="Calibri Light" w:hAnsi="Calibri Light" w:cs="Calibri Light"/>
        </w:rPr>
        <w:t xml:space="preserve">Przedsiębiorstwa Wodociągów i Kanalizacji w Brzegu Sp. </w:t>
      </w:r>
      <w:r w:rsidR="0068627F">
        <w:rPr>
          <w:rFonts w:ascii="Calibri Light" w:hAnsi="Calibri Light" w:cs="Calibri Light"/>
        </w:rPr>
        <w:t xml:space="preserve">           </w:t>
      </w:r>
      <w:r w:rsidR="0068627F" w:rsidRPr="0068627F">
        <w:rPr>
          <w:rFonts w:ascii="Calibri Light" w:hAnsi="Calibri Light" w:cs="Calibri Light"/>
        </w:rPr>
        <w:t xml:space="preserve">z o.o. ul. Wolności 15, 49-300 Brzeg </w:t>
      </w:r>
      <w:r w:rsidR="0068627F" w:rsidRPr="0068627F">
        <w:rPr>
          <w:rFonts w:ascii="Calibri Light" w:hAnsi="Calibri Light" w:cs="Calibri Light"/>
          <w:color w:val="000000"/>
        </w:rPr>
        <w:t xml:space="preserve">w przedmiocie wydania decyzji środowiskowej </w:t>
      </w:r>
      <w:r w:rsidR="0068627F" w:rsidRPr="0068627F">
        <w:rPr>
          <w:rFonts w:ascii="Calibri Light" w:hAnsi="Calibri Light" w:cs="Calibri Light"/>
          <w:lang w:val="sq-AL"/>
        </w:rPr>
        <w:t>dla planowanego przedsięwzięcia polegającego na „Uruchomieniu kontenerowej kompostowni odpadów ulegających biodegradacji na działce nr 20/1 obręb ewidencyjny Olszanka, gmina Olszanka”.</w:t>
      </w:r>
      <w:r w:rsidR="0068627F">
        <w:rPr>
          <w:rFonts w:ascii="Calibri Light" w:hAnsi="Calibri Light" w:cs="Calibri Light"/>
        </w:rPr>
        <w:t xml:space="preserve"> </w:t>
      </w:r>
      <w:r w:rsidRPr="00F10319">
        <w:rPr>
          <w:rFonts w:ascii="Calibri Light" w:hAnsi="Calibri Light" w:cs="Calibri Light"/>
          <w:lang w:val="sq-AL"/>
        </w:rPr>
        <w:t xml:space="preserve">Inwestorem jest spółka KOZERA Sp. z o.o. 46-146 Domaszowice </w:t>
      </w:r>
      <w:r>
        <w:rPr>
          <w:rFonts w:ascii="Calibri Light" w:hAnsi="Calibri Light" w:cs="Calibri Light"/>
          <w:lang w:val="sq-AL"/>
        </w:rPr>
        <w:t xml:space="preserve">  </w:t>
      </w:r>
      <w:r w:rsidRPr="00F10319">
        <w:rPr>
          <w:rFonts w:ascii="Calibri Light" w:hAnsi="Calibri Light" w:cs="Calibri Light"/>
          <w:lang w:val="sq-AL"/>
        </w:rPr>
        <w:t>ul.</w:t>
      </w:r>
      <w:r>
        <w:rPr>
          <w:rFonts w:ascii="Calibri Light" w:hAnsi="Calibri Light" w:cs="Calibri Light"/>
          <w:lang w:val="sq-AL"/>
        </w:rPr>
        <w:t xml:space="preserve"> </w:t>
      </w:r>
      <w:r w:rsidRPr="00F10319">
        <w:rPr>
          <w:rFonts w:ascii="Calibri Light" w:hAnsi="Calibri Light" w:cs="Calibri Light"/>
          <w:lang w:val="sq-AL"/>
        </w:rPr>
        <w:t>Strzelecka 15, pełnomocnikiem jest Pani Anna Kamińska działająca z ramienia spółki Euro-Eko-Pol Leszek Kamiński Sp. z o.o. ul.</w:t>
      </w:r>
      <w:r>
        <w:rPr>
          <w:rFonts w:ascii="Calibri Light" w:hAnsi="Calibri Light" w:cs="Calibri Light"/>
          <w:lang w:val="sq-AL"/>
        </w:rPr>
        <w:t xml:space="preserve"> </w:t>
      </w:r>
      <w:r w:rsidRPr="00F10319">
        <w:rPr>
          <w:rFonts w:ascii="Calibri Light" w:hAnsi="Calibri Light" w:cs="Calibri Light"/>
          <w:lang w:val="sq-AL"/>
        </w:rPr>
        <w:t xml:space="preserve">Owsiana 62 Katowice.  Zgodnie  </w:t>
      </w:r>
      <w:r w:rsidR="0068627F">
        <w:rPr>
          <w:rFonts w:ascii="Calibri Light" w:hAnsi="Calibri Light" w:cs="Calibri Light"/>
          <w:lang w:val="sq-AL"/>
        </w:rPr>
        <w:t xml:space="preserve">z art. </w:t>
      </w:r>
      <w:r w:rsidRPr="00F10319">
        <w:rPr>
          <w:rFonts w:ascii="Calibri Light" w:hAnsi="Calibri Light" w:cs="Calibri Light"/>
          <w:lang w:val="sq-AL"/>
        </w:rPr>
        <w:t>49 § 1 Kodeksu postępowania administracyjnego (Dz. U. z 202</w:t>
      </w:r>
      <w:r w:rsidR="0068627F">
        <w:rPr>
          <w:rFonts w:ascii="Calibri Light" w:hAnsi="Calibri Light" w:cs="Calibri Light"/>
          <w:lang w:val="sq-AL"/>
        </w:rPr>
        <w:t>5</w:t>
      </w:r>
      <w:r w:rsidRPr="00F10319">
        <w:rPr>
          <w:rFonts w:ascii="Calibri Light" w:hAnsi="Calibri Light" w:cs="Calibri Light"/>
          <w:lang w:val="sq-AL"/>
        </w:rPr>
        <w:t xml:space="preserve"> r. poz. </w:t>
      </w:r>
      <w:r w:rsidR="0068627F">
        <w:rPr>
          <w:rFonts w:ascii="Calibri Light" w:hAnsi="Calibri Light" w:cs="Calibri Light"/>
          <w:lang w:val="sq-AL"/>
        </w:rPr>
        <w:t>1691</w:t>
      </w:r>
      <w:r w:rsidRPr="00F10319">
        <w:rPr>
          <w:rFonts w:ascii="Calibri Light" w:hAnsi="Calibri Light" w:cs="Calibri Light"/>
          <w:lang w:val="sq-AL"/>
        </w:rPr>
        <w:t>), niniejsze obwieszczenie podano do publicznej wiadomości, uważa się za doręczone w terminie 14 dni od dnia publikacji. Niniejsze obwieszczenie zostaje zamieszczenie na stronie Biuletynu Informacji Publicznej Urzędu Gminy Olszanka,</w:t>
      </w:r>
      <w:r w:rsidR="0068627F">
        <w:rPr>
          <w:rFonts w:ascii="Calibri Light" w:eastAsiaTheme="majorEastAsia" w:hAnsi="Calibri Light" w:cs="Calibri Light"/>
        </w:rPr>
        <w:fldChar w:fldCharType="begin"/>
      </w:r>
      <w:r w:rsidR="0068627F">
        <w:rPr>
          <w:rFonts w:ascii="Calibri Light" w:eastAsiaTheme="majorEastAsia" w:hAnsi="Calibri Light" w:cs="Calibri Light"/>
        </w:rPr>
        <w:instrText>HYPERLINK "</w:instrText>
      </w:r>
      <w:r w:rsidR="0068627F" w:rsidRPr="0068627F">
        <w:rPr>
          <w:rFonts w:ascii="Calibri Light" w:eastAsiaTheme="majorEastAsia" w:hAnsi="Calibri Light" w:cs="Calibri Light"/>
        </w:rPr>
        <w:instrText>https://samorzad.gov.pl/web/gmina-olszanka/mapa-strony/?show-bip=true</w:instrText>
      </w:r>
      <w:r w:rsidR="0068627F">
        <w:rPr>
          <w:rFonts w:ascii="Calibri Light" w:eastAsiaTheme="majorEastAsia" w:hAnsi="Calibri Light" w:cs="Calibri Light"/>
        </w:rPr>
        <w:instrText>"</w:instrText>
      </w:r>
      <w:r w:rsidR="0068627F">
        <w:rPr>
          <w:rFonts w:ascii="Calibri Light" w:eastAsiaTheme="majorEastAsia" w:hAnsi="Calibri Light" w:cs="Calibri Light"/>
        </w:rPr>
        <w:fldChar w:fldCharType="separate"/>
      </w:r>
      <w:r w:rsidR="0068627F" w:rsidRPr="00D770E1">
        <w:rPr>
          <w:rStyle w:val="Hipercze"/>
          <w:rFonts w:ascii="Calibri Light" w:eastAsiaTheme="majorEastAsia" w:hAnsi="Calibri Light" w:cs="Calibri Light"/>
        </w:rPr>
        <w:t>https://samorzad.gov.pl/web/gmina-olszanka/mapa-strony/?show-bip=true</w:t>
      </w:r>
      <w:r w:rsidR="0068627F">
        <w:rPr>
          <w:rFonts w:ascii="Calibri Light" w:eastAsiaTheme="majorEastAsia" w:hAnsi="Calibri Light" w:cs="Calibri Light"/>
        </w:rPr>
        <w:fldChar w:fldCharType="end"/>
      </w:r>
      <w:r w:rsidRPr="00F10319">
        <w:rPr>
          <w:rFonts w:ascii="Calibri Light" w:hAnsi="Calibri Light" w:cs="Calibri Light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14:paraId="0E0D2968" w14:textId="77777777" w:rsidR="00506311" w:rsidRDefault="00506311" w:rsidP="00506311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</w:p>
    <w:p w14:paraId="29FA414A" w14:textId="77777777" w:rsidR="00506311" w:rsidRDefault="00506311" w:rsidP="00506311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Otrzymuje: </w:t>
      </w:r>
    </w:p>
    <w:p w14:paraId="00A78ACE" w14:textId="77777777" w:rsidR="00506311" w:rsidRPr="00EB0D04" w:rsidRDefault="00506311" w:rsidP="00506311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1) </w:t>
      </w:r>
      <w:r w:rsidRPr="00EB0D04">
        <w:rPr>
          <w:rFonts w:ascii="Calibri Light" w:hAnsi="Calibri Light" w:cs="Calibri Light"/>
          <w:sz w:val="20"/>
          <w:szCs w:val="20"/>
        </w:rPr>
        <w:t>Strony postepowania przez obwieszczenie zgodnie z art. 49 KPA</w:t>
      </w:r>
    </w:p>
    <w:p w14:paraId="3684A8EC" w14:textId="6EDDC8F5" w:rsidR="00506311" w:rsidRPr="003B100D" w:rsidRDefault="003B100D" w:rsidP="003B100D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lang w:eastAsia="pl-PL"/>
        </w:rPr>
      </w:pPr>
      <w:r w:rsidRPr="003B100D">
        <w:rPr>
          <w:rFonts w:ascii="Calibri Light" w:eastAsia="Times New Roman" w:hAnsi="Calibri Light" w:cs="Calibri Light"/>
          <w:b/>
          <w:bCs/>
          <w:lang w:eastAsia="pl-PL"/>
        </w:rPr>
        <w:t>Wójt Gminy Olszanka</w:t>
      </w:r>
    </w:p>
    <w:p w14:paraId="5AC84C13" w14:textId="3F5BAC9A" w:rsidR="003B100D" w:rsidRPr="003B100D" w:rsidRDefault="003B100D" w:rsidP="003B100D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lang w:eastAsia="pl-PL"/>
        </w:rPr>
      </w:pPr>
      <w:r w:rsidRPr="003B100D">
        <w:rPr>
          <w:rFonts w:ascii="Calibri Light" w:eastAsia="Times New Roman" w:hAnsi="Calibri Light" w:cs="Calibri Light"/>
          <w:b/>
          <w:bCs/>
          <w:lang w:eastAsia="pl-PL"/>
        </w:rPr>
        <w:t xml:space="preserve">/-/ Tymoteusz </w:t>
      </w:r>
      <w:proofErr w:type="spellStart"/>
      <w:r w:rsidRPr="003B100D">
        <w:rPr>
          <w:rFonts w:ascii="Calibri Light" w:eastAsia="Times New Roman" w:hAnsi="Calibri Light" w:cs="Calibri Light"/>
          <w:b/>
          <w:bCs/>
          <w:lang w:eastAsia="pl-PL"/>
        </w:rPr>
        <w:t>Drebschok</w:t>
      </w:r>
      <w:proofErr w:type="spellEnd"/>
    </w:p>
    <w:p w14:paraId="531384DB" w14:textId="77777777" w:rsidR="0068627F" w:rsidRDefault="0068627F" w:rsidP="00506311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603DC4D6" w14:textId="77777777" w:rsidR="0068627F" w:rsidRDefault="0068627F" w:rsidP="00506311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A514665" w14:textId="77777777" w:rsidR="00506311" w:rsidRPr="002E345A" w:rsidRDefault="00506311" w:rsidP="00506311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14:paraId="3B065BC5" w14:textId="77777777" w:rsidR="00506311" w:rsidRPr="002E345A" w:rsidRDefault="00506311" w:rsidP="00506311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DFB6E8D" w14:textId="77777777" w:rsidR="00506311" w:rsidRPr="002E345A" w:rsidRDefault="00506311" w:rsidP="00506311">
      <w:pPr>
        <w:numPr>
          <w:ilvl w:val="0"/>
          <w:numId w:val="1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31CD1D32" w14:textId="77777777" w:rsidR="00506311" w:rsidRPr="002E345A" w:rsidRDefault="00506311" w:rsidP="00506311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24E5D850" w14:textId="77777777" w:rsidR="00506311" w:rsidRPr="002E345A" w:rsidRDefault="00506311" w:rsidP="00506311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14:paraId="20A8440A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7246F857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27B2111A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7546D0B5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</w:t>
      </w:r>
      <w:proofErr w:type="gramEnd"/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38C1ADC9" w14:textId="77777777" w:rsidR="00506311" w:rsidRPr="002E345A" w:rsidRDefault="00506311" w:rsidP="00506311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14:paraId="7934BF93" w14:textId="77777777" w:rsidR="00506311" w:rsidRPr="002E345A" w:rsidRDefault="00506311" w:rsidP="00506311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proofErr w:type="gramEnd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77A65625" w14:textId="77777777" w:rsidR="00506311" w:rsidRPr="002E345A" w:rsidRDefault="00506311" w:rsidP="00506311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4343D170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14:paraId="1BC6833E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14:paraId="29A594ED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14:paraId="504F12CD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14:paraId="04911FFD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14:paraId="4E84D466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14:paraId="58D51C54" w14:textId="77777777" w:rsidR="00506311" w:rsidRPr="002E345A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02ACA31A" w14:textId="77777777" w:rsidR="00506311" w:rsidRPr="0088749F" w:rsidRDefault="00506311" w:rsidP="00506311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14:paraId="6CE45D15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917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11"/>
    <w:rsid w:val="00060E16"/>
    <w:rsid w:val="003B100D"/>
    <w:rsid w:val="00506311"/>
    <w:rsid w:val="0068627F"/>
    <w:rsid w:val="00715EDD"/>
    <w:rsid w:val="007338FF"/>
    <w:rsid w:val="009253D7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0F5E"/>
  <w15:chartTrackingRefBased/>
  <w15:docId w15:val="{6523DB50-F231-495A-83D7-3367286C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6311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6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6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6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6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6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6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6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6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6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6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6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6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63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63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63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63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63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63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6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6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6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6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6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63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63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63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6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63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63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506311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506311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6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712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2</cp:revision>
  <cp:lastPrinted>2026-01-26T07:42:00Z</cp:lastPrinted>
  <dcterms:created xsi:type="dcterms:W3CDTF">2026-01-26T07:16:00Z</dcterms:created>
  <dcterms:modified xsi:type="dcterms:W3CDTF">2026-01-26T12:55:00Z</dcterms:modified>
</cp:coreProperties>
</file>