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2391" w14:textId="15FB6944" w:rsidR="001E0EA2" w:rsidRPr="001E0EA2" w:rsidRDefault="001E0EA2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1E0EA2">
        <w:rPr>
          <w:rFonts w:ascii="Calibri" w:hAnsi="Calibri" w:cs="Calibri"/>
          <w:b/>
          <w:sz w:val="20"/>
          <w:szCs w:val="20"/>
        </w:rPr>
        <w:t>Klauzula informacyjna RODO – Obsługa spraw podatkowych i opłat lokalnych</w:t>
      </w:r>
    </w:p>
    <w:bookmarkEnd w:id="0"/>
    <w:p w14:paraId="42F15AD3" w14:textId="77777777" w:rsidR="001E0EA2" w:rsidRPr="001E0EA2" w:rsidRDefault="001E0EA2" w:rsidP="001E0EA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40363475" w14:textId="77777777" w:rsidR="001E0EA2" w:rsidRPr="001E0EA2" w:rsidRDefault="001E0EA2" w:rsidP="001E0EA2">
      <w:pPr>
        <w:spacing w:after="0" w:line="276" w:lineRule="auto"/>
        <w:rPr>
          <w:rFonts w:ascii="Calibri" w:hAnsi="Calibri" w:cs="Calibri"/>
          <w:b/>
          <w:sz w:val="20"/>
          <w:szCs w:val="20"/>
        </w:rPr>
      </w:pPr>
      <w:r w:rsidRPr="001E0EA2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1E0EA2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1E0EA2">
        <w:rPr>
          <w:rFonts w:ascii="Calibri" w:hAnsi="Calibri" w:cs="Calibri"/>
          <w:b/>
          <w:sz w:val="20"/>
          <w:szCs w:val="20"/>
        </w:rPr>
        <w:t xml:space="preserve"> </w:t>
      </w:r>
    </w:p>
    <w:p w14:paraId="7A87443E" w14:textId="77777777" w:rsidR="001E0EA2" w:rsidRPr="001E0EA2" w:rsidRDefault="001E0EA2" w:rsidP="001E0E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1E0EA2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1E0EA2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3DCB5CDC" w14:textId="6581AE61" w:rsidR="00C2067F" w:rsidRPr="001E0EA2" w:rsidRDefault="00574833" w:rsidP="005E3C2B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Państwa</w:t>
      </w:r>
      <w:r w:rsidR="008923D1" w:rsidRPr="001E0EA2">
        <w:rPr>
          <w:rFonts w:ascii="Calibri" w:hAnsi="Calibri" w:cs="Calibri"/>
          <w:sz w:val="20"/>
          <w:szCs w:val="20"/>
        </w:rPr>
        <w:t xml:space="preserve"> dane osobowe będą przetwarzane w celu </w:t>
      </w:r>
      <w:r w:rsidR="009F7613" w:rsidRPr="001E0EA2">
        <w:rPr>
          <w:rFonts w:ascii="Calibri" w:hAnsi="Calibri" w:cs="Calibri"/>
          <w:sz w:val="20"/>
          <w:szCs w:val="20"/>
        </w:rPr>
        <w:t xml:space="preserve">prowadzenia spraw związanych z </w:t>
      </w:r>
      <w:r w:rsidR="005E3C2B" w:rsidRPr="001E0EA2">
        <w:rPr>
          <w:rFonts w:ascii="Calibri" w:hAnsi="Calibri" w:cs="Calibri"/>
          <w:sz w:val="20"/>
          <w:szCs w:val="20"/>
        </w:rPr>
        <w:t>naliczaniem, przyjmowaniem, księgowaniem oraz windykacja podatków i opłat lokalnych. Zwrot podatku akcyzowego, umorzenia podatku, rozłożenia na raty, przesunięcia i odroczenia terminu płatności, ulgi; zaświadczenia w sprawach podatkowych. Prowadzenie kart nieruchomości i gospodarstw rolnych</w:t>
      </w:r>
      <w:r w:rsidR="00C2067F" w:rsidRPr="001E0EA2">
        <w:rPr>
          <w:rFonts w:ascii="Calibri" w:hAnsi="Calibri" w:cs="Calibri"/>
          <w:sz w:val="20"/>
          <w:szCs w:val="20"/>
        </w:rPr>
        <w:t>.</w:t>
      </w:r>
    </w:p>
    <w:p w14:paraId="06D61CD3" w14:textId="5035C781" w:rsidR="008923D1" w:rsidRPr="001E0EA2" w:rsidRDefault="007852A2" w:rsidP="005E3C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 xml:space="preserve">Przetwarzanie Państwa danych osobowych jest niezbędne w celu wypełnienia obowiązku prawnego zgodnie z </w:t>
      </w:r>
      <w:r w:rsidR="005E3C2B" w:rsidRPr="001E0EA2">
        <w:rPr>
          <w:rFonts w:ascii="Calibri" w:hAnsi="Calibri" w:cs="Calibri"/>
          <w:sz w:val="20"/>
          <w:szCs w:val="20"/>
        </w:rPr>
        <w:t xml:space="preserve">Ustawa z dnia 12 stycznia 1991 r. o podatkach i opłatach lokalnych, Ustawa z dnia 15 listopada 1984 r. o podatku rolnym, Ustawa z dnia 17 czerwca 1966 r. o postępowaniu egzekucyjnym w administracji, Ustawa z dnia 29 sierpnia 1997 r. Ordynacja podatkowa, Ustawa z dnia 30 października 2002 r. o podatku leśnym, Ustawa z dnia 10 marca 2006 r. o zwrocie podatku akcyzowego zawartego w cenie oleju napędowego wykorzystywanego do produkcji </w:t>
      </w:r>
      <w:r w:rsidR="001E0EA2" w:rsidRPr="001E0EA2">
        <w:rPr>
          <w:rFonts w:ascii="Calibri" w:hAnsi="Calibri" w:cs="Calibri"/>
          <w:sz w:val="20"/>
          <w:szCs w:val="20"/>
        </w:rPr>
        <w:t>rolnej oraz</w:t>
      </w:r>
      <w:r w:rsidRPr="001E0EA2">
        <w:rPr>
          <w:rFonts w:ascii="Calibri" w:hAnsi="Calibri" w:cs="Calibri"/>
          <w:sz w:val="20"/>
          <w:szCs w:val="20"/>
        </w:rPr>
        <w:t xml:space="preserve"> na podstawie zgody. Zgoda jest wymagana, gdy uprawnienie do przetwarzania danych osobowych nie wynika wprost z przepisów prawa</w:t>
      </w:r>
      <w:r w:rsidR="005E3C2B" w:rsidRPr="001E0EA2">
        <w:rPr>
          <w:rFonts w:ascii="Calibri" w:hAnsi="Calibri" w:cs="Calibri"/>
          <w:sz w:val="20"/>
          <w:szCs w:val="20"/>
        </w:rPr>
        <w:t xml:space="preserve"> np.: podanie nr telefonu, adresu e-mail.</w:t>
      </w:r>
    </w:p>
    <w:p w14:paraId="5F1C7DAD" w14:textId="4F25A9C4" w:rsidR="008923D1" w:rsidRPr="001E0EA2" w:rsidRDefault="008923D1" w:rsidP="005E3C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1E0EA2">
        <w:rPr>
          <w:rFonts w:ascii="Calibri" w:hAnsi="Calibri" w:cs="Calibri"/>
          <w:sz w:val="20"/>
          <w:szCs w:val="20"/>
        </w:rPr>
        <w:t>Państwa</w:t>
      </w:r>
      <w:r w:rsidRPr="001E0EA2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1E0EA2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1E0EA2">
        <w:rPr>
          <w:rFonts w:ascii="Calibri" w:hAnsi="Calibri" w:cs="Calibri"/>
          <w:sz w:val="20"/>
          <w:szCs w:val="20"/>
        </w:rPr>
        <w:t>ą Państwo</w:t>
      </w:r>
      <w:r w:rsidR="0005463B" w:rsidRPr="001E0EA2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1E0EA2">
        <w:rPr>
          <w:rFonts w:ascii="Calibri" w:hAnsi="Calibri" w:cs="Calibri"/>
          <w:sz w:val="20"/>
          <w:szCs w:val="20"/>
        </w:rPr>
        <w:t>dzą</w:t>
      </w:r>
      <w:r w:rsidR="0005463B" w:rsidRPr="001E0EA2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1E0EA2">
        <w:rPr>
          <w:rFonts w:ascii="Calibri" w:hAnsi="Calibri" w:cs="Calibri"/>
          <w:sz w:val="20"/>
          <w:szCs w:val="20"/>
        </w:rPr>
        <w:t>), podanie danych dodatkowych (</w:t>
      </w:r>
      <w:r w:rsidR="0005463B" w:rsidRPr="001E0EA2">
        <w:rPr>
          <w:rFonts w:ascii="Calibri" w:hAnsi="Calibri" w:cs="Calibri"/>
          <w:sz w:val="20"/>
          <w:szCs w:val="20"/>
        </w:rPr>
        <w:t xml:space="preserve">np.: </w:t>
      </w:r>
      <w:r w:rsidRPr="001E0EA2">
        <w:rPr>
          <w:rFonts w:ascii="Calibri" w:hAnsi="Calibri" w:cs="Calibri"/>
          <w:sz w:val="20"/>
          <w:szCs w:val="20"/>
        </w:rPr>
        <w:t>kontaktowych) jest dobrowolne</w:t>
      </w:r>
      <w:r w:rsidR="0005463B" w:rsidRPr="001E0EA2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1E0EA2">
        <w:rPr>
          <w:rFonts w:ascii="Calibri" w:hAnsi="Calibri" w:cs="Calibri"/>
          <w:sz w:val="20"/>
          <w:szCs w:val="20"/>
        </w:rPr>
        <w:t>Państwa</w:t>
      </w:r>
      <w:r w:rsidR="0005463B" w:rsidRPr="001E0EA2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1E0EA2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1E0EA2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E897313" w:rsidR="008923D1" w:rsidRPr="001E0EA2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1E0EA2">
        <w:rPr>
          <w:rFonts w:ascii="Calibri" w:hAnsi="Calibri" w:cs="Calibri"/>
          <w:sz w:val="20"/>
          <w:szCs w:val="20"/>
        </w:rPr>
        <w:t> </w:t>
      </w:r>
      <w:r w:rsidRPr="001E0EA2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1E0EA2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1E0EA2">
        <w:rPr>
          <w:rFonts w:ascii="Calibri" w:hAnsi="Calibri" w:cs="Calibri"/>
          <w:sz w:val="20"/>
          <w:szCs w:val="20"/>
        </w:rPr>
        <w:t>.</w:t>
      </w:r>
    </w:p>
    <w:p w14:paraId="7F6A451F" w14:textId="63BB703E" w:rsidR="001E0EA2" w:rsidRPr="001E0EA2" w:rsidRDefault="001E0EA2" w:rsidP="001E0E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(Rejestr wymiarowy - 10 lat, pozostałe - 5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AEAA48F" w14:textId="77777777" w:rsidR="001E0EA2" w:rsidRPr="001E0EA2" w:rsidRDefault="001E0EA2" w:rsidP="001E0EA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1E0EA2">
        <w:rPr>
          <w:rFonts w:ascii="Calibri" w:hAnsi="Calibri" w:cs="Calibri"/>
          <w:sz w:val="20"/>
          <w:szCs w:val="20"/>
        </w:rPr>
        <w:t xml:space="preserve">Przysługuje Państwu, </w:t>
      </w:r>
      <w:r w:rsidRPr="001E0EA2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1E0EA2">
        <w:rPr>
          <w:rFonts w:ascii="Calibri" w:hAnsi="Calibri" w:cs="Calibri"/>
          <w:sz w:val="20"/>
          <w:szCs w:val="20"/>
        </w:rPr>
        <w:t>, możliwość:</w:t>
      </w:r>
    </w:p>
    <w:p w14:paraId="06B7C3D1" w14:textId="77777777" w:rsidR="001E0EA2" w:rsidRPr="001E0EA2" w:rsidRDefault="001E0EA2" w:rsidP="001E0EA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52DFCF70" w14:textId="77777777" w:rsidR="001E0EA2" w:rsidRPr="001E0EA2" w:rsidRDefault="001E0EA2" w:rsidP="001E0EA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6F25E376" w14:textId="77777777" w:rsidR="001E0EA2" w:rsidRPr="001E0EA2" w:rsidRDefault="001E0EA2" w:rsidP="001E0EA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1B9415AA" w14:textId="77777777" w:rsidR="001E0EA2" w:rsidRPr="001E0EA2" w:rsidRDefault="001E0EA2" w:rsidP="001E0EA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1B0FCE89" w14:textId="77777777" w:rsidR="001E0EA2" w:rsidRPr="001E0EA2" w:rsidRDefault="001E0EA2" w:rsidP="001E0E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1E0EA2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487324F4" w14:textId="77777777" w:rsidR="001E0EA2" w:rsidRPr="001E0EA2" w:rsidRDefault="001E0EA2" w:rsidP="001E0E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1E0EA2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45D6D8D" w14:textId="77777777" w:rsidR="001E0EA2" w:rsidRPr="001E0EA2" w:rsidRDefault="001E0EA2" w:rsidP="001E0E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F406396" w14:textId="77777777" w:rsidR="001E0EA2" w:rsidRPr="001E0EA2" w:rsidRDefault="001E0EA2" w:rsidP="001E0E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E0EA2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1C7CDE19" w14:textId="77777777" w:rsidR="00EE60B7" w:rsidRPr="001E0EA2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3117F71" w14:textId="77777777" w:rsidR="00EE60B7" w:rsidRPr="001E0EA2" w:rsidRDefault="00EE60B7" w:rsidP="001E0EA2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Calibri" w:hAnsi="Calibri" w:cs="Calibri"/>
          <w:b/>
          <w:bCs/>
          <w:sz w:val="20"/>
          <w:szCs w:val="20"/>
        </w:rPr>
      </w:pPr>
    </w:p>
    <w:sectPr w:rsidR="00EE60B7" w:rsidRPr="001E0EA2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17ED" w14:textId="2D7A6C9C" w:rsidR="00AF7925" w:rsidRPr="00AC6A45" w:rsidRDefault="00AF7925" w:rsidP="00AC6A45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2654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9343541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85508"/>
    <w:rsid w:val="001A0CA5"/>
    <w:rsid w:val="001E0EA2"/>
    <w:rsid w:val="0023540C"/>
    <w:rsid w:val="002A1F5B"/>
    <w:rsid w:val="002E4938"/>
    <w:rsid w:val="0037729A"/>
    <w:rsid w:val="00496222"/>
    <w:rsid w:val="00574833"/>
    <w:rsid w:val="00586DE7"/>
    <w:rsid w:val="005B0DE2"/>
    <w:rsid w:val="005E3C2B"/>
    <w:rsid w:val="00651D25"/>
    <w:rsid w:val="00706BD1"/>
    <w:rsid w:val="007852A2"/>
    <w:rsid w:val="007A15B7"/>
    <w:rsid w:val="007A4F96"/>
    <w:rsid w:val="0082579A"/>
    <w:rsid w:val="00844982"/>
    <w:rsid w:val="00871E0D"/>
    <w:rsid w:val="008923D1"/>
    <w:rsid w:val="009418DE"/>
    <w:rsid w:val="009620E7"/>
    <w:rsid w:val="009D1FAD"/>
    <w:rsid w:val="009F7613"/>
    <w:rsid w:val="00AC6A45"/>
    <w:rsid w:val="00AE7374"/>
    <w:rsid w:val="00AF7925"/>
    <w:rsid w:val="00B43B9C"/>
    <w:rsid w:val="00C2067F"/>
    <w:rsid w:val="00C43E25"/>
    <w:rsid w:val="00C65838"/>
    <w:rsid w:val="00CF2A4F"/>
    <w:rsid w:val="00D47AB9"/>
    <w:rsid w:val="00DE028D"/>
    <w:rsid w:val="00E04D8D"/>
    <w:rsid w:val="00E17DDD"/>
    <w:rsid w:val="00E52B8F"/>
    <w:rsid w:val="00E92F48"/>
    <w:rsid w:val="00EE60B7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1E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35</cp:revision>
  <cp:lastPrinted>2022-06-09T12:03:00Z</cp:lastPrinted>
  <dcterms:created xsi:type="dcterms:W3CDTF">2022-05-23T10:36:00Z</dcterms:created>
  <dcterms:modified xsi:type="dcterms:W3CDTF">2025-07-02T09:13:00Z</dcterms:modified>
</cp:coreProperties>
</file>