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97E" w:rsidRPr="008E597E" w:rsidRDefault="008E597E" w:rsidP="008E597E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PRZEDMIOTOWE ZASADY OCENIANIA</w:t>
      </w:r>
    </w:p>
    <w:p w:rsidR="008E597E" w:rsidRPr="008E597E" w:rsidRDefault="008E597E" w:rsidP="008E597E">
      <w:pPr>
        <w:shd w:val="clear" w:color="auto" w:fill="FFFFFF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  <w:t>Z EDUKACJI ZDROWOTNEJ</w:t>
      </w:r>
    </w:p>
    <w:p w:rsidR="008E597E" w:rsidRPr="008E597E" w:rsidRDefault="008E597E" w:rsidP="008E597E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  <w:t>W SZKOLE PODSTAWOWEJ – KLASY IV–VIII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Rok szkolny:</w:t>
      </w: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 2026/2027</w:t>
      </w: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br/>
      </w:r>
      <w:r w:rsidRPr="008E597E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Program nauczania:</w:t>
      </w:r>
    </w:p>
    <w:p w:rsidR="008E597E" w:rsidRPr="008E597E" w:rsidRDefault="008E597E" w:rsidP="008E59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„Moje zdrowie” – program nauczania edukacji zdrowotnej dla klas IV–VI szkoły podstawowej, autor: Katarzyna Przybysz;</w:t>
      </w:r>
    </w:p>
    <w:p w:rsidR="008E597E" w:rsidRPr="008E597E" w:rsidRDefault="008E597E" w:rsidP="008E59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„Nasze zdrowie” – program nauczania edukacji zdrowotnej dla klas VII–VIII szkoły podstawowej, autor: Katarzyna Przybysz.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  <w:t>I. Podstawa prawna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Przedmiotowe Zasady Oceniania opracowano w oparciu o:</w:t>
      </w:r>
    </w:p>
    <w:p w:rsidR="008E597E" w:rsidRPr="008E597E" w:rsidRDefault="008E597E" w:rsidP="008E59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ustawę z dnia 7 września 1991 r. o systemie oświaty, w szczególności przepisy dotyczące oceniania, klasyfikowania i promowania uczniów;</w:t>
      </w:r>
    </w:p>
    <w:p w:rsidR="008E597E" w:rsidRPr="008E597E" w:rsidRDefault="008E597E" w:rsidP="008E59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ustawę z dnia 14 grudnia 2016 r. – Prawo oświatowe;</w:t>
      </w:r>
    </w:p>
    <w:p w:rsidR="008E597E" w:rsidRPr="008E597E" w:rsidRDefault="008E597E" w:rsidP="008E59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obowiązującą podstawę programową edukacji zdrowotnej;</w:t>
      </w:r>
    </w:p>
    <w:p w:rsidR="008E597E" w:rsidRPr="008E597E" w:rsidRDefault="008E597E" w:rsidP="008E59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rozporządzenie Ministra Edukacji w sprawie ramowych planów nauczania dla publicznych szkół;</w:t>
      </w:r>
    </w:p>
    <w:p w:rsidR="008E597E" w:rsidRPr="008E597E" w:rsidRDefault="008E597E" w:rsidP="008E59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statut szkoły oraz wewnątrzszkolne zasady oceniania;</w:t>
      </w:r>
    </w:p>
    <w:p w:rsidR="008E597E" w:rsidRPr="008E597E" w:rsidRDefault="008E597E" w:rsidP="008E59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programy nauczania edukacji zdrowotnej autorstwa Katarzyny Przybysz.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PZO należy stosować łącznie ze statutem szkoły i wewnątrzszkolnymi zasadami oceniania. W przypadku zmiany przepisów prawa nadrzędne są obowiązujące przepisy prawa oświatowego.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II. Specyfika edukacji zdrowotnej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Edukacja zdrowotna jest przedmiotem interdyscyplinarnym, którego celem jest wyposażenie ucznia w wiedzę, umiejętności i postawy pozwalające na podejmowanie świadomych decyzji dotyczących zdrowia własnego i innych osób.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 procesie oceniania szczególne znaczenie mają:</w:t>
      </w:r>
    </w:p>
    <w:p w:rsidR="008E597E" w:rsidRPr="008E597E" w:rsidRDefault="008E597E" w:rsidP="008E5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aktywność ucznia podczas zajęć;</w:t>
      </w:r>
    </w:p>
    <w:p w:rsidR="008E597E" w:rsidRPr="008E597E" w:rsidRDefault="008E597E" w:rsidP="008E5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rozwijanie praktycznych umiejętności;</w:t>
      </w:r>
    </w:p>
    <w:p w:rsidR="008E597E" w:rsidRPr="008E597E" w:rsidRDefault="008E597E" w:rsidP="008E5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umiejętność korzystania z wiarygodnych informacji;</w:t>
      </w:r>
    </w:p>
    <w:p w:rsidR="008E597E" w:rsidRPr="008E597E" w:rsidRDefault="008E597E" w:rsidP="008E5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podejmowanie świadomych decyzji prozdrowotnych;</w:t>
      </w:r>
    </w:p>
    <w:p w:rsidR="008E597E" w:rsidRPr="008E597E" w:rsidRDefault="008E597E" w:rsidP="008E5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współpraca z innymi;</w:t>
      </w:r>
    </w:p>
    <w:p w:rsidR="008E597E" w:rsidRPr="008E597E" w:rsidRDefault="008E597E" w:rsidP="008E5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komunikowanie własnych potrzeb i emocji;</w:t>
      </w:r>
    </w:p>
    <w:p w:rsidR="008E597E" w:rsidRPr="008E597E" w:rsidRDefault="008E597E" w:rsidP="008E5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rozwiązywanie problemów i sytuacji związanych ze zdrowiem;</w:t>
      </w:r>
    </w:p>
    <w:p w:rsidR="008E597E" w:rsidRPr="008E597E" w:rsidRDefault="008E597E" w:rsidP="008E5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lastRenderedPageBreak/>
        <w:t>odpowiedzialność za własne działania;</w:t>
      </w:r>
    </w:p>
    <w:p w:rsidR="008E597E" w:rsidRPr="008E597E" w:rsidRDefault="008E597E" w:rsidP="008E5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systematyczne wykonywanie powierzonych zadań.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Ocenianie nie może polegać na ocenianiu indywidualnych przekonań, światopoglądu, sytuacji rodzinnej, wyglądu, stanu zdrowia ani osobistych doświadczeń ucznia.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7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III. Cele oceniania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Ocenianie na edukacji zdrowotnej ma na celu:</w:t>
      </w:r>
    </w:p>
    <w:p w:rsidR="008E597E" w:rsidRPr="008E597E" w:rsidRDefault="008E597E" w:rsidP="008E59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rozpoznawanie poziomu opanowania przez ucznia wiadomości i umiejętności określonych w podstawie programowej i programie nauczania;</w:t>
      </w:r>
    </w:p>
    <w:p w:rsidR="008E597E" w:rsidRPr="008E597E" w:rsidRDefault="008E597E" w:rsidP="008E59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monitorowanie postępów ucznia;</w:t>
      </w:r>
    </w:p>
    <w:p w:rsidR="008E597E" w:rsidRPr="008E597E" w:rsidRDefault="008E597E" w:rsidP="008E59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wskazywanie mocnych stron ucznia oraz obszarów wymagających dalszego rozwoju;</w:t>
      </w:r>
    </w:p>
    <w:p w:rsidR="008E597E" w:rsidRPr="008E597E" w:rsidRDefault="008E597E" w:rsidP="008E59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motywowanie ucznia do aktywnego udziału w zajęciach;</w:t>
      </w:r>
    </w:p>
    <w:p w:rsidR="008E597E" w:rsidRPr="008E597E" w:rsidRDefault="008E597E" w:rsidP="008E59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rozwijanie samodzielności i odpowiedzialności za własne zdrowie;</w:t>
      </w:r>
    </w:p>
    <w:p w:rsidR="008E597E" w:rsidRPr="008E597E" w:rsidRDefault="008E597E" w:rsidP="008E59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kształtowanie umiejętności praktycznego wykorzystywania zdobytej wiedzy;</w:t>
      </w:r>
    </w:p>
    <w:p w:rsidR="008E597E" w:rsidRPr="008E597E" w:rsidRDefault="008E597E" w:rsidP="008E59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dostarczanie uczniowi i jego rodzicom/opiekunom prawnym informacji o postępach w nauce;</w:t>
      </w:r>
    </w:p>
    <w:p w:rsidR="008E597E" w:rsidRPr="008E597E" w:rsidRDefault="008E597E" w:rsidP="008E59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doskonalenie procesu dydaktycznego.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8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IV. Obszary podlegające ocenianiu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Ocenie podlegają w szczególności następujące obszary: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  <w:t>1. Wiedza i jej zastosowanie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Uczeń:</w:t>
      </w:r>
    </w:p>
    <w:p w:rsidR="008E597E" w:rsidRPr="008E597E" w:rsidRDefault="008E597E" w:rsidP="008E59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zna podstawowe pojęcia i informacje związane ze zdrowiem;</w:t>
      </w:r>
    </w:p>
    <w:p w:rsidR="008E597E" w:rsidRPr="008E597E" w:rsidRDefault="008E597E" w:rsidP="008E59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rozumie zależności pomiędzy stylem życia a zdrowiem;</w:t>
      </w:r>
    </w:p>
    <w:p w:rsidR="008E597E" w:rsidRPr="008E597E" w:rsidRDefault="008E597E" w:rsidP="008E59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potrafi wykorzystać zdobytą wiedzę w sytuacjach praktycznych;</w:t>
      </w:r>
    </w:p>
    <w:p w:rsidR="008E597E" w:rsidRPr="008E597E" w:rsidRDefault="008E597E" w:rsidP="008E59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potrafi odróżnić informacje wiarygodne od nierzetelnych;</w:t>
      </w:r>
    </w:p>
    <w:p w:rsidR="008E597E" w:rsidRPr="008E597E" w:rsidRDefault="008E597E" w:rsidP="008E59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potrafi uzasadnić wybór określonego rozwiązania dotyczącego zdrowia.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  <w:t>2. Umiejętności praktyczne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Oceniane może być m.in.:</w:t>
      </w:r>
    </w:p>
    <w:p w:rsidR="008E597E" w:rsidRPr="008E597E" w:rsidRDefault="008E597E" w:rsidP="008E5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planowanie działań prozdrowotnych;</w:t>
      </w:r>
    </w:p>
    <w:p w:rsidR="008E597E" w:rsidRPr="008E597E" w:rsidRDefault="008E597E" w:rsidP="008E5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analiza sytuacji problemowych;</w:t>
      </w:r>
    </w:p>
    <w:p w:rsidR="008E597E" w:rsidRPr="008E597E" w:rsidRDefault="008E597E" w:rsidP="008E5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tworzenie planu zdrowego stylu życia;</w:t>
      </w:r>
    </w:p>
    <w:p w:rsidR="008E597E" w:rsidRPr="008E597E" w:rsidRDefault="008E597E" w:rsidP="008E5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analiza jadłospisu;</w:t>
      </w:r>
    </w:p>
    <w:p w:rsidR="008E597E" w:rsidRPr="008E597E" w:rsidRDefault="008E597E" w:rsidP="008E5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planowanie aktywności fizycznej;</w:t>
      </w:r>
    </w:p>
    <w:p w:rsidR="008E597E" w:rsidRPr="008E597E" w:rsidRDefault="008E597E" w:rsidP="008E5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udzielanie podstawowej pierwszej pomocy w zakresie przewidzianym programem;</w:t>
      </w:r>
    </w:p>
    <w:p w:rsidR="008E597E" w:rsidRPr="008E597E" w:rsidRDefault="008E597E" w:rsidP="008E5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rozpoznawanie sytuacji zagrażających zdrowiu;</w:t>
      </w:r>
    </w:p>
    <w:p w:rsidR="008E597E" w:rsidRPr="008E597E" w:rsidRDefault="008E597E" w:rsidP="008E5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lastRenderedPageBreak/>
        <w:t xml:space="preserve">formułowanie zasad bezpiecznego korzystania z </w:t>
      </w:r>
      <w:proofErr w:type="spellStart"/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internetu</w:t>
      </w:r>
      <w:proofErr w:type="spellEnd"/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;</w:t>
      </w:r>
    </w:p>
    <w:p w:rsidR="008E597E" w:rsidRPr="008E597E" w:rsidRDefault="008E597E" w:rsidP="008E5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stosowanie sposobów radzenia sobie ze stresem;</w:t>
      </w:r>
    </w:p>
    <w:p w:rsidR="008E597E" w:rsidRPr="008E597E" w:rsidRDefault="008E597E" w:rsidP="008E5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poszukiwanie pomocy w sytuacji zagrożenia zdrowia lub bezpieczeństwa.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  <w:t>3. Aktywność i zaangażowanie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Ocenie może podlegać:</w:t>
      </w:r>
    </w:p>
    <w:p w:rsidR="008E597E" w:rsidRPr="008E597E" w:rsidRDefault="008E597E" w:rsidP="008E59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aktywny udział w dyskusjach;</w:t>
      </w:r>
    </w:p>
    <w:p w:rsidR="008E597E" w:rsidRPr="008E597E" w:rsidRDefault="008E597E" w:rsidP="008E59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wykonywanie zadań podczas lekcji;</w:t>
      </w:r>
    </w:p>
    <w:p w:rsidR="008E597E" w:rsidRPr="008E597E" w:rsidRDefault="008E597E" w:rsidP="008E59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udział w ćwiczeniach i pracy zespołowej;</w:t>
      </w:r>
    </w:p>
    <w:p w:rsidR="008E597E" w:rsidRPr="008E597E" w:rsidRDefault="008E597E" w:rsidP="008E59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przygotowywanie materiałów;</w:t>
      </w:r>
    </w:p>
    <w:p w:rsidR="008E597E" w:rsidRPr="008E597E" w:rsidRDefault="008E597E" w:rsidP="008E59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podejmowanie inicjatywy;</w:t>
      </w:r>
    </w:p>
    <w:p w:rsidR="008E597E" w:rsidRPr="008E597E" w:rsidRDefault="008E597E" w:rsidP="008E59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dzielenie się wiedzą;</w:t>
      </w:r>
    </w:p>
    <w:p w:rsidR="008E597E" w:rsidRPr="008E597E" w:rsidRDefault="008E597E" w:rsidP="008E59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refleksja nad własnymi działaniami.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  <w:t>4. Praca indywidualna i zespołowa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 powinien:</w:t>
      </w:r>
    </w:p>
    <w:p w:rsidR="008E597E" w:rsidRPr="008E597E" w:rsidRDefault="008E597E" w:rsidP="008E5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terminowo wykonywać przydzielone zadania;</w:t>
      </w:r>
    </w:p>
    <w:p w:rsidR="008E597E" w:rsidRPr="008E597E" w:rsidRDefault="008E597E" w:rsidP="008E5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współpracować z innymi;</w:t>
      </w:r>
    </w:p>
    <w:p w:rsidR="008E597E" w:rsidRPr="008E597E" w:rsidRDefault="008E597E" w:rsidP="008E5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respektować zasady komunikacji;</w:t>
      </w:r>
    </w:p>
    <w:p w:rsidR="008E597E" w:rsidRPr="008E597E" w:rsidRDefault="008E597E" w:rsidP="008E5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słuchać innych osób;</w:t>
      </w:r>
    </w:p>
    <w:p w:rsidR="008E597E" w:rsidRPr="008E597E" w:rsidRDefault="008E597E" w:rsidP="008E5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szanować odmienne zdanie;</w:t>
      </w:r>
    </w:p>
    <w:p w:rsidR="008E597E" w:rsidRPr="008E597E" w:rsidRDefault="008E597E" w:rsidP="008E5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odpowiedzialnie wywiązywać się z powierzonych ról.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  <w:t>5. Projekty i praktyczne doświadczenia edukacyjne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Ocenie mogą podlegać projekty, doświadczenia, zadania praktyczne i inne działania wynikające z programu nauczania.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Podczas oceniania projektu uwzględnia się przede wszystkim:</w:t>
      </w:r>
    </w:p>
    <w:p w:rsidR="008E597E" w:rsidRPr="008E597E" w:rsidRDefault="008E597E" w:rsidP="008E59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zgodność z tematem;</w:t>
      </w:r>
    </w:p>
    <w:p w:rsidR="008E597E" w:rsidRPr="008E597E" w:rsidRDefault="008E597E" w:rsidP="008E59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poprawność merytoryczną;</w:t>
      </w:r>
    </w:p>
    <w:p w:rsidR="008E597E" w:rsidRPr="008E597E" w:rsidRDefault="008E597E" w:rsidP="008E59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samodzielność;</w:t>
      </w:r>
    </w:p>
    <w:p w:rsidR="008E597E" w:rsidRPr="008E597E" w:rsidRDefault="008E597E" w:rsidP="008E59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wykorzystanie wiarygodnych źródeł;</w:t>
      </w:r>
    </w:p>
    <w:p w:rsidR="008E597E" w:rsidRPr="008E597E" w:rsidRDefault="008E597E" w:rsidP="008E59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zaangażowanie;</w:t>
      </w:r>
    </w:p>
    <w:p w:rsidR="008E597E" w:rsidRPr="008E597E" w:rsidRDefault="008E597E" w:rsidP="008E59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sposób prezentacji;</w:t>
      </w:r>
    </w:p>
    <w:p w:rsidR="008E597E" w:rsidRPr="008E597E" w:rsidRDefault="008E597E" w:rsidP="008E59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umiejętność wyciągania wniosków.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V. Formy sprawdzania osiągnięć ucznia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 ramach edukacji zdrowotnej mogą być stosowane następujące formy sprawdzania osiągnięć: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lastRenderedPageBreak/>
        <w:t>odpowiedzi ustne;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karty pracy;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quizy;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zadania problemowe;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zadania praktyczne;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projekty indywidualne;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projekty zespołowe;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prezentacje;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debaty i dyskusje;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ćwiczenia praktyczne;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zadania dotyczące planowania działań prozdrowotnych;</w:t>
      </w:r>
    </w:p>
    <w:p w:rsidR="008E597E" w:rsidRPr="008E597E" w:rsidRDefault="008E597E" w:rsidP="008E597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inne formy wynikające ze specyfiki zajęć.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Nauczyciel dobiera formę oceniania odpowiednio do realizowanych treści oraz możliwości psychofizycznych uczniów.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VI. Kryteria oceniania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  <w:t>Ocena celująca – 6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Uczeń:</w:t>
      </w:r>
    </w:p>
    <w:p w:rsidR="008E597E" w:rsidRPr="008E597E" w:rsidRDefault="008E597E" w:rsidP="008E5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 pełni i samodzielnie opanował wymagania przewidziane programem;</w:t>
      </w:r>
    </w:p>
    <w:p w:rsidR="008E597E" w:rsidRPr="008E597E" w:rsidRDefault="008E597E" w:rsidP="008E5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sprawnie wykorzystuje wiedzę w sytuacjach praktycznych;</w:t>
      </w:r>
    </w:p>
    <w:p w:rsidR="008E597E" w:rsidRPr="008E597E" w:rsidRDefault="008E597E" w:rsidP="008E5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samodzielnie analizuje problemy i proponuje rozwiązania;</w:t>
      </w:r>
    </w:p>
    <w:p w:rsidR="008E597E" w:rsidRPr="008E597E" w:rsidRDefault="008E597E" w:rsidP="008E5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aktywnie i odpowiedzialnie uczestniczy w zajęciach;</w:t>
      </w:r>
    </w:p>
    <w:p w:rsidR="008E597E" w:rsidRPr="008E597E" w:rsidRDefault="008E597E" w:rsidP="008E5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wykazuje inicjatywę;</w:t>
      </w:r>
    </w:p>
    <w:p w:rsidR="008E597E" w:rsidRPr="008E597E" w:rsidRDefault="008E597E" w:rsidP="008E5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potrafi korzystać z różnych, wiarygodnych źródeł informacji;</w:t>
      </w:r>
    </w:p>
    <w:p w:rsidR="008E597E" w:rsidRPr="008E597E" w:rsidRDefault="008E597E" w:rsidP="008E5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bardzo dobrze współpracuje z grupą;</w:t>
      </w:r>
    </w:p>
    <w:p w:rsidR="008E597E" w:rsidRPr="008E597E" w:rsidRDefault="008E597E" w:rsidP="008E5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samodzielnie wyciąga wnioski i uzasadnia swoje stanowisko;</w:t>
      </w:r>
    </w:p>
    <w:p w:rsidR="008E597E" w:rsidRPr="008E597E" w:rsidRDefault="008E597E" w:rsidP="008E5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podejmuje dodatkowe działania związane z tematyką zajęć.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  <w:t>Ocena bardzo dobra – 5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Uczeń:</w:t>
      </w:r>
    </w:p>
    <w:p w:rsidR="008E597E" w:rsidRPr="008E597E" w:rsidRDefault="008E597E" w:rsidP="008E597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bardzo dobrze opanował wiadomości i umiejętności;</w:t>
      </w:r>
    </w:p>
    <w:p w:rsidR="008E597E" w:rsidRPr="008E597E" w:rsidRDefault="008E597E" w:rsidP="008E597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samodzielnie wykonuje większość zadań;</w:t>
      </w:r>
    </w:p>
    <w:p w:rsidR="008E597E" w:rsidRPr="008E597E" w:rsidRDefault="008E597E" w:rsidP="008E597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prawidłowo stosuje wiedzę w sytuacjach praktycznych;</w:t>
      </w:r>
    </w:p>
    <w:p w:rsidR="008E597E" w:rsidRPr="008E597E" w:rsidRDefault="008E597E" w:rsidP="008E597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aktywnie uczestniczy w zajęciach;</w:t>
      </w:r>
    </w:p>
    <w:p w:rsidR="008E597E" w:rsidRPr="008E597E" w:rsidRDefault="008E597E" w:rsidP="008E597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poprawnie analizuje sytuacje problemowe;</w:t>
      </w:r>
    </w:p>
    <w:p w:rsidR="008E597E" w:rsidRPr="008E597E" w:rsidRDefault="008E597E" w:rsidP="008E597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potrafi uzasadnić swoje rozwiązania;</w:t>
      </w:r>
    </w:p>
    <w:p w:rsidR="008E597E" w:rsidRPr="008E597E" w:rsidRDefault="008E597E" w:rsidP="008E597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odpowiedzialnie współpracuje z innymi.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  <w:t>Ocena dobra – 4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lastRenderedPageBreak/>
        <w:t>Uczeń:</w:t>
      </w:r>
    </w:p>
    <w:p w:rsidR="008E597E" w:rsidRPr="008E597E" w:rsidRDefault="008E597E" w:rsidP="008E597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dobrze opanował podstawowe wiadomości i umiejętności;</w:t>
      </w:r>
    </w:p>
    <w:p w:rsidR="008E597E" w:rsidRPr="008E597E" w:rsidRDefault="008E597E" w:rsidP="008E597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zazwyczaj samodzielnie wykonuje zadania;</w:t>
      </w:r>
    </w:p>
    <w:p w:rsidR="008E597E" w:rsidRPr="008E597E" w:rsidRDefault="008E597E" w:rsidP="008E597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potrafi zastosować wiedzę w typowych sytuacjach;</w:t>
      </w:r>
    </w:p>
    <w:p w:rsidR="008E597E" w:rsidRPr="008E597E" w:rsidRDefault="008E597E" w:rsidP="008E597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uczestniczy w zajęciach;</w:t>
      </w:r>
    </w:p>
    <w:p w:rsidR="008E597E" w:rsidRPr="008E597E" w:rsidRDefault="008E597E" w:rsidP="008E597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współpracuje w grupie;</w:t>
      </w:r>
    </w:p>
    <w:p w:rsidR="008E597E" w:rsidRPr="008E597E" w:rsidRDefault="008E597E" w:rsidP="008E597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 niewielką pomocą nauczyciela rozwiązuje zadania problemowe.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  <w:t>Ocena dostateczna – 3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Uczeń:</w:t>
      </w:r>
    </w:p>
    <w:p w:rsidR="008E597E" w:rsidRPr="008E597E" w:rsidRDefault="008E597E" w:rsidP="008E597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opanował podstawowe wiadomości i umiejętności;</w:t>
      </w:r>
    </w:p>
    <w:p w:rsidR="008E597E" w:rsidRPr="008E597E" w:rsidRDefault="008E597E" w:rsidP="008E597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wykonuje proste zadania;</w:t>
      </w:r>
    </w:p>
    <w:p w:rsidR="008E597E" w:rsidRPr="008E597E" w:rsidRDefault="008E597E" w:rsidP="008E597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potrzebuje czasami pomocy nauczyciela;</w:t>
      </w:r>
    </w:p>
    <w:p w:rsidR="008E597E" w:rsidRPr="008E597E" w:rsidRDefault="008E597E" w:rsidP="008E597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potrafi zastosować wiedzę w prostych, typowych sytuacjach;</w:t>
      </w:r>
    </w:p>
    <w:p w:rsidR="008E597E" w:rsidRPr="008E597E" w:rsidRDefault="008E597E" w:rsidP="008E597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podejmuje aktywność podczas zajęć;</w:t>
      </w:r>
    </w:p>
    <w:p w:rsidR="008E597E" w:rsidRPr="008E597E" w:rsidRDefault="008E597E" w:rsidP="008E597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wykonuje podstawowe zadania indywidualne i grupowe.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  <w:t>Ocena dopuszczająca – 2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Uczeń:</w:t>
      </w:r>
    </w:p>
    <w:p w:rsidR="008E597E" w:rsidRPr="008E597E" w:rsidRDefault="008E597E" w:rsidP="008E597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opanował minimum wiadomości i umiejętności niezbędnych do dalszego kształcenia;</w:t>
      </w:r>
    </w:p>
    <w:p w:rsidR="008E597E" w:rsidRPr="008E597E" w:rsidRDefault="008E597E" w:rsidP="008E597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 pomocą nauczyciela wykonuje podstawowe zadania;</w:t>
      </w:r>
    </w:p>
    <w:p w:rsidR="008E597E" w:rsidRPr="008E597E" w:rsidRDefault="008E597E" w:rsidP="008E597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ma trudności z samodzielnym zastosowaniem wiedzy;</w:t>
      </w:r>
    </w:p>
    <w:p w:rsidR="008E597E" w:rsidRPr="008E597E" w:rsidRDefault="008E597E" w:rsidP="008E597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podejmuje próby aktywnego uczestnictwa w zajęciach;</w:t>
      </w:r>
    </w:p>
    <w:p w:rsidR="008E597E" w:rsidRPr="008E597E" w:rsidRDefault="008E597E" w:rsidP="008E597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przy wsparciu nauczyciela potrafi wykonać proste zadanie praktyczne.</w: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</w:pPr>
      <w:r w:rsidRPr="008E597E">
        <w:rPr>
          <w:rFonts w:ascii="Segoe UI" w:eastAsia="Times New Roman" w:hAnsi="Segoe UI" w:cs="Segoe UI"/>
          <w:b/>
          <w:bCs/>
          <w:sz w:val="36"/>
          <w:szCs w:val="36"/>
          <w:lang w:eastAsia="pl-PL"/>
        </w:rPr>
        <w:t>Ocena niedostateczna – 1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Uczeń:</w:t>
      </w:r>
    </w:p>
    <w:p w:rsidR="008E597E" w:rsidRPr="008E597E" w:rsidRDefault="008E597E" w:rsidP="008E597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nie opanował wiadomości i umiejętności niezbędnych do dalszego kształcenia;</w:t>
      </w:r>
    </w:p>
    <w:p w:rsidR="008E597E" w:rsidRPr="008E597E" w:rsidRDefault="008E597E" w:rsidP="008E597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mimo udzielonego wsparcia nie podejmuje prób wykonania podstawowych zadań;</w:t>
      </w:r>
    </w:p>
    <w:p w:rsidR="008E597E" w:rsidRPr="008E597E" w:rsidRDefault="008E597E" w:rsidP="008E597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nie potrafi wykorzystać podstawowych informacji dotyczących omawianych zagadnień;</w:t>
      </w:r>
    </w:p>
    <w:p w:rsidR="008E597E" w:rsidRPr="008E597E" w:rsidRDefault="008E597E" w:rsidP="008E597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odmawia podejmowania pracy podczas zajęć.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Ocena niedostateczna nie może być wystawiona wyłącznie za brak aktywności, nieśmiałość, odmienne zdanie lub brak osobistego doświadczenia ucznia w danym obszarze.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1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VII. Zasady oceniania aktywności ucznia</w:t>
      </w:r>
    </w:p>
    <w:p w:rsidR="008E597E" w:rsidRPr="008E597E" w:rsidRDefault="008E597E" w:rsidP="008E597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lastRenderedPageBreak/>
        <w:t>Aktywność ucznia jest oceniana przede wszystkim poprzez obserwację jego pracy podczas zajęć oraz analizę wykonywanych zadań.</w:t>
      </w:r>
    </w:p>
    <w:p w:rsidR="008E597E" w:rsidRPr="008E597E" w:rsidRDefault="008E597E" w:rsidP="008E597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Nauczyciel może stosować plusy i minusy jako element bieżącego monitorowania aktywności, zgodnie ze statutem szkoły.</w:t>
      </w:r>
    </w:p>
    <w:p w:rsidR="008E597E" w:rsidRPr="008E597E" w:rsidRDefault="008E597E" w:rsidP="008E597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Przy ocenianiu aktywności uwzględnia się jakość wykonywanej pracy, a nie wyłącznie liczbę wypowiedzi.</w:t>
      </w:r>
    </w:p>
    <w:p w:rsidR="008E597E" w:rsidRPr="008E597E" w:rsidRDefault="008E597E" w:rsidP="008E597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 ma prawo do popełniania błędów i poprawiania ich w toku nauki.</w:t>
      </w:r>
    </w:p>
    <w:p w:rsidR="008E597E" w:rsidRPr="008E597E" w:rsidRDefault="008E597E" w:rsidP="008E597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Szczególnie doceniane jest podejmowanie prób rozwiązania problemu, samodzielne poszukiwanie rozwiązań oraz umiejętność wyciągania wniosków.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2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VIII. Zasady oceniania prac pisemnych</w:t>
      </w:r>
    </w:p>
    <w:p w:rsidR="008E597E" w:rsidRPr="008E597E" w:rsidRDefault="008E597E" w:rsidP="008E597E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Jeżeli nauczyciel stosuje pisemne formy sprawdzania wiadomości, informuje uczniów o ich zakresie i przewidywanym terminie.</w:t>
      </w:r>
    </w:p>
    <w:p w:rsidR="008E597E" w:rsidRPr="008E597E" w:rsidRDefault="008E597E" w:rsidP="008E597E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Zadania powinny przede wszystkim sprawdzać rozumienie i zastosowanie wiedzy, a nie wyłącznie pamięciowe opanowanie definicji.</w:t>
      </w:r>
    </w:p>
    <w:p w:rsidR="008E597E" w:rsidRPr="008E597E" w:rsidRDefault="008E597E" w:rsidP="008E597E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Przy ocenianiu prac pisemnych stosuje się kryteria podane uczniom przed wykonaniem zadania lub wynikające ze statutu szkoły.</w:t>
      </w:r>
    </w:p>
    <w:p w:rsidR="008E597E" w:rsidRPr="008E597E" w:rsidRDefault="008E597E" w:rsidP="008E597E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 ma możliwość poprawy oceny na zasadach określonych w statucie szkoły.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3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IX. Projekty i zadania praktyczne</w:t>
      </w:r>
    </w:p>
    <w:p w:rsidR="008E597E" w:rsidRPr="008E597E" w:rsidRDefault="008E597E" w:rsidP="008E597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Projekty mogą być realizowane indywidualnie lub zespołowo.</w:t>
      </w:r>
    </w:p>
    <w:p w:rsidR="008E597E" w:rsidRPr="008E597E" w:rsidRDefault="008E597E" w:rsidP="008E597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Kryteria oceniania projektu nauczyciel przedstawia uczniom przed rozpoczęciem pracy.</w:t>
      </w:r>
    </w:p>
    <w:p w:rsidR="008E597E" w:rsidRPr="008E597E" w:rsidRDefault="008E597E" w:rsidP="008E597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 przypadku pracy zespołowej nauczyciel może różnicować ocenę poszczególnych uczniów, uwzględniając ich rzeczywisty wkład w wykonanie zadania.</w:t>
      </w:r>
    </w:p>
    <w:p w:rsidR="008E597E" w:rsidRPr="008E597E" w:rsidRDefault="008E597E" w:rsidP="008E597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Projekt może być oceniany według następujących kryteriów:</w:t>
      </w:r>
    </w:p>
    <w:p w:rsidR="008E597E" w:rsidRPr="008E597E" w:rsidRDefault="008E597E" w:rsidP="008E597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przygotowanie merytoryczne – 30%;</w:t>
      </w:r>
    </w:p>
    <w:p w:rsidR="008E597E" w:rsidRPr="008E597E" w:rsidRDefault="008E597E" w:rsidP="008E597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samodzielność – 20%;</w:t>
      </w:r>
    </w:p>
    <w:p w:rsidR="008E597E" w:rsidRPr="008E597E" w:rsidRDefault="008E597E" w:rsidP="008E597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wykorzystanie wiarygodnych informacji – 15%;</w:t>
      </w:r>
    </w:p>
    <w:p w:rsidR="008E597E" w:rsidRPr="008E597E" w:rsidRDefault="008E597E" w:rsidP="008E597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wykonanie zadania – 20%;</w:t>
      </w:r>
    </w:p>
    <w:p w:rsidR="008E597E" w:rsidRPr="008E597E" w:rsidRDefault="008E597E" w:rsidP="008E597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prezentacja i umiejętność wyciągania wniosków – 15%.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Nauczyciel może dostosować proporcje do rodzaju realizowanego projektu.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4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X. Ocenianie uczniów o specjalnych potrzebach edukacyjnych</w:t>
      </w:r>
    </w:p>
    <w:p w:rsidR="008E597E" w:rsidRPr="008E597E" w:rsidRDefault="008E597E" w:rsidP="008E597E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lastRenderedPageBreak/>
        <w:t>Nauczyciel dostosowuje wymagania edukacyjne do indywidualnych potrzeb psychofizycznych i edukacyjnych ucznia zgodnie z obowiązującymi przepisami.</w:t>
      </w:r>
    </w:p>
    <w:p w:rsidR="008E597E" w:rsidRPr="008E597E" w:rsidRDefault="008E597E" w:rsidP="008E597E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Przy ocenianiu uwzględnia się zalecenia zawarte w opinii lub orzeczeniu poradni psychologiczno-pedagogicznej oraz ustalenia dotyczące pomocy psychologiczno-pedagogicznej.</w:t>
      </w:r>
    </w:p>
    <w:p w:rsidR="008E597E" w:rsidRPr="008E597E" w:rsidRDefault="008E597E" w:rsidP="008E597E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Dostosowanie może dotyczyć między innymi:</w:t>
      </w:r>
    </w:p>
    <w:p w:rsidR="008E597E" w:rsidRPr="008E597E" w:rsidRDefault="008E597E" w:rsidP="008E597E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formy poleceń;</w:t>
      </w:r>
    </w:p>
    <w:p w:rsidR="008E597E" w:rsidRPr="008E597E" w:rsidRDefault="008E597E" w:rsidP="008E597E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czasu pracy;</w:t>
      </w:r>
    </w:p>
    <w:p w:rsidR="008E597E" w:rsidRPr="008E597E" w:rsidRDefault="008E597E" w:rsidP="008E597E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liczby zadań;</w:t>
      </w:r>
    </w:p>
    <w:p w:rsidR="008E597E" w:rsidRPr="008E597E" w:rsidRDefault="008E597E" w:rsidP="008E597E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sposobu prezentowania wiedzy;</w:t>
      </w:r>
    </w:p>
    <w:p w:rsidR="008E597E" w:rsidRPr="008E597E" w:rsidRDefault="008E597E" w:rsidP="008E597E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sposobu komunikowania się;</w:t>
      </w:r>
    </w:p>
    <w:p w:rsidR="008E597E" w:rsidRPr="008E597E" w:rsidRDefault="008E597E" w:rsidP="008E597E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wykorzystania pomocy dydaktycznych;</w:t>
      </w:r>
    </w:p>
    <w:p w:rsidR="008E597E" w:rsidRPr="008E597E" w:rsidRDefault="008E597E" w:rsidP="008E597E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stopnia samodzielności oczekiwanej od ucznia.</w:t>
      </w:r>
    </w:p>
    <w:p w:rsidR="008E597E" w:rsidRPr="008E597E" w:rsidRDefault="008E597E" w:rsidP="008E597E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Ocenie podlega przede wszystkim rzeczywisty poziom osiągnięć ucznia oraz jego postępy w odniesieniu do dostosowanych wymagań.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5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XI. Zasady oceniania zachowania podczas zajęć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Edukacja zdrowotna nie służy ocenianiu osobowości ucznia ani jego życia prywatnego.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Podczas zajęć nauczyciel zwraca uwagę na:</w:t>
      </w:r>
    </w:p>
    <w:p w:rsidR="008E597E" w:rsidRPr="008E597E" w:rsidRDefault="008E597E" w:rsidP="008E597E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przestrzeganie zasad bezpieczeństwa;</w:t>
      </w:r>
    </w:p>
    <w:p w:rsidR="008E597E" w:rsidRPr="008E597E" w:rsidRDefault="008E597E" w:rsidP="008E597E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kulturę komunikacji;</w:t>
      </w:r>
    </w:p>
    <w:p w:rsidR="008E597E" w:rsidRPr="008E597E" w:rsidRDefault="008E597E" w:rsidP="008E597E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poszanowanie godności innych osób;</w:t>
      </w:r>
    </w:p>
    <w:p w:rsidR="008E597E" w:rsidRPr="008E597E" w:rsidRDefault="008E597E" w:rsidP="008E597E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respektowanie granic innych osób;</w:t>
      </w:r>
    </w:p>
    <w:p w:rsidR="008E597E" w:rsidRPr="008E597E" w:rsidRDefault="008E597E" w:rsidP="008E597E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odpowiedzialność za własne działania;</w:t>
      </w:r>
    </w:p>
    <w:p w:rsidR="008E597E" w:rsidRPr="008E597E" w:rsidRDefault="008E597E" w:rsidP="008E597E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umiejętność współpracy;</w:t>
      </w:r>
    </w:p>
    <w:p w:rsidR="008E597E" w:rsidRPr="008E597E" w:rsidRDefault="008E597E" w:rsidP="008E597E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przestrzeganie ustalonych zasad pracy.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Zachowanie ucznia nie może być oceniane na podstawie jego poglądów, sytuacji rodzinnej, wyglądu, stanu zdrowia ani osobistych doświadczeń.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6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XII. Informowanie ucznia i rodziców/opiekunów prawnych</w:t>
      </w:r>
    </w:p>
    <w:p w:rsidR="008E597E" w:rsidRPr="008E597E" w:rsidRDefault="008E597E" w:rsidP="008E597E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lastRenderedPageBreak/>
        <w:t>Uczeń jest informowany o wymaganiach edukacyjnych oraz zasadach oceniania na początku roku szkolnego.</w:t>
      </w:r>
    </w:p>
    <w:p w:rsidR="008E597E" w:rsidRPr="008E597E" w:rsidRDefault="008E597E" w:rsidP="008E597E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Rodzice/opiekunowie prawni mają dostęp do informacji o postępach ucznia zgodnie z zasadami obowiązującymi w szkole.</w:t>
      </w:r>
    </w:p>
    <w:p w:rsidR="008E597E" w:rsidRPr="008E597E" w:rsidRDefault="008E597E" w:rsidP="008E597E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Nauczyciel uzasadnia ocenę poprzez wskazanie, jakie wymagania zostały spełnione oraz co wymaga dalszej pracy.</w:t>
      </w:r>
    </w:p>
    <w:p w:rsidR="008E597E" w:rsidRPr="008E597E" w:rsidRDefault="008E597E" w:rsidP="008E597E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Informacja zwrotna powinna mieć charakter wspierający i motywujący.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7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XIII. Ustalanie oceny klasyfikacyjnej</w:t>
      </w:r>
    </w:p>
    <w:p w:rsidR="008E597E" w:rsidRPr="008E597E" w:rsidRDefault="008E597E" w:rsidP="008E597E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Ocena klasyfikacyjna wynika z rozpoznania poziomu osiągnięć edukacyjnych ucznia w odniesieniu do wymagań określonych w podstawie programowej oraz realizowanym programie nauczania.</w:t>
      </w:r>
    </w:p>
    <w:p w:rsidR="008E597E" w:rsidRPr="008E597E" w:rsidRDefault="008E597E" w:rsidP="008E597E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Ocena klasyfikacyjna nie jest prostą średnią arytmetyczną ocen bieżących.</w:t>
      </w:r>
    </w:p>
    <w:p w:rsidR="008E597E" w:rsidRPr="008E597E" w:rsidRDefault="008E597E" w:rsidP="008E597E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Przy ustalaniu oceny klasyfikacyjnej nauczyciel bierze pod uwagę:</w:t>
      </w:r>
    </w:p>
    <w:p w:rsidR="008E597E" w:rsidRPr="008E597E" w:rsidRDefault="008E597E" w:rsidP="008E597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poziom opanowania wiadomości;</w:t>
      </w:r>
    </w:p>
    <w:p w:rsidR="008E597E" w:rsidRPr="008E597E" w:rsidRDefault="008E597E" w:rsidP="008E597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poziom opanowania umiejętności;</w:t>
      </w:r>
    </w:p>
    <w:p w:rsidR="008E597E" w:rsidRPr="008E597E" w:rsidRDefault="008E597E" w:rsidP="008E597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zastosowanie wiedzy w praktyce;</w:t>
      </w:r>
    </w:p>
    <w:p w:rsidR="008E597E" w:rsidRPr="008E597E" w:rsidRDefault="008E597E" w:rsidP="008E597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systematyczność pracy;</w:t>
      </w:r>
    </w:p>
    <w:p w:rsidR="008E597E" w:rsidRPr="008E597E" w:rsidRDefault="008E597E" w:rsidP="008E597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postępy ucznia;</w:t>
      </w:r>
    </w:p>
    <w:p w:rsidR="008E597E" w:rsidRPr="008E597E" w:rsidRDefault="008E597E" w:rsidP="008E597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samodzielność;</w:t>
      </w:r>
    </w:p>
    <w:p w:rsidR="008E597E" w:rsidRPr="008E597E" w:rsidRDefault="008E597E" w:rsidP="008E597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realizację zadań praktycznych;</w:t>
      </w:r>
    </w:p>
    <w:p w:rsidR="008E597E" w:rsidRPr="008E597E" w:rsidRDefault="008E597E" w:rsidP="008E597E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aktywność i zaangażowanie w proces uczenia się.</w:t>
      </w:r>
    </w:p>
    <w:p w:rsidR="008E597E" w:rsidRPr="008E597E" w:rsidRDefault="008E597E" w:rsidP="008E597E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Ocenę klasyfikacyjną śródroczną i roczną ustala nauczyciel zgodnie ze statutem szkoły i obowiązującymi przepisami.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8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XIV. Zasady poprawiania ocen</w:t>
      </w:r>
    </w:p>
    <w:p w:rsidR="008E597E" w:rsidRPr="008E597E" w:rsidRDefault="008E597E" w:rsidP="008E597E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 ma prawo do poprawy oceny bieżącej na zasadach określonych w statucie szkoły.</w:t>
      </w:r>
    </w:p>
    <w:p w:rsidR="008E597E" w:rsidRPr="008E597E" w:rsidRDefault="008E597E" w:rsidP="008E597E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Forma poprawy powinna być dostosowana do rodzaju ocenianej umiejętności.</w:t>
      </w:r>
    </w:p>
    <w:p w:rsidR="008E597E" w:rsidRPr="008E597E" w:rsidRDefault="008E597E" w:rsidP="008E597E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 przypadku zadań praktycznych poprawa może polegać na ponownym wykonaniu zadania lub wykonaniu zadania o podobnym charakterze.</w:t>
      </w:r>
    </w:p>
    <w:p w:rsidR="008E597E" w:rsidRPr="008E597E" w:rsidRDefault="008E597E" w:rsidP="008E597E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Uczeń, który z przyczyn usprawiedliwionych nie wykonał zaplanowanego zadania, ma możliwość uzupełnienia go w terminie ustalonym z nauczycielem.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9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XV. Nieprzygotowanie do zajęć</w:t>
      </w:r>
    </w:p>
    <w:p w:rsidR="008E597E" w:rsidRPr="008E597E" w:rsidRDefault="008E597E" w:rsidP="008E597E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lastRenderedPageBreak/>
        <w:t>Zasady zgłaszania nieprzygotowania określa statut szkoły lub wewnątrzszkolne zasady oceniania.</w:t>
      </w:r>
    </w:p>
    <w:p w:rsidR="008E597E" w:rsidRPr="008E597E" w:rsidRDefault="008E597E" w:rsidP="008E597E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Nieprzygotowanie nie może dotyczyć sytuacji, w której uczeń nie posiada osobistych doświadczeń lub nie chce ujawniać informacji dotyczących życia prywatnego.</w:t>
      </w:r>
    </w:p>
    <w:p w:rsidR="008E597E" w:rsidRPr="008E597E" w:rsidRDefault="008E597E" w:rsidP="008E597E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 może otrzymać alternatywne zadanie pozwalające sprawdzić tę samą umiejętność bez konieczności ujawniania informacji osobistych.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0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XVI. Zasady bezpieczeństwa i ochrony prywatności</w:t>
      </w:r>
    </w:p>
    <w:p w:rsidR="008E597E" w:rsidRPr="008E597E" w:rsidRDefault="008E597E" w:rsidP="008E597E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Podczas zajęć nauczyciel zapewnia uczniom poczucie bezpieczeństwa i poszanowanie prywatności.</w:t>
      </w:r>
    </w:p>
    <w:p w:rsidR="008E597E" w:rsidRPr="008E597E" w:rsidRDefault="008E597E" w:rsidP="008E597E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Uczeń nie jest zobowiązany do ujawniania informacji dotyczących własnego zdrowia, sytuacji rodzinnej, relacji, doświadczeń osobistych lub innych danych wrażliwych.</w:t>
      </w:r>
    </w:p>
    <w:p w:rsidR="008E597E" w:rsidRPr="008E597E" w:rsidRDefault="008E597E" w:rsidP="008E597E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 przypadku zajęć dotyczących zdrowia psychicznego, relacji, dojrzewania, uzależnień lub innych szczególnie wrażliwych zagadnień nauczyciel stosuje język adekwatny do wieku uczniów i respektuje ich godność.</w:t>
      </w:r>
    </w:p>
    <w:p w:rsidR="008E597E" w:rsidRPr="008E597E" w:rsidRDefault="008E597E" w:rsidP="008E597E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Zadania i przykłady mogą być konstruowane w oparciu o fikcyjne sytuacje, studia przypadku oraz przykłady ogólne.</w:t>
      </w:r>
    </w:p>
    <w:p w:rsidR="008E597E" w:rsidRPr="008E597E" w:rsidRDefault="008E597E" w:rsidP="008E597E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Informacje uzyskane przez nauczyciela w związku z realizacją zajęć są traktowane z zachowaniem obowiązujących zasad ochrony prywatności i bezpieczeństwa uczniów.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1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XVII. Szczególne zasady dla edukacji zdrowotnej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Ze względu na specyfikę przedmiotu:</w:t>
      </w:r>
    </w:p>
    <w:p w:rsidR="008E597E" w:rsidRPr="008E597E" w:rsidRDefault="008E597E" w:rsidP="008E597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ocenianie powinno mieć przede wszystkim charakter wspierający;</w:t>
      </w:r>
    </w:p>
    <w:p w:rsidR="008E597E" w:rsidRPr="008E597E" w:rsidRDefault="008E597E" w:rsidP="008E597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należy unikać nadmiernego obciążania uczniów sprawdzianami i pracami pisemnymi;</w:t>
      </w:r>
    </w:p>
    <w:p w:rsidR="008E597E" w:rsidRPr="008E597E" w:rsidRDefault="008E597E" w:rsidP="008E597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preferowane są metody aktywizujące i praktyczne;</w:t>
      </w:r>
    </w:p>
    <w:p w:rsidR="008E597E" w:rsidRPr="008E597E" w:rsidRDefault="008E597E" w:rsidP="008E597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ocena powinna odzwierciedlać osiągnięcia edukacyjne ucznia, a nie jego styl życia;</w:t>
      </w:r>
    </w:p>
    <w:p w:rsidR="008E597E" w:rsidRPr="008E597E" w:rsidRDefault="008E597E" w:rsidP="008E597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nauczyciel nie ocenia tego, czy uczeń prowadzi określony styl życia, lecz jego wiedzę, umiejętności i zdolność do podejmowania świadomych decyzji;</w:t>
      </w:r>
    </w:p>
    <w:p w:rsidR="008E597E" w:rsidRPr="008E597E" w:rsidRDefault="008E597E" w:rsidP="008E597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nie ocenia się poglądów ucznia jako „prawidłowych” lub „nieprawidłowych”;</w:t>
      </w:r>
    </w:p>
    <w:p w:rsidR="008E597E" w:rsidRPr="008E597E" w:rsidRDefault="008E597E" w:rsidP="008E597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 przypadku tematów wymagających osobistej refleksji uczeń może korzystać z przykładów hipotetycznych;</w:t>
      </w:r>
    </w:p>
    <w:p w:rsidR="008E597E" w:rsidRPr="008E597E" w:rsidRDefault="008E597E" w:rsidP="008E597E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szczególne znaczenie mają zadania wymagające zastosowania wiedzy w praktyce.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2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lastRenderedPageBreak/>
        <w:t>XVIII. Dostosowanie PZO do programu Katarzyny Przybysz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PZO uwzględnia główne obszary tematyczne realizowane w programach edukacji zdrowotnej, w szczególności:</w:t>
      </w:r>
    </w:p>
    <w:p w:rsidR="008E597E" w:rsidRPr="008E597E" w:rsidRDefault="008E597E" w:rsidP="008E597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wartości i postawy;</w:t>
      </w:r>
    </w:p>
    <w:p w:rsidR="008E597E" w:rsidRPr="008E597E" w:rsidRDefault="008E597E" w:rsidP="008E597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zdrowie fizyczne;</w:t>
      </w:r>
    </w:p>
    <w:p w:rsidR="008E597E" w:rsidRPr="008E597E" w:rsidRDefault="008E597E" w:rsidP="008E597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aktywność fizyczną;</w:t>
      </w:r>
    </w:p>
    <w:p w:rsidR="008E597E" w:rsidRPr="008E597E" w:rsidRDefault="008E597E" w:rsidP="008E597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odżywianie;</w:t>
      </w:r>
    </w:p>
    <w:p w:rsidR="008E597E" w:rsidRPr="008E597E" w:rsidRDefault="008E597E" w:rsidP="008E597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zdrowie psychiczne;</w:t>
      </w:r>
    </w:p>
    <w:p w:rsidR="008E597E" w:rsidRPr="008E597E" w:rsidRDefault="008E597E" w:rsidP="008E597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zdrowie społeczne;</w:t>
      </w:r>
    </w:p>
    <w:p w:rsidR="008E597E" w:rsidRPr="008E597E" w:rsidRDefault="008E597E" w:rsidP="008E597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zdrowie środowiskowe;</w:t>
      </w:r>
    </w:p>
    <w:p w:rsidR="008E597E" w:rsidRPr="008E597E" w:rsidRDefault="008E597E" w:rsidP="008E597E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bookmarkStart w:id="0" w:name="_GoBack"/>
      <w:bookmarkEnd w:id="0"/>
      <w:proofErr w:type="spellStart"/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internet</w:t>
      </w:r>
      <w:proofErr w:type="spellEnd"/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 xml:space="preserve"> i profilaktykę uzależnień.</w:t>
      </w:r>
    </w:p>
    <w:p w:rsidR="008E597E" w:rsidRPr="008E597E" w:rsidRDefault="008E597E" w:rsidP="008E597E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 klasach VII–VIII nauczyciel uwzględnia wymagania właściwe dla danego poziomu edukacyjnego oraz treści przewidziane w realizowanym programie.</w:t>
      </w:r>
    </w:p>
    <w:p w:rsidR="008E597E" w:rsidRPr="008E597E" w:rsidRDefault="008E597E" w:rsidP="008E5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97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3" style="width:0;height:1.5pt" o:hralign="center" o:hrstd="t" o:hr="t" fillcolor="#a0a0a0" stroked="f"/>
        </w:pict>
      </w:r>
    </w:p>
    <w:p w:rsidR="008E597E" w:rsidRPr="008E597E" w:rsidRDefault="008E597E" w:rsidP="008E597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</w:pPr>
      <w:r w:rsidRPr="008E597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pl-PL"/>
        </w:rPr>
        <w:t>XIX. Postanowienia końcowe</w:t>
      </w:r>
    </w:p>
    <w:p w:rsidR="008E597E" w:rsidRPr="008E597E" w:rsidRDefault="008E597E" w:rsidP="008E597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PZO obowiązuje od dnia 1 września 2026 r.</w:t>
      </w:r>
    </w:p>
    <w:p w:rsidR="008E597E" w:rsidRPr="008E597E" w:rsidRDefault="008E597E" w:rsidP="008E597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Dokument stanowi integralną część zasad oceniania obowiązujących w szkole.</w:t>
      </w:r>
    </w:p>
    <w:p w:rsidR="008E597E" w:rsidRPr="008E597E" w:rsidRDefault="008E597E" w:rsidP="008E597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W sprawach nieuregulowanych niniejszym dokumentem zastosowanie mają przepisy prawa oświatowego oraz statut szkoły.</w:t>
      </w:r>
    </w:p>
    <w:p w:rsidR="008E597E" w:rsidRPr="008E597E" w:rsidRDefault="008E597E" w:rsidP="008E597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PZO może być aktualizowane w przypadku zmiany przepisów prawa, podstawy programowej, programu nauczania lub statutu szkoły.</w:t>
      </w:r>
    </w:p>
    <w:p w:rsidR="008E597E" w:rsidRPr="008E597E" w:rsidRDefault="008E597E" w:rsidP="008E597E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8E597E">
        <w:rPr>
          <w:rFonts w:ascii="Segoe UI" w:eastAsia="Times New Roman" w:hAnsi="Segoe UI" w:cs="Segoe UI"/>
          <w:sz w:val="24"/>
          <w:szCs w:val="24"/>
          <w:lang w:eastAsia="pl-PL"/>
        </w:rPr>
        <w:t>Uczniowie i ich rodzice/opiekunowie prawni zostają zapoznani z zasadami oceniania na początku roku szkolnego.</w:t>
      </w:r>
    </w:p>
    <w:p w:rsidR="0073029B" w:rsidRDefault="0073029B"/>
    <w:sectPr w:rsidR="00730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7BAE"/>
    <w:multiLevelType w:val="multilevel"/>
    <w:tmpl w:val="212C0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D5E15"/>
    <w:multiLevelType w:val="multilevel"/>
    <w:tmpl w:val="10DA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E3D68"/>
    <w:multiLevelType w:val="multilevel"/>
    <w:tmpl w:val="1DD6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2414C"/>
    <w:multiLevelType w:val="multilevel"/>
    <w:tmpl w:val="6DA83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3D73C6"/>
    <w:multiLevelType w:val="multilevel"/>
    <w:tmpl w:val="A5600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0C71B6"/>
    <w:multiLevelType w:val="multilevel"/>
    <w:tmpl w:val="3C863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265543"/>
    <w:multiLevelType w:val="multilevel"/>
    <w:tmpl w:val="5BC4C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3B0D07"/>
    <w:multiLevelType w:val="multilevel"/>
    <w:tmpl w:val="020A8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130AC7"/>
    <w:multiLevelType w:val="multilevel"/>
    <w:tmpl w:val="686E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2674A"/>
    <w:multiLevelType w:val="multilevel"/>
    <w:tmpl w:val="ABF8C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F60CF1"/>
    <w:multiLevelType w:val="multilevel"/>
    <w:tmpl w:val="5962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051F2D"/>
    <w:multiLevelType w:val="multilevel"/>
    <w:tmpl w:val="7F9A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59095F"/>
    <w:multiLevelType w:val="multilevel"/>
    <w:tmpl w:val="5DCC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912698"/>
    <w:multiLevelType w:val="multilevel"/>
    <w:tmpl w:val="B83EA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C35803"/>
    <w:multiLevelType w:val="multilevel"/>
    <w:tmpl w:val="82404F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DE5B52"/>
    <w:multiLevelType w:val="multilevel"/>
    <w:tmpl w:val="46AEE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BB1CBE"/>
    <w:multiLevelType w:val="multilevel"/>
    <w:tmpl w:val="961A0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CC67D4"/>
    <w:multiLevelType w:val="multilevel"/>
    <w:tmpl w:val="20E0A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676F58"/>
    <w:multiLevelType w:val="multilevel"/>
    <w:tmpl w:val="9458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8875D0"/>
    <w:multiLevelType w:val="multilevel"/>
    <w:tmpl w:val="14CC3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41415D"/>
    <w:multiLevelType w:val="multilevel"/>
    <w:tmpl w:val="81287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8F575C"/>
    <w:multiLevelType w:val="multilevel"/>
    <w:tmpl w:val="47807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980674"/>
    <w:multiLevelType w:val="multilevel"/>
    <w:tmpl w:val="74EA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DE5141"/>
    <w:multiLevelType w:val="multilevel"/>
    <w:tmpl w:val="E6F6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C66D8D"/>
    <w:multiLevelType w:val="multilevel"/>
    <w:tmpl w:val="F2E4B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C826F0"/>
    <w:multiLevelType w:val="multilevel"/>
    <w:tmpl w:val="F760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C61987"/>
    <w:multiLevelType w:val="multilevel"/>
    <w:tmpl w:val="1ED0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E762A"/>
    <w:multiLevelType w:val="multilevel"/>
    <w:tmpl w:val="D3C24C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50175D"/>
    <w:multiLevelType w:val="multilevel"/>
    <w:tmpl w:val="08CA7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1B46F4"/>
    <w:multiLevelType w:val="multilevel"/>
    <w:tmpl w:val="78E09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FD3D95"/>
    <w:multiLevelType w:val="multilevel"/>
    <w:tmpl w:val="9590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F57635"/>
    <w:multiLevelType w:val="multilevel"/>
    <w:tmpl w:val="521C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5C029D"/>
    <w:multiLevelType w:val="multilevel"/>
    <w:tmpl w:val="BD505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924E28"/>
    <w:multiLevelType w:val="multilevel"/>
    <w:tmpl w:val="52420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6"/>
  </w:num>
  <w:num w:numId="3">
    <w:abstractNumId w:val="33"/>
  </w:num>
  <w:num w:numId="4">
    <w:abstractNumId w:val="15"/>
  </w:num>
  <w:num w:numId="5">
    <w:abstractNumId w:val="31"/>
  </w:num>
  <w:num w:numId="6">
    <w:abstractNumId w:val="7"/>
  </w:num>
  <w:num w:numId="7">
    <w:abstractNumId w:val="0"/>
  </w:num>
  <w:num w:numId="8">
    <w:abstractNumId w:val="25"/>
  </w:num>
  <w:num w:numId="9">
    <w:abstractNumId w:val="23"/>
  </w:num>
  <w:num w:numId="10">
    <w:abstractNumId w:val="30"/>
  </w:num>
  <w:num w:numId="11">
    <w:abstractNumId w:val="18"/>
  </w:num>
  <w:num w:numId="12">
    <w:abstractNumId w:val="8"/>
  </w:num>
  <w:num w:numId="13">
    <w:abstractNumId w:val="1"/>
  </w:num>
  <w:num w:numId="14">
    <w:abstractNumId w:val="22"/>
  </w:num>
  <w:num w:numId="15">
    <w:abstractNumId w:val="11"/>
  </w:num>
  <w:num w:numId="16">
    <w:abstractNumId w:val="20"/>
  </w:num>
  <w:num w:numId="17">
    <w:abstractNumId w:val="19"/>
  </w:num>
  <w:num w:numId="18">
    <w:abstractNumId w:val="17"/>
  </w:num>
  <w:num w:numId="19">
    <w:abstractNumId w:val="3"/>
  </w:num>
  <w:num w:numId="20">
    <w:abstractNumId w:val="10"/>
  </w:num>
  <w:num w:numId="21">
    <w:abstractNumId w:val="4"/>
  </w:num>
  <w:num w:numId="22">
    <w:abstractNumId w:val="5"/>
  </w:num>
  <w:num w:numId="23">
    <w:abstractNumId w:val="14"/>
  </w:num>
  <w:num w:numId="24">
    <w:abstractNumId w:val="26"/>
  </w:num>
  <w:num w:numId="25">
    <w:abstractNumId w:val="28"/>
  </w:num>
  <w:num w:numId="26">
    <w:abstractNumId w:val="6"/>
  </w:num>
  <w:num w:numId="27">
    <w:abstractNumId w:val="24"/>
  </w:num>
  <w:num w:numId="28">
    <w:abstractNumId w:val="27"/>
  </w:num>
  <w:num w:numId="29">
    <w:abstractNumId w:val="32"/>
  </w:num>
  <w:num w:numId="30">
    <w:abstractNumId w:val="9"/>
  </w:num>
  <w:num w:numId="31">
    <w:abstractNumId w:val="12"/>
  </w:num>
  <w:num w:numId="32">
    <w:abstractNumId w:val="29"/>
  </w:num>
  <w:num w:numId="33">
    <w:abstractNumId w:val="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F6"/>
    <w:rsid w:val="0073029B"/>
    <w:rsid w:val="008E597E"/>
    <w:rsid w:val="00F0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0E4F8"/>
  <w15:chartTrackingRefBased/>
  <w15:docId w15:val="{7F98031D-98B7-453B-811A-0BC44378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2088</Words>
  <Characters>12530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Piestrzeniewicz</dc:creator>
  <cp:keywords/>
  <dc:description/>
  <cp:lastModifiedBy>Ilona Piestrzeniewicz</cp:lastModifiedBy>
  <cp:revision>2</cp:revision>
  <dcterms:created xsi:type="dcterms:W3CDTF">2026-09-14T10:13:00Z</dcterms:created>
  <dcterms:modified xsi:type="dcterms:W3CDTF">2026-09-14T10:13:00Z</dcterms:modified>
</cp:coreProperties>
</file>