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0BBE73" w14:textId="77777777" w:rsidR="001641BD" w:rsidRPr="00433C0B" w:rsidRDefault="001641BD" w:rsidP="009B7CA0">
      <w:pPr>
        <w:rPr>
          <w:rFonts w:ascii="Calibri Light" w:hAnsi="Calibri Light" w:cs="Calibri Light"/>
          <w:color w:val="FF0000"/>
        </w:rPr>
      </w:pPr>
    </w:p>
    <w:p w14:paraId="5F963491" w14:textId="77777777" w:rsidR="001641BD" w:rsidRPr="00433C0B" w:rsidRDefault="001641BD" w:rsidP="001641BD">
      <w:pPr>
        <w:ind w:firstLine="708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  <w:color w:val="FF0000"/>
        </w:rPr>
        <w:t>Rada Gminy Olszanka</w:t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</w:p>
    <w:p w14:paraId="206B8302" w14:textId="5E35EF43" w:rsidR="001641BD" w:rsidRPr="00433C0B" w:rsidRDefault="001641BD" w:rsidP="001641BD">
      <w:pPr>
        <w:ind w:left="5664" w:firstLine="708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 xml:space="preserve">Olszanka, dnia </w:t>
      </w:r>
      <w:r w:rsidR="009B7CA0">
        <w:rPr>
          <w:rFonts w:ascii="Calibri Light" w:hAnsi="Calibri Light" w:cs="Calibri Light"/>
        </w:rPr>
        <w:t>1</w:t>
      </w:r>
      <w:r w:rsidR="00C9424D">
        <w:rPr>
          <w:rFonts w:ascii="Calibri Light" w:hAnsi="Calibri Light" w:cs="Calibri Light"/>
        </w:rPr>
        <w:t>0</w:t>
      </w:r>
      <w:r w:rsidRPr="00433C0B">
        <w:rPr>
          <w:rFonts w:ascii="Calibri Light" w:hAnsi="Calibri Light" w:cs="Calibri Light"/>
        </w:rPr>
        <w:t>.</w:t>
      </w:r>
      <w:r w:rsidR="00433C0B" w:rsidRPr="00433C0B">
        <w:rPr>
          <w:rFonts w:ascii="Calibri Light" w:hAnsi="Calibri Light" w:cs="Calibri Light"/>
        </w:rPr>
        <w:t>1</w:t>
      </w:r>
      <w:r w:rsidR="009B7CA0">
        <w:rPr>
          <w:rFonts w:ascii="Calibri Light" w:hAnsi="Calibri Light" w:cs="Calibri Light"/>
        </w:rPr>
        <w:t>2</w:t>
      </w:r>
      <w:r w:rsidRPr="00433C0B">
        <w:rPr>
          <w:rFonts w:ascii="Calibri Light" w:hAnsi="Calibri Light" w:cs="Calibri Light"/>
        </w:rPr>
        <w:t>.2024r.</w:t>
      </w:r>
    </w:p>
    <w:p w14:paraId="578D9F85" w14:textId="77777777" w:rsidR="001641BD" w:rsidRPr="00433C0B" w:rsidRDefault="001641BD" w:rsidP="001641BD">
      <w:pPr>
        <w:rPr>
          <w:rFonts w:ascii="Calibri Light" w:hAnsi="Calibri Light" w:cs="Calibri Light"/>
        </w:rPr>
      </w:pPr>
    </w:p>
    <w:p w14:paraId="6F2D8934" w14:textId="7D2E1CC0" w:rsidR="001641BD" w:rsidRPr="00433C0B" w:rsidRDefault="001641BD" w:rsidP="001641BD">
      <w:pPr>
        <w:ind w:firstLine="708"/>
        <w:rPr>
          <w:rFonts w:ascii="Calibri Light" w:hAnsi="Calibri Light" w:cs="Calibri Light"/>
          <w:b/>
        </w:rPr>
      </w:pPr>
      <w:r w:rsidRPr="00433C0B">
        <w:rPr>
          <w:rFonts w:ascii="Calibri Light" w:hAnsi="Calibri Light" w:cs="Calibri Light"/>
        </w:rPr>
        <w:t xml:space="preserve">Zawiadamiam że  w  dniu   </w:t>
      </w:r>
      <w:r w:rsidR="009B7CA0">
        <w:rPr>
          <w:rFonts w:ascii="Calibri Light" w:hAnsi="Calibri Light" w:cs="Calibri Light"/>
          <w:b/>
        </w:rPr>
        <w:t>1</w:t>
      </w:r>
      <w:r w:rsidR="00C9424D">
        <w:rPr>
          <w:rFonts w:ascii="Calibri Light" w:hAnsi="Calibri Light" w:cs="Calibri Light"/>
          <w:b/>
        </w:rPr>
        <w:t>8</w:t>
      </w:r>
      <w:r w:rsidRPr="00433C0B">
        <w:rPr>
          <w:rFonts w:ascii="Calibri Light" w:hAnsi="Calibri Light" w:cs="Calibri Light"/>
          <w:b/>
        </w:rPr>
        <w:t>.</w:t>
      </w:r>
      <w:r w:rsidR="00433C0B" w:rsidRPr="00433C0B">
        <w:rPr>
          <w:rFonts w:ascii="Calibri Light" w:hAnsi="Calibri Light" w:cs="Calibri Light"/>
          <w:b/>
        </w:rPr>
        <w:t>1</w:t>
      </w:r>
      <w:r w:rsidR="009B7CA0">
        <w:rPr>
          <w:rFonts w:ascii="Calibri Light" w:hAnsi="Calibri Light" w:cs="Calibri Light"/>
          <w:b/>
        </w:rPr>
        <w:t>2</w:t>
      </w:r>
      <w:r w:rsidRPr="00433C0B">
        <w:rPr>
          <w:rFonts w:ascii="Calibri Light" w:hAnsi="Calibri Light" w:cs="Calibri Light"/>
          <w:b/>
        </w:rPr>
        <w:t xml:space="preserve">.2024r. </w:t>
      </w:r>
      <w:r w:rsidR="009B7CA0">
        <w:rPr>
          <w:rFonts w:ascii="Calibri Light" w:hAnsi="Calibri Light" w:cs="Calibri Light"/>
          <w:b/>
        </w:rPr>
        <w:t>(środa</w:t>
      </w:r>
      <w:r w:rsidRPr="00433C0B">
        <w:rPr>
          <w:rFonts w:ascii="Calibri Light" w:hAnsi="Calibri Light" w:cs="Calibri Light"/>
          <w:b/>
        </w:rPr>
        <w:t xml:space="preserve">) o godz. </w:t>
      </w:r>
      <w:r w:rsidR="009B7CA0">
        <w:rPr>
          <w:rFonts w:ascii="Calibri Light" w:hAnsi="Calibri Light" w:cs="Calibri Light"/>
          <w:b/>
        </w:rPr>
        <w:t>10</w:t>
      </w:r>
      <w:r w:rsidRPr="00433C0B">
        <w:rPr>
          <w:rFonts w:ascii="Calibri Light" w:hAnsi="Calibri Light" w:cs="Calibri Light"/>
          <w:b/>
        </w:rPr>
        <w:t>.00</w:t>
      </w:r>
      <w:r w:rsidRPr="00433C0B">
        <w:rPr>
          <w:rFonts w:ascii="Calibri Light" w:hAnsi="Calibri Light" w:cs="Calibri Light"/>
        </w:rPr>
        <w:t xml:space="preserve">  </w:t>
      </w:r>
      <w:bookmarkStart w:id="0" w:name="_Hlk26778611"/>
      <w:r w:rsidRPr="00433C0B">
        <w:rPr>
          <w:rFonts w:ascii="Calibri Light" w:hAnsi="Calibri Light" w:cs="Calibri Light"/>
        </w:rPr>
        <w:t xml:space="preserve">w świetlicy wiejskiej </w:t>
      </w:r>
      <w:r w:rsidR="00B7204B" w:rsidRPr="00433C0B">
        <w:rPr>
          <w:rFonts w:ascii="Calibri Light" w:hAnsi="Calibri Light" w:cs="Calibri Light"/>
        </w:rPr>
        <w:br/>
      </w:r>
      <w:r w:rsidRPr="00433C0B">
        <w:rPr>
          <w:rFonts w:ascii="Calibri Light" w:hAnsi="Calibri Light" w:cs="Calibri Light"/>
        </w:rPr>
        <w:t xml:space="preserve">w Pogorzeli odbędzie się </w:t>
      </w:r>
      <w:r w:rsidR="00EC2191" w:rsidRPr="00433C0B">
        <w:rPr>
          <w:rFonts w:ascii="Calibri Light" w:hAnsi="Calibri Light" w:cs="Calibri Light"/>
          <w:b/>
        </w:rPr>
        <w:t>V</w:t>
      </w:r>
      <w:r w:rsidR="00C9424D">
        <w:rPr>
          <w:rFonts w:ascii="Calibri Light" w:hAnsi="Calibri Light" w:cs="Calibri Light"/>
          <w:b/>
        </w:rPr>
        <w:t>I</w:t>
      </w:r>
      <w:r w:rsidR="009B7CA0">
        <w:rPr>
          <w:rFonts w:ascii="Calibri Light" w:hAnsi="Calibri Light" w:cs="Calibri Light"/>
          <w:b/>
        </w:rPr>
        <w:t>I</w:t>
      </w:r>
      <w:r w:rsidR="00433C0B" w:rsidRPr="00433C0B">
        <w:rPr>
          <w:rFonts w:ascii="Calibri Light" w:hAnsi="Calibri Light" w:cs="Calibri Light"/>
          <w:b/>
        </w:rPr>
        <w:t>I</w:t>
      </w:r>
      <w:r w:rsidRPr="00433C0B">
        <w:rPr>
          <w:rFonts w:ascii="Calibri Light" w:hAnsi="Calibri Light" w:cs="Calibri Light"/>
        </w:rPr>
        <w:t xml:space="preserve"> </w:t>
      </w:r>
      <w:r w:rsidRPr="00433C0B">
        <w:rPr>
          <w:rFonts w:ascii="Calibri Light" w:hAnsi="Calibri Light" w:cs="Calibri Light"/>
          <w:b/>
        </w:rPr>
        <w:t>Sesja Rady Gminy Olszanka.</w:t>
      </w:r>
    </w:p>
    <w:p w14:paraId="445200A5" w14:textId="77777777" w:rsidR="001641BD" w:rsidRPr="00433C0B" w:rsidRDefault="001641BD" w:rsidP="001641BD">
      <w:pPr>
        <w:ind w:firstLine="708"/>
        <w:rPr>
          <w:rFonts w:ascii="Calibri Light" w:hAnsi="Calibri Light" w:cs="Calibri Light"/>
          <w:b/>
        </w:rPr>
      </w:pPr>
    </w:p>
    <w:p w14:paraId="6A19F9AE" w14:textId="77777777" w:rsidR="001641BD" w:rsidRPr="00433C0B" w:rsidRDefault="001641BD" w:rsidP="001641BD">
      <w:pPr>
        <w:rPr>
          <w:rFonts w:ascii="Calibri Light" w:hAnsi="Calibri Light" w:cs="Calibri Light"/>
          <w:u w:val="single"/>
        </w:rPr>
      </w:pPr>
      <w:r w:rsidRPr="00433C0B">
        <w:rPr>
          <w:rFonts w:ascii="Calibri Light" w:hAnsi="Calibri Light" w:cs="Calibri Light"/>
          <w:u w:val="single"/>
        </w:rPr>
        <w:t>Porządek obrad:</w:t>
      </w:r>
    </w:p>
    <w:p w14:paraId="4937EF42" w14:textId="77777777" w:rsidR="00E35F3B" w:rsidRPr="000C1C96" w:rsidRDefault="00E35F3B" w:rsidP="00E35F3B">
      <w:pPr>
        <w:numPr>
          <w:ilvl w:val="0"/>
          <w:numId w:val="1"/>
        </w:numPr>
        <w:tabs>
          <w:tab w:val="num" w:pos="720"/>
        </w:tabs>
        <w:ind w:left="720"/>
        <w:jc w:val="both"/>
        <w:rPr>
          <w:rFonts w:ascii="Calibri Light" w:hAnsi="Calibri Light" w:cs="Calibri Light"/>
        </w:rPr>
      </w:pPr>
      <w:bookmarkStart w:id="1" w:name="_Hlk11054184"/>
      <w:r w:rsidRPr="000C1C96">
        <w:rPr>
          <w:rFonts w:ascii="Calibri Light" w:hAnsi="Calibri Light" w:cs="Calibri Light"/>
        </w:rPr>
        <w:t>Otwarcie Sesji i stwierdzenie prawomocności obrad.</w:t>
      </w:r>
    </w:p>
    <w:p w14:paraId="01E2A281" w14:textId="77777777" w:rsidR="00E35F3B" w:rsidRPr="000C1C96" w:rsidRDefault="00E35F3B" w:rsidP="00E35F3B">
      <w:pPr>
        <w:numPr>
          <w:ilvl w:val="0"/>
          <w:numId w:val="1"/>
        </w:numPr>
        <w:tabs>
          <w:tab w:val="num" w:pos="720"/>
        </w:tabs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Przedstawienie porządku obrad.</w:t>
      </w:r>
    </w:p>
    <w:p w14:paraId="6E80D513" w14:textId="77777777" w:rsidR="00E35F3B" w:rsidRPr="000C1C96" w:rsidRDefault="00E35F3B" w:rsidP="00E35F3B">
      <w:pPr>
        <w:numPr>
          <w:ilvl w:val="0"/>
          <w:numId w:val="1"/>
        </w:numPr>
        <w:tabs>
          <w:tab w:val="num" w:pos="720"/>
        </w:tabs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Wnioski do porządku obrad i jego przyjęcie .</w:t>
      </w:r>
    </w:p>
    <w:p w14:paraId="5F7B2C2B" w14:textId="77777777" w:rsidR="00E35F3B" w:rsidRPr="000C1C96" w:rsidRDefault="00E35F3B" w:rsidP="00E35F3B">
      <w:pPr>
        <w:numPr>
          <w:ilvl w:val="0"/>
          <w:numId w:val="1"/>
        </w:numPr>
        <w:tabs>
          <w:tab w:val="num" w:pos="720"/>
        </w:tabs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Przyjęcie protokołu z poprzedniej Sesji.</w:t>
      </w:r>
    </w:p>
    <w:p w14:paraId="135A5E8B" w14:textId="77777777" w:rsidR="00E35F3B" w:rsidRPr="000C1C96" w:rsidRDefault="00E35F3B" w:rsidP="00E35F3B">
      <w:pPr>
        <w:numPr>
          <w:ilvl w:val="0"/>
          <w:numId w:val="1"/>
        </w:numPr>
        <w:tabs>
          <w:tab w:val="num" w:pos="720"/>
        </w:tabs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Informacja Przewodniczącego Rady i Przewodniczących Komisji Rady o działaniach podejmowanych w okresie międzysesyjnym.</w:t>
      </w:r>
    </w:p>
    <w:p w14:paraId="0CE9A3B6" w14:textId="77777777" w:rsidR="00E35F3B" w:rsidRDefault="00E35F3B" w:rsidP="00E35F3B">
      <w:pPr>
        <w:numPr>
          <w:ilvl w:val="0"/>
          <w:numId w:val="1"/>
        </w:numPr>
        <w:tabs>
          <w:tab w:val="num" w:pos="720"/>
        </w:tabs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Informacja Wójta Gminy z wykonania prac między sesjami.</w:t>
      </w:r>
    </w:p>
    <w:p w14:paraId="7A3A2CD8" w14:textId="79C5594D" w:rsidR="00E35F3B" w:rsidRPr="000C1C96" w:rsidRDefault="00E35F3B" w:rsidP="00E35F3B">
      <w:pPr>
        <w:numPr>
          <w:ilvl w:val="0"/>
          <w:numId w:val="1"/>
        </w:numPr>
        <w:tabs>
          <w:tab w:val="num" w:pos="720"/>
        </w:tabs>
        <w:ind w:left="72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Sprawozdanie z realizacji gminnego Programu Opieki nad Zabytkami na lata 2022-2025 </w:t>
      </w:r>
      <w:r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>za lata 2022-2023.</w:t>
      </w:r>
    </w:p>
    <w:p w14:paraId="24D74F5C" w14:textId="77777777" w:rsidR="00E35F3B" w:rsidRPr="000C1C96" w:rsidRDefault="00E35F3B" w:rsidP="00E35F3B">
      <w:pPr>
        <w:numPr>
          <w:ilvl w:val="0"/>
          <w:numId w:val="1"/>
        </w:numPr>
        <w:tabs>
          <w:tab w:val="num" w:pos="720"/>
        </w:tabs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 xml:space="preserve">Odpowiedzi na interpelacje radnych.    </w:t>
      </w:r>
    </w:p>
    <w:p w14:paraId="730C3DAE" w14:textId="77777777" w:rsidR="00E35F3B" w:rsidRPr="000C1C96" w:rsidRDefault="00E35F3B" w:rsidP="00E35F3B">
      <w:pPr>
        <w:numPr>
          <w:ilvl w:val="0"/>
          <w:numId w:val="1"/>
        </w:numPr>
        <w:tabs>
          <w:tab w:val="num" w:pos="720"/>
        </w:tabs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Odczytanie projektu uchwały w sprawie uchwalenia budżetu Gminy Olszanka na rok 202</w:t>
      </w:r>
      <w:r>
        <w:rPr>
          <w:rFonts w:ascii="Calibri Light" w:hAnsi="Calibri Light" w:cs="Calibri Light"/>
        </w:rPr>
        <w:t>5</w:t>
      </w:r>
      <w:r w:rsidRPr="000C1C96">
        <w:rPr>
          <w:rFonts w:ascii="Calibri Light" w:hAnsi="Calibri Light" w:cs="Calibri Light"/>
        </w:rPr>
        <w:t xml:space="preserve"> wraz z uzasadnieniem Wójta Gminy.</w:t>
      </w:r>
    </w:p>
    <w:p w14:paraId="37A7446E" w14:textId="77777777" w:rsidR="00E35F3B" w:rsidRPr="000C1C96" w:rsidRDefault="00E35F3B" w:rsidP="00E35F3B">
      <w:pPr>
        <w:numPr>
          <w:ilvl w:val="0"/>
          <w:numId w:val="1"/>
        </w:numPr>
        <w:tabs>
          <w:tab w:val="num" w:pos="720"/>
        </w:tabs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Odczytanie opinii Regionalnej Izby Obrachunkowej w Opolu w sprawie projektu uchwały budżetowej.</w:t>
      </w:r>
    </w:p>
    <w:p w14:paraId="26F9127E" w14:textId="77777777" w:rsidR="00E35F3B" w:rsidRPr="000C1C96" w:rsidRDefault="00E35F3B" w:rsidP="00E35F3B">
      <w:pPr>
        <w:numPr>
          <w:ilvl w:val="0"/>
          <w:numId w:val="1"/>
        </w:numPr>
        <w:tabs>
          <w:tab w:val="num" w:pos="720"/>
        </w:tabs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Odczytanie projektu uchwały w sprawie w sprawie uchwalenia Wieloletniej Prognozy Finansowej Gminy Olszanka na lata 202</w:t>
      </w:r>
      <w:r>
        <w:rPr>
          <w:rFonts w:ascii="Calibri Light" w:hAnsi="Calibri Light" w:cs="Calibri Light"/>
        </w:rPr>
        <w:t>5</w:t>
      </w:r>
      <w:r w:rsidRPr="000C1C96">
        <w:rPr>
          <w:rFonts w:ascii="Calibri Light" w:hAnsi="Calibri Light" w:cs="Calibri Light"/>
        </w:rPr>
        <w:t>-203</w:t>
      </w:r>
      <w:r>
        <w:rPr>
          <w:rFonts w:ascii="Calibri Light" w:hAnsi="Calibri Light" w:cs="Calibri Light"/>
        </w:rPr>
        <w:t>6.</w:t>
      </w:r>
    </w:p>
    <w:p w14:paraId="3C474025" w14:textId="77777777" w:rsidR="00E35F3B" w:rsidRPr="000C1C96" w:rsidRDefault="00E35F3B" w:rsidP="00E35F3B">
      <w:pPr>
        <w:numPr>
          <w:ilvl w:val="0"/>
          <w:numId w:val="1"/>
        </w:numPr>
        <w:tabs>
          <w:tab w:val="num" w:pos="720"/>
        </w:tabs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Odczytanie opinii Regionalnej Izby Obrachunkowej w Opolu w sprawie Wieloletnie</w:t>
      </w:r>
      <w:r>
        <w:rPr>
          <w:rFonts w:ascii="Calibri Light" w:hAnsi="Calibri Light" w:cs="Calibri Light"/>
        </w:rPr>
        <w:t>j</w:t>
      </w:r>
      <w:r w:rsidRPr="000C1C96">
        <w:rPr>
          <w:rFonts w:ascii="Calibri Light" w:hAnsi="Calibri Light" w:cs="Calibri Light"/>
        </w:rPr>
        <w:t xml:space="preserve"> Prognozy Finansowej.</w:t>
      </w:r>
    </w:p>
    <w:p w14:paraId="14749327" w14:textId="77777777" w:rsidR="00E35F3B" w:rsidRPr="000C1C96" w:rsidRDefault="00E35F3B" w:rsidP="00E35F3B">
      <w:pPr>
        <w:numPr>
          <w:ilvl w:val="0"/>
          <w:numId w:val="1"/>
        </w:numPr>
        <w:tabs>
          <w:tab w:val="num" w:pos="720"/>
        </w:tabs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Odczytanie stanowiska Komisji Finansów, Budżetu i Planu.</w:t>
      </w:r>
    </w:p>
    <w:p w14:paraId="4BC002ED" w14:textId="77777777" w:rsidR="00E35F3B" w:rsidRDefault="00E35F3B" w:rsidP="00E35F3B">
      <w:pPr>
        <w:numPr>
          <w:ilvl w:val="0"/>
          <w:numId w:val="1"/>
        </w:numPr>
        <w:tabs>
          <w:tab w:val="num" w:pos="720"/>
        </w:tabs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 xml:space="preserve">Przedstawienie stanowiska Wójta Gminy względem wniosku Komisji Finansów, Budżetu </w:t>
      </w:r>
    </w:p>
    <w:p w14:paraId="573DEC20" w14:textId="22FFD5F6" w:rsidR="00E35F3B" w:rsidRPr="000C1C96" w:rsidRDefault="00E35F3B" w:rsidP="00E35F3B">
      <w:pPr>
        <w:tabs>
          <w:tab w:val="num" w:pos="720"/>
        </w:tabs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i Planu.</w:t>
      </w:r>
    </w:p>
    <w:p w14:paraId="7D9860DC" w14:textId="77777777" w:rsidR="00E35F3B" w:rsidRPr="000C1C96" w:rsidRDefault="00E35F3B" w:rsidP="00E35F3B">
      <w:pPr>
        <w:numPr>
          <w:ilvl w:val="0"/>
          <w:numId w:val="1"/>
        </w:numPr>
        <w:tabs>
          <w:tab w:val="num" w:pos="720"/>
        </w:tabs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Dyskusja nad projektem uchwały w sprawie Wieloletniej Prognozy Finansowej Gminy Olszanka na lata 202</w:t>
      </w:r>
      <w:r>
        <w:rPr>
          <w:rFonts w:ascii="Calibri Light" w:hAnsi="Calibri Light" w:cs="Calibri Light"/>
        </w:rPr>
        <w:t>5</w:t>
      </w:r>
      <w:r w:rsidRPr="000C1C96">
        <w:rPr>
          <w:rFonts w:ascii="Calibri Light" w:hAnsi="Calibri Light" w:cs="Calibri Light"/>
        </w:rPr>
        <w:t>-203</w:t>
      </w:r>
      <w:r>
        <w:rPr>
          <w:rFonts w:ascii="Calibri Light" w:hAnsi="Calibri Light" w:cs="Calibri Light"/>
        </w:rPr>
        <w:t>6</w:t>
      </w:r>
      <w:r w:rsidRPr="000C1C96">
        <w:rPr>
          <w:rFonts w:ascii="Calibri Light" w:hAnsi="Calibri Light" w:cs="Calibri Light"/>
        </w:rPr>
        <w:t xml:space="preserve"> oraz w sprawie budżetu Gminy Olszanka na rok 202</w:t>
      </w:r>
      <w:r>
        <w:rPr>
          <w:rFonts w:ascii="Calibri Light" w:hAnsi="Calibri Light" w:cs="Calibri Light"/>
        </w:rPr>
        <w:t>5</w:t>
      </w:r>
      <w:r w:rsidRPr="000C1C96">
        <w:rPr>
          <w:rFonts w:ascii="Calibri Light" w:hAnsi="Calibri Light" w:cs="Calibri Light"/>
        </w:rPr>
        <w:t>, w tym nad wniesionymi propozycjami zmian i poprawek.</w:t>
      </w:r>
    </w:p>
    <w:p w14:paraId="59C8E4F0" w14:textId="77777777" w:rsidR="00E35F3B" w:rsidRPr="000C1C96" w:rsidRDefault="00E35F3B" w:rsidP="00E35F3B">
      <w:pPr>
        <w:numPr>
          <w:ilvl w:val="0"/>
          <w:numId w:val="1"/>
        </w:numPr>
        <w:tabs>
          <w:tab w:val="num" w:pos="720"/>
        </w:tabs>
        <w:ind w:left="72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Podjęcie uchwał:</w:t>
      </w:r>
    </w:p>
    <w:p w14:paraId="0B039F56" w14:textId="00399E19" w:rsidR="00E35F3B" w:rsidRPr="0020771A" w:rsidRDefault="00E35F3B" w:rsidP="00E35F3B">
      <w:pPr>
        <w:pStyle w:val="Akapitzlist"/>
        <w:numPr>
          <w:ilvl w:val="0"/>
          <w:numId w:val="3"/>
        </w:numPr>
        <w:rPr>
          <w:rStyle w:val="searchable"/>
          <w:rFonts w:ascii="Calibri Light" w:hAnsi="Calibri Light" w:cs="Calibri Light"/>
        </w:rPr>
      </w:pPr>
      <w:bookmarkStart w:id="2" w:name="_Hlk89841614"/>
      <w:bookmarkStart w:id="3" w:name="_Hlk83192908"/>
      <w:bookmarkStart w:id="4" w:name="_Hlk180569489"/>
      <w:r w:rsidRPr="0020771A">
        <w:rPr>
          <w:rStyle w:val="searchable"/>
          <w:rFonts w:ascii="Calibri Light" w:hAnsi="Calibri Light" w:cs="Calibri Light"/>
        </w:rPr>
        <w:t xml:space="preserve">w sprawie uchwalenia Wieloletniej Prognozy Finansowej Gminy Olszanka na lata </w:t>
      </w:r>
      <w:r>
        <w:rPr>
          <w:rStyle w:val="searchable"/>
          <w:rFonts w:ascii="Calibri Light" w:hAnsi="Calibri Light" w:cs="Calibri Light"/>
        </w:rPr>
        <w:br/>
      </w:r>
      <w:r w:rsidRPr="0020771A">
        <w:rPr>
          <w:rStyle w:val="searchable"/>
          <w:rFonts w:ascii="Calibri Light" w:hAnsi="Calibri Light" w:cs="Calibri Light"/>
        </w:rPr>
        <w:t>2025-2036;</w:t>
      </w:r>
    </w:p>
    <w:p w14:paraId="2504590C" w14:textId="77777777" w:rsidR="00E35F3B" w:rsidRDefault="00E35F3B" w:rsidP="00E35F3B">
      <w:pPr>
        <w:pStyle w:val="Akapitzlist"/>
        <w:numPr>
          <w:ilvl w:val="0"/>
          <w:numId w:val="3"/>
        </w:numPr>
        <w:spacing w:after="160"/>
        <w:jc w:val="both"/>
        <w:rPr>
          <w:rStyle w:val="searchable"/>
          <w:rFonts w:ascii="Calibri Light" w:hAnsi="Calibri Light" w:cs="Calibri Light"/>
        </w:rPr>
      </w:pPr>
      <w:r>
        <w:rPr>
          <w:rStyle w:val="searchable"/>
          <w:rFonts w:ascii="Calibri Light" w:hAnsi="Calibri Light" w:cs="Calibri Light"/>
        </w:rPr>
        <w:t>w sprawie uchwalenia budżetu Gminy Olszanka na rok 2025;</w:t>
      </w:r>
    </w:p>
    <w:p w14:paraId="32D8DAAE" w14:textId="3D72D796" w:rsidR="00E35F3B" w:rsidRPr="000C1C96" w:rsidRDefault="00E35F3B" w:rsidP="00E35F3B">
      <w:pPr>
        <w:pStyle w:val="Akapitzlist"/>
        <w:numPr>
          <w:ilvl w:val="0"/>
          <w:numId w:val="3"/>
        </w:numPr>
        <w:spacing w:after="160"/>
        <w:jc w:val="both"/>
        <w:rPr>
          <w:rFonts w:ascii="Calibri Light" w:hAnsi="Calibri Light" w:cs="Calibri Light"/>
        </w:rPr>
      </w:pPr>
      <w:r w:rsidRPr="000C1C96">
        <w:rPr>
          <w:rStyle w:val="searchable"/>
          <w:rFonts w:ascii="Calibri Light" w:hAnsi="Calibri Light" w:cs="Calibri Light"/>
        </w:rPr>
        <w:t>w</w:t>
      </w:r>
      <w:r>
        <w:rPr>
          <w:rStyle w:val="searchable"/>
          <w:rFonts w:ascii="Calibri Light" w:hAnsi="Calibri Light" w:cs="Calibri Light"/>
        </w:rPr>
        <w:t xml:space="preserve"> </w:t>
      </w:r>
      <w:r w:rsidRPr="000C1C96">
        <w:rPr>
          <w:rStyle w:val="searchable"/>
          <w:rFonts w:ascii="Calibri Light" w:hAnsi="Calibri Light" w:cs="Calibri Light"/>
        </w:rPr>
        <w:t xml:space="preserve">sprawie </w:t>
      </w:r>
      <w:bookmarkEnd w:id="2"/>
      <w:bookmarkEnd w:id="3"/>
      <w:r w:rsidRPr="000C1C96">
        <w:rPr>
          <w:rFonts w:ascii="Calibri Light" w:hAnsi="Calibri Light" w:cs="Calibri Light"/>
        </w:rPr>
        <w:t xml:space="preserve">zmiany Uchwały Nr LXII/373/2023 Rady Gminy Olszanka z dn. 15.12.2023r. </w:t>
      </w:r>
      <w:r>
        <w:rPr>
          <w:rFonts w:ascii="Calibri Light" w:hAnsi="Calibri Light" w:cs="Calibri Light"/>
        </w:rPr>
        <w:br/>
      </w:r>
      <w:r w:rsidRPr="000C1C96">
        <w:rPr>
          <w:rFonts w:ascii="Calibri Light" w:hAnsi="Calibri Light" w:cs="Calibri Light"/>
        </w:rPr>
        <w:t>w sprawie uchwalenia budżetu Gminy Olszanka na rok 2024;</w:t>
      </w:r>
    </w:p>
    <w:p w14:paraId="444A1D54" w14:textId="77777777" w:rsidR="00E35F3B" w:rsidRPr="0020771A" w:rsidRDefault="00E35F3B" w:rsidP="00E35F3B">
      <w:pPr>
        <w:pStyle w:val="Akapitzlist"/>
        <w:numPr>
          <w:ilvl w:val="0"/>
          <w:numId w:val="3"/>
        </w:numPr>
        <w:spacing w:after="16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w sprawie pokrycia części kosztów gospodarowania odpadami komunalnymi </w:t>
      </w:r>
      <w:r>
        <w:rPr>
          <w:rFonts w:ascii="Calibri Light" w:hAnsi="Calibri Light" w:cs="Calibri Light"/>
        </w:rPr>
        <w:br/>
      </w:r>
      <w:r w:rsidRPr="0020771A">
        <w:rPr>
          <w:rFonts w:ascii="Calibri Light" w:hAnsi="Calibri Light" w:cs="Calibri Light"/>
        </w:rPr>
        <w:t>z dochodów własnych niepochodzących  z pobranej opłaty za gospodarowanie odpadami komunalnymi;</w:t>
      </w:r>
    </w:p>
    <w:p w14:paraId="6A53EA5E" w14:textId="77777777" w:rsidR="00E35F3B" w:rsidRPr="0020771A" w:rsidRDefault="00E35F3B" w:rsidP="00E35F3B">
      <w:pPr>
        <w:pStyle w:val="Akapitzlist"/>
        <w:numPr>
          <w:ilvl w:val="0"/>
          <w:numId w:val="3"/>
        </w:numPr>
        <w:spacing w:after="160"/>
        <w:jc w:val="both"/>
        <w:rPr>
          <w:rFonts w:ascii="Calibri Light" w:hAnsi="Calibri Light" w:cs="Calibri Light"/>
        </w:rPr>
      </w:pPr>
      <w:r w:rsidRPr="0020771A">
        <w:rPr>
          <w:rFonts w:ascii="Calibri Light" w:hAnsi="Calibri Light" w:cs="Calibri Light"/>
        </w:rPr>
        <w:t xml:space="preserve">w sprawie uchwalenia Gminnego Programu Profilaktyki i Rozwiązywania Problemów Alkoholowych oraz Przeciwdziałania Narkomanii na lata 2025-2028.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bookmarkEnd w:id="4"/>
    <w:p w14:paraId="30530399" w14:textId="77777777" w:rsidR="00E35F3B" w:rsidRPr="000C1C96" w:rsidRDefault="00E35F3B" w:rsidP="00E35F3B">
      <w:pPr>
        <w:pStyle w:val="Akapitzlist"/>
        <w:numPr>
          <w:ilvl w:val="0"/>
          <w:numId w:val="1"/>
        </w:numPr>
        <w:spacing w:after="16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Interpelacje i zapytania radnych Gminy Olszanka;</w:t>
      </w:r>
    </w:p>
    <w:p w14:paraId="7BBDCA30" w14:textId="77777777" w:rsidR="00E35F3B" w:rsidRPr="000C1C96" w:rsidRDefault="00E35F3B" w:rsidP="00E35F3B">
      <w:pPr>
        <w:pStyle w:val="Akapitzlist"/>
        <w:numPr>
          <w:ilvl w:val="0"/>
          <w:numId w:val="1"/>
        </w:numPr>
        <w:spacing w:after="16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Wnioski Sołtysów</w:t>
      </w:r>
    </w:p>
    <w:p w14:paraId="3B0289D3" w14:textId="77777777" w:rsidR="00E35F3B" w:rsidRPr="000C1C96" w:rsidRDefault="00E35F3B" w:rsidP="00E35F3B">
      <w:pPr>
        <w:pStyle w:val="Akapitzlist"/>
        <w:numPr>
          <w:ilvl w:val="0"/>
          <w:numId w:val="1"/>
        </w:numPr>
        <w:spacing w:after="16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Sprawy różne.</w:t>
      </w:r>
    </w:p>
    <w:p w14:paraId="6B6E3D30" w14:textId="77777777" w:rsidR="00E35F3B" w:rsidRDefault="00E35F3B" w:rsidP="00E35F3B">
      <w:pPr>
        <w:pStyle w:val="Akapitzlist"/>
        <w:numPr>
          <w:ilvl w:val="0"/>
          <w:numId w:val="1"/>
        </w:numPr>
        <w:spacing w:after="160"/>
        <w:jc w:val="both"/>
        <w:rPr>
          <w:rFonts w:ascii="Calibri Light" w:hAnsi="Calibri Light" w:cs="Calibri Light"/>
        </w:rPr>
      </w:pPr>
      <w:r w:rsidRPr="000C1C96">
        <w:rPr>
          <w:rFonts w:ascii="Calibri Light" w:hAnsi="Calibri Light" w:cs="Calibri Light"/>
        </w:rPr>
        <w:t>Zakończenie obrad  Sesji Rady Gminy.</w:t>
      </w:r>
      <w:bookmarkEnd w:id="1"/>
    </w:p>
    <w:p w14:paraId="4B2857CD" w14:textId="77777777" w:rsidR="001641BD" w:rsidRPr="00433C0B" w:rsidRDefault="001641BD" w:rsidP="001641BD">
      <w:pPr>
        <w:ind w:firstLine="708"/>
        <w:rPr>
          <w:rFonts w:ascii="Calibri Light" w:hAnsi="Calibri Light" w:cs="Calibri Light"/>
        </w:rPr>
      </w:pPr>
    </w:p>
    <w:bookmarkEnd w:id="0"/>
    <w:p w14:paraId="40F59291" w14:textId="77777777" w:rsidR="001641BD" w:rsidRPr="00433C0B" w:rsidRDefault="001641BD" w:rsidP="001641BD">
      <w:pPr>
        <w:rPr>
          <w:rFonts w:ascii="Calibri Light" w:hAnsi="Calibri Light" w:cs="Calibri Light"/>
          <w:b/>
        </w:rPr>
      </w:pPr>
    </w:p>
    <w:p w14:paraId="28049620" w14:textId="77777777" w:rsidR="001641BD" w:rsidRPr="00433C0B" w:rsidRDefault="001641BD" w:rsidP="001641BD">
      <w:pPr>
        <w:ind w:left="7080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Przewodniczący Rady</w:t>
      </w:r>
    </w:p>
    <w:p w14:paraId="6EB72F1E" w14:textId="64EC69E5" w:rsidR="009A0686" w:rsidRPr="00433C0B" w:rsidRDefault="001641BD" w:rsidP="001641BD">
      <w:pPr>
        <w:ind w:left="7080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/-/ Sławomir Barwiński</w:t>
      </w:r>
    </w:p>
    <w:sectPr w:rsidR="009A0686" w:rsidRPr="00433C0B" w:rsidSect="00E35F3B">
      <w:pgSz w:w="11910" w:h="16840"/>
      <w:pgMar w:top="568" w:right="1300" w:bottom="278" w:left="12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1194A7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D313A"/>
    <w:multiLevelType w:val="hybridMultilevel"/>
    <w:tmpl w:val="99B8B4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0218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92508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287464">
    <w:abstractNumId w:val="2"/>
  </w:num>
  <w:num w:numId="4" w16cid:durableId="659300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14E"/>
    <w:rsid w:val="001641BD"/>
    <w:rsid w:val="0025153C"/>
    <w:rsid w:val="002870AF"/>
    <w:rsid w:val="00433C0B"/>
    <w:rsid w:val="00433D1A"/>
    <w:rsid w:val="006D299F"/>
    <w:rsid w:val="006F1474"/>
    <w:rsid w:val="00793606"/>
    <w:rsid w:val="0097414E"/>
    <w:rsid w:val="00995A86"/>
    <w:rsid w:val="009A0686"/>
    <w:rsid w:val="009B7CA0"/>
    <w:rsid w:val="00A014B5"/>
    <w:rsid w:val="00A64632"/>
    <w:rsid w:val="00B7121C"/>
    <w:rsid w:val="00B7204B"/>
    <w:rsid w:val="00B947C2"/>
    <w:rsid w:val="00C9424D"/>
    <w:rsid w:val="00E35F3B"/>
    <w:rsid w:val="00EC2191"/>
    <w:rsid w:val="00FA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06918"/>
  <w15:chartTrackingRefBased/>
  <w15:docId w15:val="{475DA7F0-AE87-4B59-B708-47632E11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41BD"/>
    <w:pPr>
      <w:spacing w:after="0" w:line="240" w:lineRule="auto"/>
    </w:pPr>
    <w:rPr>
      <w:rFonts w:eastAsia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41BD"/>
    <w:pPr>
      <w:ind w:left="720"/>
      <w:contextualSpacing/>
    </w:pPr>
  </w:style>
  <w:style w:type="character" w:customStyle="1" w:styleId="searchable">
    <w:name w:val="searchable"/>
    <w:basedOn w:val="Domylnaczcionkaakapitu"/>
    <w:rsid w:val="00164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920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2</cp:revision>
  <dcterms:created xsi:type="dcterms:W3CDTF">2024-12-11T07:57:00Z</dcterms:created>
  <dcterms:modified xsi:type="dcterms:W3CDTF">2024-12-11T07:57:00Z</dcterms:modified>
</cp:coreProperties>
</file>