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6170D45" w:rsidR="00F7653A" w:rsidRPr="0097304B" w:rsidRDefault="0097304B" w:rsidP="00F7653A">
      <w:pPr>
        <w:rPr>
          <w:rFonts w:ascii="Arial Narrow" w:hAnsi="Arial Narrow"/>
        </w:rPr>
      </w:pPr>
      <w:r w:rsidRPr="0097304B">
        <w:rPr>
          <w:rFonts w:ascii="Arial Narrow" w:hAnsi="Arial Narrow"/>
        </w:rPr>
        <w:t>W.120.114.2021</w:t>
      </w:r>
    </w:p>
    <w:p w14:paraId="1370BF83" w14:textId="5607D7A5" w:rsidR="00F7653A" w:rsidRPr="006E001B" w:rsidRDefault="0097304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D9C7CC3" w:rsidR="00F7653A" w:rsidRDefault="0097304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613AD"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D64D274" w14:textId="77777777" w:rsidR="0097304B" w:rsidRPr="0097304B" w:rsidRDefault="0097304B" w:rsidP="0097304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53EE6F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97304B">
        <w:rPr>
          <w:rFonts w:ascii="Arial Narrow" w:hAnsi="Arial Narrow"/>
        </w:rPr>
        <w:t xml:space="preserve">j. </w:t>
      </w:r>
      <w:r w:rsidR="00741923">
        <w:rPr>
          <w:rFonts w:ascii="Arial Narrow" w:hAnsi="Arial Narrow"/>
        </w:rPr>
        <w:t>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97304B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97304B" w:rsidRDefault="00F7653A" w:rsidP="00F7653A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1</w:t>
      </w:r>
    </w:p>
    <w:p w14:paraId="492ED99C" w14:textId="77777777" w:rsidR="0097304B" w:rsidRPr="005623FE" w:rsidRDefault="0097304B" w:rsidP="00F7653A">
      <w:pPr>
        <w:jc w:val="center"/>
        <w:rPr>
          <w:rFonts w:ascii="Arial Narrow" w:hAnsi="Arial Narrow"/>
          <w:b/>
        </w:rPr>
      </w:pPr>
    </w:p>
    <w:p w14:paraId="0EE70244" w14:textId="690CD7AA" w:rsidR="00F7653A" w:rsidRPr="007977EF" w:rsidRDefault="00F7653A" w:rsidP="008C6AC8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8C6AC8">
        <w:rPr>
          <w:rFonts w:ascii="Arial Narrow" w:hAnsi="Arial Narrow" w:cs="Arial"/>
        </w:rPr>
        <w:t xml:space="preserve">                            </w:t>
      </w:r>
      <w:r w:rsidR="002613AD">
        <w:rPr>
          <w:rFonts w:ascii="Arial Narrow" w:hAnsi="Arial Narrow" w:cs="Arial"/>
        </w:rPr>
        <w:t>pn.</w:t>
      </w:r>
      <w:r w:rsidR="008C6AC8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726C27" w:rsidRPr="00726C27">
        <w:rPr>
          <w:rFonts w:ascii="Arial Narrow" w:hAnsi="Arial Narrow"/>
          <w:b/>
        </w:rPr>
        <w:t>Dostawa paliw płynnych dla Gminy Siedlce oraz jej jednostek organizacyjnych</w:t>
      </w:r>
      <w:r w:rsidR="00604CB9" w:rsidRPr="00604CB9">
        <w:rPr>
          <w:rFonts w:ascii="Arial Narrow" w:hAnsi="Arial Narrow"/>
          <w:b/>
        </w:rPr>
        <w:t>”</w:t>
      </w:r>
      <w:r w:rsidR="008C6AC8">
        <w:rPr>
          <w:rFonts w:ascii="Arial Narrow" w:hAnsi="Arial Narrow"/>
          <w:b/>
        </w:rPr>
        <w:t xml:space="preserve">,                                    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3C21789" w:rsidR="00F7653A" w:rsidRPr="008C6AC8" w:rsidRDefault="008C6AC8" w:rsidP="008C6AC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C6AC8">
        <w:rPr>
          <w:rFonts w:ascii="Arial Narrow" w:hAnsi="Arial Narrow"/>
          <w:sz w:val="24"/>
          <w:szCs w:val="24"/>
        </w:rPr>
        <w:t xml:space="preserve">Tomasz Sawicki - </w:t>
      </w:r>
      <w:r w:rsidR="00741923" w:rsidRPr="008C6AC8">
        <w:rPr>
          <w:rFonts w:ascii="Arial Narrow" w:hAnsi="Arial Narrow"/>
          <w:sz w:val="24"/>
          <w:szCs w:val="24"/>
        </w:rPr>
        <w:t>Przewodnicząc</w:t>
      </w:r>
      <w:r w:rsidR="00425A59" w:rsidRPr="008C6AC8">
        <w:rPr>
          <w:rFonts w:ascii="Arial Narrow" w:hAnsi="Arial Narrow"/>
          <w:sz w:val="24"/>
          <w:szCs w:val="24"/>
        </w:rPr>
        <w:t xml:space="preserve">y </w:t>
      </w:r>
    </w:p>
    <w:p w14:paraId="18840073" w14:textId="680DA1DB" w:rsidR="00F7653A" w:rsidRPr="008C6AC8" w:rsidRDefault="008C6AC8" w:rsidP="00171FFC">
      <w:pPr>
        <w:jc w:val="both"/>
        <w:rPr>
          <w:rFonts w:ascii="Arial Narrow" w:hAnsi="Arial Narrow"/>
        </w:rPr>
      </w:pPr>
      <w:r w:rsidRPr="008C6AC8">
        <w:rPr>
          <w:rFonts w:ascii="Arial Narrow" w:hAnsi="Arial Narrow"/>
        </w:rPr>
        <w:t xml:space="preserve">                       </w:t>
      </w:r>
      <w:r w:rsidR="00F7653A" w:rsidRPr="008C6AC8">
        <w:rPr>
          <w:rFonts w:ascii="Arial Narrow" w:hAnsi="Arial Narrow"/>
        </w:rPr>
        <w:t>Członkowie:</w:t>
      </w:r>
    </w:p>
    <w:p w14:paraId="3105EF3D" w14:textId="77777777" w:rsidR="008C6AC8" w:rsidRPr="008C6AC8" w:rsidRDefault="00261EA3" w:rsidP="008C6AC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8C6AC8">
        <w:rPr>
          <w:rFonts w:ascii="Arial Narrow" w:hAnsi="Arial Narrow"/>
          <w:sz w:val="24"/>
          <w:szCs w:val="24"/>
        </w:rPr>
        <w:t>Sławomir Jagiełło</w:t>
      </w:r>
    </w:p>
    <w:p w14:paraId="1E97EE4C" w14:textId="4BB7CEC0" w:rsidR="00F7653A" w:rsidRDefault="009909C0" w:rsidP="008C6AC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C6AC8">
        <w:rPr>
          <w:rFonts w:ascii="Arial Narrow" w:hAnsi="Arial Narrow"/>
          <w:sz w:val="24"/>
          <w:szCs w:val="24"/>
        </w:rPr>
        <w:t>Piotr Juśkiewicz</w:t>
      </w:r>
      <w:r w:rsidR="00D92313" w:rsidRPr="008C6AC8">
        <w:rPr>
          <w:rFonts w:ascii="Arial Narrow" w:hAnsi="Arial Narrow"/>
          <w:sz w:val="24"/>
          <w:szCs w:val="24"/>
        </w:rPr>
        <w:t xml:space="preserve"> </w:t>
      </w:r>
    </w:p>
    <w:p w14:paraId="4C1AEA84" w14:textId="77777777" w:rsidR="008C6AC8" w:rsidRPr="008C6AC8" w:rsidRDefault="008C6AC8" w:rsidP="008C6AC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8C6AC8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2</w:t>
      </w:r>
    </w:p>
    <w:p w14:paraId="255F0DA4" w14:textId="77777777" w:rsidR="0097304B" w:rsidRPr="0097304B" w:rsidRDefault="0097304B" w:rsidP="00D67120">
      <w:pPr>
        <w:jc w:val="center"/>
        <w:rPr>
          <w:rFonts w:ascii="Arial Narrow" w:hAnsi="Arial Narrow"/>
        </w:rPr>
      </w:pPr>
    </w:p>
    <w:p w14:paraId="7A6DFC19" w14:textId="20B9F175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26C27">
        <w:rPr>
          <w:rFonts w:ascii="Arial Narrow" w:hAnsi="Arial Narrow"/>
        </w:rPr>
        <w:t>12.01.2022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3</w:t>
      </w:r>
    </w:p>
    <w:p w14:paraId="4A9B097F" w14:textId="77777777" w:rsidR="0097304B" w:rsidRPr="0097304B" w:rsidRDefault="0097304B" w:rsidP="00F7653A">
      <w:pPr>
        <w:jc w:val="center"/>
        <w:rPr>
          <w:rFonts w:ascii="Arial Narrow" w:hAnsi="Arial Narrow"/>
        </w:rPr>
      </w:pPr>
    </w:p>
    <w:p w14:paraId="035B67D4" w14:textId="41A091C6" w:rsidR="00F7653A" w:rsidRDefault="00F7653A" w:rsidP="00CD697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8C6AC8">
        <w:rPr>
          <w:rFonts w:ascii="Arial Narrow" w:hAnsi="Arial Narrow"/>
        </w:rPr>
        <w:t xml:space="preserve"> 1 niniejszego </w:t>
      </w:r>
      <w:bookmarkStart w:id="0" w:name="_GoBack"/>
      <w:bookmarkEnd w:id="0"/>
      <w:r w:rsidR="008C6AC8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CD697C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4</w:t>
      </w:r>
    </w:p>
    <w:p w14:paraId="38C81A77" w14:textId="77777777" w:rsidR="0097304B" w:rsidRPr="0097304B" w:rsidRDefault="0097304B" w:rsidP="00F7653A">
      <w:pPr>
        <w:jc w:val="center"/>
        <w:rPr>
          <w:rFonts w:ascii="Arial Narrow" w:hAnsi="Arial Narrow"/>
        </w:rPr>
      </w:pPr>
    </w:p>
    <w:p w14:paraId="1152E3F8" w14:textId="6BA7BA5A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8C6AC8">
        <w:rPr>
          <w:rFonts w:ascii="Arial Narrow" w:hAnsi="Arial Narrow"/>
        </w:rPr>
        <w:t>j</w:t>
      </w:r>
      <w:r w:rsidR="00741923">
        <w:rPr>
          <w:rFonts w:ascii="Arial Narrow" w:hAnsi="Arial Narrow"/>
        </w:rPr>
        <w:t>. Dz. U. z 2021 r. poz. 1129</w:t>
      </w:r>
      <w:r w:rsidR="008C6AC8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5</w:t>
      </w:r>
    </w:p>
    <w:p w14:paraId="6FAC0C16" w14:textId="77777777" w:rsidR="0097304B" w:rsidRPr="0097304B" w:rsidRDefault="0097304B" w:rsidP="00F7653A">
      <w:pPr>
        <w:jc w:val="center"/>
        <w:rPr>
          <w:rFonts w:ascii="Arial Narrow" w:hAnsi="Arial Narrow"/>
        </w:rPr>
      </w:pPr>
    </w:p>
    <w:p w14:paraId="39C9583F" w14:textId="060A78F6" w:rsidR="003C5FEB" w:rsidRDefault="008C6AC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97304B">
        <w:rPr>
          <w:rFonts w:ascii="Arial Narrow" w:hAnsi="Arial Narrow"/>
        </w:rPr>
        <w:t>§ 6</w:t>
      </w:r>
    </w:p>
    <w:p w14:paraId="3658A56C" w14:textId="77777777" w:rsidR="0097304B" w:rsidRPr="0097304B" w:rsidRDefault="0097304B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71A638F5" w14:textId="01CEFCC6" w:rsidR="0097304B" w:rsidRPr="002C6926" w:rsidRDefault="0097304B" w:rsidP="0097304B">
      <w:pPr>
        <w:ind w:left="5664"/>
        <w:jc w:val="center"/>
        <w:rPr>
          <w:rFonts w:ascii="Arial Narrow" w:eastAsia="Calibri" w:hAnsi="Arial Narrow" w:cs="Arial"/>
          <w:sz w:val="20"/>
          <w:szCs w:val="20"/>
          <w:lang w:eastAsia="en-US"/>
        </w:rPr>
      </w:pPr>
      <w:r>
        <w:rPr>
          <w:rFonts w:ascii="Arial Narrow" w:eastAsia="Calibri" w:hAnsi="Arial Narrow" w:cs="Arial"/>
          <w:sz w:val="20"/>
          <w:szCs w:val="20"/>
          <w:lang w:eastAsia="en-US"/>
        </w:rPr>
        <w:t xml:space="preserve">      </w:t>
      </w:r>
      <w:r w:rsidRPr="002C6926">
        <w:rPr>
          <w:rFonts w:ascii="Arial Narrow" w:eastAsia="Calibri" w:hAnsi="Arial Narrow" w:cs="Arial"/>
          <w:sz w:val="20"/>
          <w:szCs w:val="20"/>
          <w:lang w:eastAsia="en-US"/>
        </w:rPr>
        <w:t>WÓJT</w:t>
      </w:r>
    </w:p>
    <w:p w14:paraId="10E40372" w14:textId="77777777" w:rsidR="0097304B" w:rsidRPr="002C6926" w:rsidRDefault="0097304B" w:rsidP="0097304B">
      <w:pPr>
        <w:ind w:left="5664"/>
        <w:jc w:val="center"/>
        <w:rPr>
          <w:rFonts w:ascii="Arial Narrow" w:eastAsia="Calibri" w:hAnsi="Arial Narrow" w:cs="Arial"/>
          <w:sz w:val="20"/>
          <w:szCs w:val="20"/>
          <w:lang w:eastAsia="en-US"/>
        </w:rPr>
      </w:pPr>
    </w:p>
    <w:p w14:paraId="1664EA62" w14:textId="77777777" w:rsidR="0097304B" w:rsidRPr="002C6926" w:rsidRDefault="0097304B" w:rsidP="0097304B">
      <w:pPr>
        <w:ind w:left="5664"/>
        <w:jc w:val="center"/>
        <w:rPr>
          <w:rFonts w:ascii="Arial Narrow" w:eastAsia="Calibri" w:hAnsi="Arial Narrow" w:cs="Arial"/>
          <w:i/>
          <w:iCs/>
          <w:sz w:val="20"/>
          <w:szCs w:val="20"/>
          <w:lang w:eastAsia="en-US"/>
        </w:rPr>
      </w:pPr>
      <w:r w:rsidRPr="002C6926">
        <w:rPr>
          <w:rFonts w:ascii="Arial Narrow" w:eastAsia="Calibri" w:hAnsi="Arial Narrow" w:cs="Arial"/>
          <w:sz w:val="20"/>
          <w:szCs w:val="20"/>
          <w:lang w:eastAsia="en-US"/>
        </w:rPr>
        <w:t xml:space="preserve">       dr inż. Henryk Brodowski</w:t>
      </w:r>
    </w:p>
    <w:p w14:paraId="38806D65" w14:textId="77777777" w:rsidR="0097304B" w:rsidRPr="002C6926" w:rsidRDefault="0097304B" w:rsidP="0097304B">
      <w:pPr>
        <w:rPr>
          <w:rFonts w:ascii="Arial Narrow" w:hAnsi="Arial Narrow"/>
        </w:rPr>
      </w:pPr>
    </w:p>
    <w:sectPr w:rsidR="0097304B" w:rsidRPr="002C692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98ED6" w14:textId="77777777" w:rsidR="00140244" w:rsidRDefault="00140244" w:rsidP="00F7653A">
      <w:r>
        <w:separator/>
      </w:r>
    </w:p>
  </w:endnote>
  <w:endnote w:type="continuationSeparator" w:id="0">
    <w:p w14:paraId="7FE7BB2F" w14:textId="77777777" w:rsidR="00140244" w:rsidRDefault="0014024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22C92" w14:textId="77777777" w:rsidR="00140244" w:rsidRDefault="00140244" w:rsidP="00F7653A">
      <w:r>
        <w:separator/>
      </w:r>
    </w:p>
  </w:footnote>
  <w:footnote w:type="continuationSeparator" w:id="0">
    <w:p w14:paraId="45EB5391" w14:textId="77777777" w:rsidR="00140244" w:rsidRDefault="0014024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31A10"/>
    <w:multiLevelType w:val="hybridMultilevel"/>
    <w:tmpl w:val="9F7AB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40244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C6AC8"/>
    <w:rsid w:val="008D590F"/>
    <w:rsid w:val="008F3185"/>
    <w:rsid w:val="008F470A"/>
    <w:rsid w:val="0097304B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D697C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2021-12-30T10:55:00Z</cp:lastPrinted>
  <dcterms:created xsi:type="dcterms:W3CDTF">2021-12-30T10:54:00Z</dcterms:created>
  <dcterms:modified xsi:type="dcterms:W3CDTF">2021-12-30T10:55:00Z</dcterms:modified>
</cp:coreProperties>
</file>