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097D3" w14:textId="38D783D6" w:rsidR="00CA7107" w:rsidRPr="00CA7107" w:rsidRDefault="00CA7107" w:rsidP="00CA7107">
      <w:pPr>
        <w:jc w:val="center"/>
        <w:rPr>
          <w:rFonts w:cstheme="minorHAnsi"/>
          <w:sz w:val="24"/>
          <w:szCs w:val="24"/>
        </w:rPr>
      </w:pPr>
      <w:r w:rsidRPr="00CA7107">
        <w:rPr>
          <w:rFonts w:cstheme="minorHAnsi"/>
          <w:b/>
          <w:sz w:val="24"/>
          <w:szCs w:val="24"/>
        </w:rPr>
        <w:t>SCENARIUSZ ZAJĘĆ DLA</w:t>
      </w:r>
      <w:r w:rsidRPr="00CA7107">
        <w:rPr>
          <w:rFonts w:cstheme="minorHAnsi"/>
          <w:sz w:val="24"/>
          <w:szCs w:val="24"/>
        </w:rPr>
        <w:t xml:space="preserve">: uczniów klasy </w:t>
      </w:r>
      <w:r w:rsidR="000E3BD3">
        <w:rPr>
          <w:rFonts w:cstheme="minorHAnsi"/>
          <w:sz w:val="24"/>
          <w:szCs w:val="24"/>
        </w:rPr>
        <w:t>V</w:t>
      </w:r>
      <w:r w:rsidR="00A0119F">
        <w:rPr>
          <w:rFonts w:cstheme="minorHAnsi"/>
          <w:sz w:val="24"/>
          <w:szCs w:val="24"/>
        </w:rPr>
        <w:t xml:space="preserve"> </w:t>
      </w:r>
      <w:r w:rsidRPr="00CA7107">
        <w:rPr>
          <w:rFonts w:cstheme="minorHAnsi"/>
          <w:sz w:val="24"/>
          <w:szCs w:val="24"/>
        </w:rPr>
        <w:t>szkoły ponad</w:t>
      </w:r>
      <w:r w:rsidR="000E3BD3">
        <w:rPr>
          <w:rFonts w:cstheme="minorHAnsi"/>
          <w:sz w:val="24"/>
          <w:szCs w:val="24"/>
        </w:rPr>
        <w:t>podstawowej</w:t>
      </w:r>
      <w:r w:rsidRPr="00CA7107">
        <w:rPr>
          <w:rFonts w:cstheme="minorHAnsi"/>
          <w:sz w:val="24"/>
          <w:szCs w:val="24"/>
        </w:rPr>
        <w:t xml:space="preserve">, </w:t>
      </w:r>
    </w:p>
    <w:p w14:paraId="4A8D68C5" w14:textId="77777777" w:rsidR="00CA7107" w:rsidRPr="00CA7107" w:rsidRDefault="00CA7107" w:rsidP="00293DB8">
      <w:pPr>
        <w:jc w:val="center"/>
        <w:rPr>
          <w:rFonts w:cstheme="minorHAnsi"/>
          <w:sz w:val="24"/>
          <w:szCs w:val="24"/>
        </w:rPr>
      </w:pPr>
      <w:r w:rsidRPr="00CA7107">
        <w:rPr>
          <w:rFonts w:cstheme="minorHAnsi"/>
          <w:b/>
          <w:sz w:val="24"/>
          <w:szCs w:val="24"/>
        </w:rPr>
        <w:t>PROWADZONYCH PRZEZ</w:t>
      </w:r>
      <w:r w:rsidRPr="00CA7107">
        <w:rPr>
          <w:rFonts w:cstheme="minorHAnsi"/>
          <w:sz w:val="24"/>
          <w:szCs w:val="24"/>
        </w:rPr>
        <w:t xml:space="preserve"> np. nauczyciela </w:t>
      </w:r>
      <w:r w:rsidR="000E3BD3">
        <w:rPr>
          <w:rFonts w:cstheme="minorHAnsi"/>
          <w:sz w:val="24"/>
          <w:szCs w:val="24"/>
        </w:rPr>
        <w:t>WOS</w:t>
      </w:r>
    </w:p>
    <w:p w14:paraId="2DF935CB" w14:textId="77777777" w:rsidR="00293DB8" w:rsidRDefault="00293DB8" w:rsidP="00CA7107">
      <w:pPr>
        <w:rPr>
          <w:rFonts w:cstheme="minorHAnsi"/>
          <w:b/>
          <w:sz w:val="24"/>
          <w:szCs w:val="24"/>
        </w:rPr>
      </w:pPr>
    </w:p>
    <w:p w14:paraId="4C91799F" w14:textId="3ECB2796" w:rsidR="000E3BD3" w:rsidRPr="00CA7107" w:rsidRDefault="00CA7107" w:rsidP="00CA7107">
      <w:pPr>
        <w:rPr>
          <w:rFonts w:cstheme="minorHAnsi"/>
          <w:sz w:val="24"/>
          <w:szCs w:val="24"/>
        </w:rPr>
      </w:pPr>
      <w:r w:rsidRPr="00CA7107">
        <w:rPr>
          <w:rFonts w:cstheme="minorHAnsi"/>
          <w:b/>
          <w:sz w:val="24"/>
          <w:szCs w:val="24"/>
        </w:rPr>
        <w:t>TEMAT:</w:t>
      </w:r>
      <w:r w:rsidRPr="00CA7107">
        <w:rPr>
          <w:rFonts w:cstheme="minorHAnsi"/>
          <w:sz w:val="24"/>
          <w:szCs w:val="24"/>
        </w:rPr>
        <w:t xml:space="preserve"> </w:t>
      </w:r>
      <w:r w:rsidR="00240284" w:rsidRPr="00240284">
        <w:rPr>
          <w:rFonts w:cstheme="minorHAnsi"/>
          <w:sz w:val="24"/>
          <w:szCs w:val="24"/>
        </w:rPr>
        <w:t>Panowanie Bolesława Chrobrego</w:t>
      </w:r>
      <w:r w:rsidRPr="00CA7107">
        <w:rPr>
          <w:rFonts w:cstheme="minorHAnsi"/>
          <w:sz w:val="24"/>
          <w:szCs w:val="24"/>
        </w:rPr>
        <w:t>.</w:t>
      </w:r>
    </w:p>
    <w:p w14:paraId="03F3B08B" w14:textId="77777777" w:rsidR="00CA7107" w:rsidRPr="00CA7107" w:rsidRDefault="00CA7107" w:rsidP="00CA7107">
      <w:pPr>
        <w:rPr>
          <w:rFonts w:cstheme="minorHAnsi"/>
          <w:sz w:val="24"/>
          <w:szCs w:val="24"/>
        </w:rPr>
      </w:pPr>
      <w:r w:rsidRPr="00CA7107">
        <w:rPr>
          <w:rFonts w:cstheme="minorHAnsi"/>
          <w:b/>
          <w:sz w:val="24"/>
          <w:szCs w:val="24"/>
        </w:rPr>
        <w:t>CELE KSZTAŁCENIA – WYMAGANIA OGÓLNE (PODSTAWA PROGRAMOWA)</w:t>
      </w:r>
      <w:r w:rsidR="00E50D05" w:rsidRPr="00E50D05">
        <w:rPr>
          <w:rFonts w:cstheme="minorHAnsi"/>
          <w:b/>
          <w:sz w:val="24"/>
          <w:szCs w:val="24"/>
        </w:rPr>
        <w:t xml:space="preserve"> </w:t>
      </w:r>
      <w:r w:rsidR="00E50D05" w:rsidRPr="00CA7107">
        <w:rPr>
          <w:rFonts w:cstheme="minorHAnsi"/>
          <w:b/>
          <w:sz w:val="24"/>
          <w:szCs w:val="24"/>
        </w:rPr>
        <w:t>:</w:t>
      </w:r>
      <w:r w:rsidRPr="00CA7107">
        <w:rPr>
          <w:rFonts w:cstheme="minorHAnsi"/>
          <w:sz w:val="24"/>
          <w:szCs w:val="24"/>
        </w:rPr>
        <w:t xml:space="preserve"> </w:t>
      </w:r>
    </w:p>
    <w:p w14:paraId="36C86790" w14:textId="77777777" w:rsidR="00E50D05" w:rsidRPr="00E50D05" w:rsidRDefault="00E50D05" w:rsidP="00E50D05">
      <w:pPr>
        <w:pStyle w:val="Default"/>
        <w:spacing w:line="276" w:lineRule="auto"/>
        <w:rPr>
          <w:rFonts w:asciiTheme="minorHAnsi" w:hAnsiTheme="minorHAnsi" w:cstheme="minorHAnsi"/>
        </w:rPr>
      </w:pPr>
      <w:r w:rsidRPr="00E50D05">
        <w:rPr>
          <w:rFonts w:asciiTheme="minorHAnsi" w:hAnsiTheme="minorHAnsi" w:cstheme="minorHAnsi"/>
          <w:b/>
        </w:rPr>
        <w:t>UCZEŃ</w:t>
      </w:r>
      <w:r w:rsidRPr="00E50D05">
        <w:rPr>
          <w:rFonts w:asciiTheme="minorHAnsi" w:hAnsiTheme="minorHAnsi" w:cstheme="minorHAnsi"/>
        </w:rPr>
        <w:t>:</w:t>
      </w:r>
    </w:p>
    <w:p w14:paraId="4139D974" w14:textId="77777777" w:rsidR="00E50D05" w:rsidRDefault="00E50D05" w:rsidP="00E50D05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43DA1F9E" w14:textId="1E6D10B3" w:rsidR="00240284" w:rsidRPr="00240284" w:rsidRDefault="00240284" w:rsidP="00240284">
      <w:pPr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- </w:t>
      </w:r>
      <w:r w:rsidRPr="00240284">
        <w:rPr>
          <w:rFonts w:cstheme="minorHAnsi"/>
          <w:color w:val="000000"/>
          <w:sz w:val="24"/>
          <w:szCs w:val="24"/>
        </w:rPr>
        <w:t>wie, kto był następcą Mieszka I</w:t>
      </w:r>
      <w:r w:rsidR="00A0119F">
        <w:rPr>
          <w:rFonts w:cstheme="minorHAnsi"/>
          <w:color w:val="000000"/>
          <w:sz w:val="24"/>
          <w:szCs w:val="24"/>
        </w:rPr>
        <w:t>,</w:t>
      </w:r>
    </w:p>
    <w:p w14:paraId="21FBC239" w14:textId="0E6E96F1" w:rsidR="00240284" w:rsidRPr="00240284" w:rsidRDefault="00240284" w:rsidP="00240284">
      <w:pPr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- </w:t>
      </w:r>
      <w:r w:rsidRPr="00240284">
        <w:rPr>
          <w:rFonts w:cstheme="minorHAnsi"/>
          <w:color w:val="000000"/>
          <w:sz w:val="24"/>
          <w:szCs w:val="24"/>
        </w:rPr>
        <w:t>wie, kim był św. Wojciech</w:t>
      </w:r>
      <w:r w:rsidR="00A0119F">
        <w:rPr>
          <w:rFonts w:cstheme="minorHAnsi"/>
          <w:color w:val="000000"/>
          <w:sz w:val="24"/>
          <w:szCs w:val="24"/>
        </w:rPr>
        <w:t>,</w:t>
      </w:r>
    </w:p>
    <w:p w14:paraId="5256C5AB" w14:textId="4526D089" w:rsidR="00240284" w:rsidRPr="00240284" w:rsidRDefault="00240284" w:rsidP="00240284">
      <w:pPr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- </w:t>
      </w:r>
      <w:r w:rsidRPr="00240284">
        <w:rPr>
          <w:rFonts w:cstheme="minorHAnsi"/>
          <w:color w:val="000000"/>
          <w:sz w:val="24"/>
          <w:szCs w:val="24"/>
        </w:rPr>
        <w:t>opowiada o misji biskupa Wojciecha</w:t>
      </w:r>
      <w:r w:rsidR="00A0119F">
        <w:rPr>
          <w:rFonts w:cstheme="minorHAnsi"/>
          <w:color w:val="000000"/>
          <w:sz w:val="24"/>
          <w:szCs w:val="24"/>
        </w:rPr>
        <w:t>,</w:t>
      </w:r>
    </w:p>
    <w:p w14:paraId="61795118" w14:textId="27F9587D" w:rsidR="00240284" w:rsidRPr="00240284" w:rsidRDefault="00240284" w:rsidP="00240284">
      <w:pPr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- </w:t>
      </w:r>
      <w:r w:rsidRPr="00240284">
        <w:rPr>
          <w:rFonts w:cstheme="minorHAnsi"/>
          <w:color w:val="000000"/>
          <w:sz w:val="24"/>
          <w:szCs w:val="24"/>
        </w:rPr>
        <w:t>wie, w którym roku Bolesław Chrobry został królem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240284">
        <w:rPr>
          <w:rFonts w:cstheme="minorHAnsi"/>
          <w:color w:val="000000"/>
          <w:sz w:val="24"/>
          <w:szCs w:val="24"/>
        </w:rPr>
        <w:t>i kiedy był zjazd w Gnieźnie</w:t>
      </w:r>
      <w:r w:rsidR="00A0119F">
        <w:rPr>
          <w:rFonts w:cstheme="minorHAnsi"/>
          <w:color w:val="000000"/>
          <w:sz w:val="24"/>
          <w:szCs w:val="24"/>
        </w:rPr>
        <w:t>,</w:t>
      </w:r>
    </w:p>
    <w:p w14:paraId="0628F105" w14:textId="78602E9A" w:rsidR="00240284" w:rsidRPr="00240284" w:rsidRDefault="00240284" w:rsidP="00240284">
      <w:pPr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- </w:t>
      </w:r>
      <w:r w:rsidRPr="00240284">
        <w:rPr>
          <w:rFonts w:cstheme="minorHAnsi"/>
          <w:color w:val="000000"/>
          <w:sz w:val="24"/>
          <w:szCs w:val="24"/>
        </w:rPr>
        <w:t>wie, kto brał udział w zjeździe gnieźnieńskim</w:t>
      </w:r>
      <w:r w:rsidR="00A0119F">
        <w:rPr>
          <w:rFonts w:cstheme="minorHAnsi"/>
          <w:color w:val="000000"/>
          <w:sz w:val="24"/>
          <w:szCs w:val="24"/>
        </w:rPr>
        <w:t>,</w:t>
      </w:r>
    </w:p>
    <w:p w14:paraId="50A8B69F" w14:textId="3EE9826F" w:rsidR="00CA7107" w:rsidRDefault="00240284" w:rsidP="00240284">
      <w:pPr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- </w:t>
      </w:r>
      <w:r w:rsidRPr="00240284">
        <w:rPr>
          <w:rFonts w:cstheme="minorHAnsi"/>
          <w:color w:val="000000"/>
          <w:sz w:val="24"/>
          <w:szCs w:val="24"/>
        </w:rPr>
        <w:t>wie, z kim Bolesław Chrobry toczył wojny, i zna rezultat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240284">
        <w:rPr>
          <w:rFonts w:cstheme="minorHAnsi"/>
          <w:color w:val="000000"/>
          <w:sz w:val="24"/>
          <w:szCs w:val="24"/>
        </w:rPr>
        <w:t>tych wojen</w:t>
      </w:r>
      <w:r w:rsidR="00A0119F">
        <w:rPr>
          <w:rFonts w:cstheme="minorHAnsi"/>
          <w:color w:val="000000"/>
          <w:sz w:val="24"/>
          <w:szCs w:val="24"/>
        </w:rPr>
        <w:t>,</w:t>
      </w:r>
    </w:p>
    <w:p w14:paraId="1A324115" w14:textId="77777777" w:rsidR="00A0119F" w:rsidRPr="00240284" w:rsidRDefault="00A0119F" w:rsidP="00240284">
      <w:pPr>
        <w:rPr>
          <w:rFonts w:cstheme="minorHAnsi"/>
          <w:color w:val="000000"/>
          <w:sz w:val="24"/>
          <w:szCs w:val="24"/>
        </w:rPr>
      </w:pPr>
    </w:p>
    <w:p w14:paraId="7372C4DB" w14:textId="77777777" w:rsidR="00CA7107" w:rsidRPr="00CA7107" w:rsidRDefault="00CA7107" w:rsidP="00CA7107">
      <w:pPr>
        <w:rPr>
          <w:rFonts w:cstheme="minorHAnsi"/>
          <w:sz w:val="24"/>
          <w:szCs w:val="24"/>
        </w:rPr>
      </w:pPr>
      <w:r w:rsidRPr="00CA7107">
        <w:rPr>
          <w:rFonts w:cstheme="minorHAnsi"/>
          <w:b/>
          <w:sz w:val="24"/>
          <w:szCs w:val="24"/>
        </w:rPr>
        <w:t>TREŚCI NAUCZANIA – WYMAGANIA SZCZEGÓŁOWE: (PODSTAWA PROGRAMOWA)</w:t>
      </w:r>
      <w:r w:rsidRPr="00CA7107">
        <w:rPr>
          <w:rFonts w:cstheme="minorHAnsi"/>
          <w:sz w:val="24"/>
          <w:szCs w:val="24"/>
        </w:rPr>
        <w:t xml:space="preserve"> </w:t>
      </w:r>
    </w:p>
    <w:p w14:paraId="551B53BA" w14:textId="4182E532" w:rsidR="00240284" w:rsidRDefault="00E50D05" w:rsidP="00240284">
      <w:pPr>
        <w:spacing w:after="0" w:line="360" w:lineRule="auto"/>
        <w:rPr>
          <w:rFonts w:cstheme="minorHAnsi"/>
          <w:sz w:val="24"/>
          <w:szCs w:val="24"/>
        </w:rPr>
      </w:pPr>
      <w:r w:rsidRPr="00293DB8">
        <w:rPr>
          <w:rFonts w:cstheme="minorHAnsi"/>
          <w:sz w:val="24"/>
          <w:szCs w:val="24"/>
        </w:rPr>
        <w:t xml:space="preserve">- </w:t>
      </w:r>
      <w:r w:rsidR="00240284">
        <w:rPr>
          <w:rFonts w:cstheme="minorHAnsi"/>
          <w:sz w:val="24"/>
          <w:szCs w:val="24"/>
        </w:rPr>
        <w:t>m</w:t>
      </w:r>
      <w:r w:rsidR="00240284" w:rsidRPr="00240284">
        <w:rPr>
          <w:rFonts w:cstheme="minorHAnsi"/>
          <w:sz w:val="24"/>
          <w:szCs w:val="24"/>
        </w:rPr>
        <w:t>isja biskupa Wojciecha.</w:t>
      </w:r>
    </w:p>
    <w:p w14:paraId="6EBFFD55" w14:textId="43FF5F4D" w:rsidR="00240284" w:rsidRPr="00240284" w:rsidRDefault="00240284" w:rsidP="00240284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u</w:t>
      </w:r>
      <w:r w:rsidRPr="00240284">
        <w:rPr>
          <w:rFonts w:cstheme="minorHAnsi"/>
          <w:sz w:val="24"/>
          <w:szCs w:val="24"/>
        </w:rPr>
        <w:t>tworzenie arcybiskupstwa w Gnieźnie.</w:t>
      </w:r>
    </w:p>
    <w:p w14:paraId="5666A16F" w14:textId="0BD90F2A" w:rsidR="00240284" w:rsidRPr="00240284" w:rsidRDefault="00240284" w:rsidP="00240284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z</w:t>
      </w:r>
      <w:r w:rsidRPr="00240284">
        <w:rPr>
          <w:rFonts w:cstheme="minorHAnsi"/>
          <w:sz w:val="24"/>
          <w:szCs w:val="24"/>
        </w:rPr>
        <w:t>jazd gnieźnieński.</w:t>
      </w:r>
    </w:p>
    <w:p w14:paraId="3A4C0D65" w14:textId="07B03D6B" w:rsidR="00240284" w:rsidRPr="00240284" w:rsidRDefault="00240284" w:rsidP="00240284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w</w:t>
      </w:r>
      <w:r w:rsidRPr="00240284">
        <w:rPr>
          <w:rFonts w:cstheme="minorHAnsi"/>
          <w:sz w:val="24"/>
          <w:szCs w:val="24"/>
        </w:rPr>
        <w:t>ojny Bolesława Chrobrego.</w:t>
      </w:r>
    </w:p>
    <w:p w14:paraId="6CABC636" w14:textId="52BFFF04" w:rsidR="00E50D05" w:rsidRDefault="00240284" w:rsidP="00240284">
      <w:pPr>
        <w:spacing w:after="0" w:line="360" w:lineRule="auto"/>
        <w:rPr>
          <w:rFonts w:cstheme="minorHAnsi"/>
        </w:rPr>
      </w:pPr>
      <w:r>
        <w:rPr>
          <w:rFonts w:cstheme="minorHAnsi"/>
          <w:sz w:val="24"/>
          <w:szCs w:val="24"/>
        </w:rPr>
        <w:t>- k</w:t>
      </w:r>
      <w:r w:rsidRPr="00240284">
        <w:rPr>
          <w:rFonts w:cstheme="minorHAnsi"/>
          <w:sz w:val="24"/>
          <w:szCs w:val="24"/>
        </w:rPr>
        <w:t>oronacja Bolesława Chrobrego.</w:t>
      </w:r>
    </w:p>
    <w:p w14:paraId="0AA2BB8F" w14:textId="77777777" w:rsidR="00240284" w:rsidRPr="00240284" w:rsidRDefault="00240284" w:rsidP="00240284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rozumie pojęcia biskup, zjazd, insygnia koronacyjne, rozumie znaczenie koronacji,</w:t>
      </w:r>
    </w:p>
    <w:p w14:paraId="14E00500" w14:textId="77777777" w:rsidR="00E50D05" w:rsidRPr="00E50D05" w:rsidRDefault="00E50D05" w:rsidP="00E50D05">
      <w:pPr>
        <w:spacing w:after="0"/>
        <w:rPr>
          <w:rFonts w:cstheme="minorHAnsi"/>
          <w:sz w:val="24"/>
          <w:szCs w:val="24"/>
        </w:rPr>
      </w:pPr>
    </w:p>
    <w:p w14:paraId="712C7C61" w14:textId="77777777" w:rsidR="00CA7107" w:rsidRDefault="00CA7107" w:rsidP="00E50D05">
      <w:pPr>
        <w:spacing w:after="0"/>
        <w:rPr>
          <w:rFonts w:cstheme="minorHAnsi"/>
          <w:b/>
          <w:sz w:val="24"/>
          <w:szCs w:val="24"/>
        </w:rPr>
      </w:pPr>
      <w:r w:rsidRPr="00CA7107">
        <w:rPr>
          <w:rFonts w:cstheme="minorHAnsi"/>
          <w:b/>
          <w:sz w:val="24"/>
          <w:szCs w:val="24"/>
        </w:rPr>
        <w:t xml:space="preserve">METODY PRACY: </w:t>
      </w:r>
    </w:p>
    <w:p w14:paraId="52AC9BF5" w14:textId="77777777" w:rsidR="00293DB8" w:rsidRPr="00CA7107" w:rsidRDefault="00293DB8" w:rsidP="00E50D05">
      <w:pPr>
        <w:spacing w:after="0"/>
        <w:rPr>
          <w:rFonts w:cstheme="minorHAnsi"/>
          <w:b/>
          <w:sz w:val="24"/>
          <w:szCs w:val="24"/>
        </w:rPr>
      </w:pPr>
    </w:p>
    <w:p w14:paraId="42E7F69F" w14:textId="77777777" w:rsidR="00CA7107" w:rsidRPr="00CA7107" w:rsidRDefault="00CA7107" w:rsidP="00CA7107">
      <w:pPr>
        <w:rPr>
          <w:rFonts w:cstheme="minorHAnsi"/>
          <w:sz w:val="24"/>
          <w:szCs w:val="24"/>
        </w:rPr>
      </w:pPr>
      <w:r w:rsidRPr="00CA7107">
        <w:rPr>
          <w:rFonts w:cstheme="minorHAnsi"/>
          <w:sz w:val="24"/>
          <w:szCs w:val="24"/>
        </w:rPr>
        <w:t xml:space="preserve">● techniki multimedialne, </w:t>
      </w:r>
    </w:p>
    <w:p w14:paraId="57ED0BD3" w14:textId="77777777" w:rsidR="00CA7107" w:rsidRPr="00CA7107" w:rsidRDefault="00CA7107" w:rsidP="00CA7107">
      <w:pPr>
        <w:rPr>
          <w:rFonts w:cstheme="minorHAnsi"/>
          <w:sz w:val="24"/>
          <w:szCs w:val="24"/>
        </w:rPr>
      </w:pPr>
      <w:r w:rsidRPr="00CA7107">
        <w:rPr>
          <w:rFonts w:cstheme="minorHAnsi"/>
          <w:sz w:val="24"/>
          <w:szCs w:val="24"/>
        </w:rPr>
        <w:t xml:space="preserve">● wykład z elementami pogadanki </w:t>
      </w:r>
    </w:p>
    <w:p w14:paraId="2C0AEA16" w14:textId="77777777" w:rsidR="00A0119F" w:rsidRPr="00CA7107" w:rsidRDefault="00A0119F" w:rsidP="00A0119F">
      <w:pPr>
        <w:rPr>
          <w:rFonts w:cstheme="minorHAnsi"/>
          <w:sz w:val="24"/>
          <w:szCs w:val="24"/>
        </w:rPr>
      </w:pPr>
      <w:r w:rsidRPr="00CA7107">
        <w:rPr>
          <w:rFonts w:cstheme="minorHAnsi"/>
          <w:sz w:val="24"/>
          <w:szCs w:val="24"/>
        </w:rPr>
        <w:t>● praca z tekstem źródłowym,</w:t>
      </w:r>
    </w:p>
    <w:p w14:paraId="3BEB843B" w14:textId="34761CA9" w:rsidR="00CA7107" w:rsidRPr="00CA7107" w:rsidRDefault="00CA7107" w:rsidP="00CA7107">
      <w:pPr>
        <w:rPr>
          <w:rFonts w:cstheme="minorHAnsi"/>
          <w:sz w:val="24"/>
          <w:szCs w:val="24"/>
        </w:rPr>
      </w:pPr>
      <w:r w:rsidRPr="00CA7107">
        <w:rPr>
          <w:rFonts w:cstheme="minorHAnsi"/>
          <w:sz w:val="24"/>
          <w:szCs w:val="24"/>
        </w:rPr>
        <w:t xml:space="preserve">● </w:t>
      </w:r>
      <w:r w:rsidR="00A0119F">
        <w:rPr>
          <w:rFonts w:cstheme="minorHAnsi"/>
          <w:sz w:val="24"/>
          <w:szCs w:val="24"/>
        </w:rPr>
        <w:t>praca z mapą</w:t>
      </w:r>
      <w:r w:rsidR="00A0119F" w:rsidRPr="00CA7107">
        <w:rPr>
          <w:rFonts w:cstheme="minorHAnsi"/>
          <w:sz w:val="24"/>
          <w:szCs w:val="24"/>
        </w:rPr>
        <w:t>,</w:t>
      </w:r>
    </w:p>
    <w:p w14:paraId="16D42D7A" w14:textId="77777777" w:rsidR="00A0119F" w:rsidRDefault="00CA7107" w:rsidP="00A0119F">
      <w:pPr>
        <w:rPr>
          <w:rFonts w:cstheme="minorHAnsi"/>
          <w:sz w:val="24"/>
          <w:szCs w:val="24"/>
        </w:rPr>
      </w:pPr>
      <w:r w:rsidRPr="00CA7107">
        <w:rPr>
          <w:rFonts w:cstheme="minorHAnsi"/>
          <w:sz w:val="24"/>
          <w:szCs w:val="24"/>
        </w:rPr>
        <w:t xml:space="preserve">● </w:t>
      </w:r>
      <w:r w:rsidR="00A0119F" w:rsidRPr="00CA7107">
        <w:rPr>
          <w:rFonts w:cstheme="minorHAnsi"/>
          <w:sz w:val="24"/>
          <w:szCs w:val="24"/>
        </w:rPr>
        <w:t xml:space="preserve">praca z ikonografikami, </w:t>
      </w:r>
    </w:p>
    <w:p w14:paraId="10B1B638" w14:textId="64E15B3D" w:rsidR="00CA7107" w:rsidRPr="00CA7107" w:rsidRDefault="00CA7107" w:rsidP="00A0119F">
      <w:pPr>
        <w:rPr>
          <w:rFonts w:cstheme="minorHAnsi"/>
          <w:sz w:val="24"/>
          <w:szCs w:val="24"/>
        </w:rPr>
      </w:pPr>
    </w:p>
    <w:p w14:paraId="0CA84389" w14:textId="77777777" w:rsidR="00CA7107" w:rsidRPr="00CA7107" w:rsidRDefault="00CA7107" w:rsidP="00CA7107">
      <w:pPr>
        <w:rPr>
          <w:rFonts w:cstheme="minorHAnsi"/>
          <w:sz w:val="24"/>
          <w:szCs w:val="24"/>
        </w:rPr>
      </w:pPr>
    </w:p>
    <w:p w14:paraId="2E33934C" w14:textId="77777777" w:rsidR="00CA7107" w:rsidRPr="00CA7107" w:rsidRDefault="00CA7107" w:rsidP="00CA7107">
      <w:pPr>
        <w:rPr>
          <w:rFonts w:cstheme="minorHAnsi"/>
          <w:b/>
          <w:sz w:val="24"/>
          <w:szCs w:val="24"/>
        </w:rPr>
      </w:pPr>
      <w:r w:rsidRPr="00CA7107">
        <w:rPr>
          <w:rFonts w:cstheme="minorHAnsi"/>
          <w:b/>
          <w:sz w:val="24"/>
          <w:szCs w:val="24"/>
        </w:rPr>
        <w:t xml:space="preserve">ŚRODKI DYDAKTYCZNE: </w:t>
      </w:r>
    </w:p>
    <w:p w14:paraId="306C22B4" w14:textId="77777777" w:rsidR="00A0119F" w:rsidRDefault="00CA7107" w:rsidP="00A0119F">
      <w:pPr>
        <w:rPr>
          <w:rFonts w:cstheme="minorHAnsi"/>
          <w:sz w:val="24"/>
          <w:szCs w:val="24"/>
          <w:lang w:val="en-US"/>
        </w:rPr>
      </w:pPr>
      <w:r w:rsidRPr="00CA7107">
        <w:rPr>
          <w:rFonts w:cstheme="minorHAnsi"/>
          <w:sz w:val="24"/>
          <w:szCs w:val="24"/>
          <w:lang w:val="en-US"/>
        </w:rPr>
        <w:t>● komputer,</w:t>
      </w:r>
    </w:p>
    <w:p w14:paraId="7D3FBFD1" w14:textId="3627D03A" w:rsidR="00A0119F" w:rsidRPr="00A0119F" w:rsidRDefault="00A0119F" w:rsidP="00A0119F">
      <w:pPr>
        <w:pStyle w:val="Akapitzlist"/>
        <w:numPr>
          <w:ilvl w:val="0"/>
          <w:numId w:val="5"/>
        </w:numPr>
        <w:rPr>
          <w:rFonts w:cstheme="minorHAnsi"/>
          <w:sz w:val="24"/>
          <w:szCs w:val="24"/>
          <w:lang w:val="en-US"/>
        </w:rPr>
      </w:pPr>
      <w:r w:rsidRPr="00A0119F">
        <w:rPr>
          <w:rFonts w:cstheme="minorHAnsi"/>
          <w:sz w:val="24"/>
          <w:szCs w:val="24"/>
          <w:lang w:val="en-US"/>
        </w:rPr>
        <w:t>rzutnik</w:t>
      </w:r>
    </w:p>
    <w:p w14:paraId="4471D44C" w14:textId="689A3505" w:rsidR="00CA7107" w:rsidRDefault="00CA7107" w:rsidP="00A0119F">
      <w:pPr>
        <w:rPr>
          <w:rFonts w:cstheme="minorHAnsi"/>
          <w:bCs/>
          <w:sz w:val="24"/>
          <w:szCs w:val="24"/>
          <w:lang w:val="en-US"/>
        </w:rPr>
      </w:pPr>
      <w:r w:rsidRPr="00CA7107">
        <w:rPr>
          <w:rFonts w:cstheme="minorHAnsi"/>
          <w:sz w:val="24"/>
          <w:szCs w:val="24"/>
          <w:lang w:val="en-US"/>
        </w:rPr>
        <w:t xml:space="preserve">● </w:t>
      </w:r>
      <w:r w:rsidR="00A0119F">
        <w:rPr>
          <w:rFonts w:cstheme="minorHAnsi"/>
          <w:bCs/>
          <w:sz w:val="24"/>
          <w:szCs w:val="24"/>
          <w:lang w:val="en-US"/>
        </w:rPr>
        <w:t>Zintegrowana Platforma Edukacyjna,</w:t>
      </w:r>
    </w:p>
    <w:p w14:paraId="566A1A90" w14:textId="77777777" w:rsidR="00A0119F" w:rsidRPr="00CA7107" w:rsidRDefault="00A0119F" w:rsidP="00A0119F">
      <w:pPr>
        <w:rPr>
          <w:rFonts w:cstheme="minorHAnsi"/>
          <w:sz w:val="24"/>
          <w:szCs w:val="24"/>
        </w:rPr>
      </w:pPr>
    </w:p>
    <w:p w14:paraId="5DEA4604" w14:textId="77777777" w:rsidR="00CA7107" w:rsidRPr="00CA7107" w:rsidRDefault="00CA7107" w:rsidP="00CA7107">
      <w:pPr>
        <w:rPr>
          <w:rFonts w:cstheme="minorHAnsi"/>
          <w:sz w:val="24"/>
          <w:szCs w:val="24"/>
        </w:rPr>
      </w:pPr>
    </w:p>
    <w:p w14:paraId="7F8D028F" w14:textId="030E0E3D" w:rsidR="00CA7107" w:rsidRPr="00CA7107" w:rsidRDefault="00CA7107" w:rsidP="00CA7107">
      <w:pPr>
        <w:rPr>
          <w:rFonts w:cstheme="minorHAnsi"/>
          <w:sz w:val="24"/>
          <w:szCs w:val="24"/>
        </w:rPr>
      </w:pPr>
      <w:r w:rsidRPr="00CA7107">
        <w:rPr>
          <w:rFonts w:cstheme="minorHAnsi"/>
          <w:b/>
          <w:sz w:val="24"/>
          <w:szCs w:val="24"/>
        </w:rPr>
        <w:t xml:space="preserve">RZEWIDYWANY CZAS: </w:t>
      </w:r>
      <w:r w:rsidRPr="00CA7107">
        <w:rPr>
          <w:rFonts w:cstheme="minorHAnsi"/>
          <w:sz w:val="24"/>
          <w:szCs w:val="24"/>
        </w:rPr>
        <w:t xml:space="preserve"> 45 minut (w tym około </w:t>
      </w:r>
      <w:r w:rsidR="00A0119F">
        <w:rPr>
          <w:rFonts w:cstheme="minorHAnsi"/>
          <w:sz w:val="24"/>
          <w:szCs w:val="24"/>
        </w:rPr>
        <w:t>12</w:t>
      </w:r>
      <w:r w:rsidRPr="00CA7107">
        <w:rPr>
          <w:rFonts w:cstheme="minorHAnsi"/>
          <w:sz w:val="24"/>
          <w:szCs w:val="24"/>
        </w:rPr>
        <w:t xml:space="preserve"> minut pracy własnej ucznia)</w:t>
      </w:r>
    </w:p>
    <w:p w14:paraId="5FA8127F" w14:textId="77777777" w:rsidR="00CA7107" w:rsidRPr="00CA7107" w:rsidRDefault="00CA7107" w:rsidP="00CA7107">
      <w:pPr>
        <w:rPr>
          <w:rFonts w:cstheme="minorHAnsi"/>
          <w:sz w:val="24"/>
          <w:szCs w:val="24"/>
        </w:rPr>
      </w:pPr>
      <w:r w:rsidRPr="00CA7107">
        <w:rPr>
          <w:rFonts w:cstheme="minorHAnsi"/>
          <w:sz w:val="24"/>
          <w:szCs w:val="24"/>
        </w:rPr>
        <w:t xml:space="preserve"> </w:t>
      </w:r>
    </w:p>
    <w:p w14:paraId="4DDA775D" w14:textId="77777777" w:rsidR="00CA7107" w:rsidRPr="00CA7107" w:rsidRDefault="00CA7107" w:rsidP="00CA7107">
      <w:pPr>
        <w:rPr>
          <w:rFonts w:cstheme="minorHAnsi"/>
          <w:b/>
          <w:sz w:val="24"/>
          <w:szCs w:val="24"/>
        </w:rPr>
      </w:pPr>
      <w:r w:rsidRPr="00CA7107">
        <w:rPr>
          <w:rFonts w:cstheme="minorHAnsi"/>
          <w:b/>
          <w:sz w:val="24"/>
          <w:szCs w:val="24"/>
        </w:rPr>
        <w:t xml:space="preserve">PROPONOWANY PRZEBIEG ZAJĘĆ: </w:t>
      </w:r>
    </w:p>
    <w:p w14:paraId="512213D5" w14:textId="77777777" w:rsidR="00CA7107" w:rsidRPr="00CA7107" w:rsidRDefault="00CA7107" w:rsidP="00CA7107">
      <w:pPr>
        <w:rPr>
          <w:rFonts w:cstheme="minorHAnsi"/>
          <w:b/>
          <w:sz w:val="24"/>
          <w:szCs w:val="24"/>
        </w:rPr>
      </w:pPr>
      <w:r w:rsidRPr="00CA7107">
        <w:rPr>
          <w:rFonts w:cstheme="minorHAnsi"/>
          <w:sz w:val="24"/>
          <w:szCs w:val="24"/>
        </w:rPr>
        <w:t>Część 1. Powitanie uczniów i czynności administracyjne.  (</w:t>
      </w:r>
      <w:r w:rsidR="000E3BD3">
        <w:rPr>
          <w:rFonts w:cstheme="minorHAnsi"/>
          <w:sz w:val="24"/>
          <w:szCs w:val="24"/>
        </w:rPr>
        <w:t>ok.</w:t>
      </w:r>
      <w:r w:rsidRPr="00CA7107">
        <w:rPr>
          <w:rFonts w:cstheme="minorHAnsi"/>
          <w:sz w:val="24"/>
          <w:szCs w:val="24"/>
        </w:rPr>
        <w:t xml:space="preserve"> 4 minut), </w:t>
      </w:r>
    </w:p>
    <w:p w14:paraId="235FC58C" w14:textId="77777777" w:rsidR="00CA7107" w:rsidRPr="00CA7107" w:rsidRDefault="00CA7107" w:rsidP="00CA7107">
      <w:pPr>
        <w:jc w:val="both"/>
        <w:rPr>
          <w:rFonts w:cstheme="minorHAnsi"/>
          <w:sz w:val="24"/>
          <w:szCs w:val="24"/>
        </w:rPr>
      </w:pPr>
      <w:r w:rsidRPr="00CA7107">
        <w:rPr>
          <w:rFonts w:cstheme="minorHAnsi"/>
          <w:sz w:val="24"/>
          <w:szCs w:val="24"/>
        </w:rPr>
        <w:t>Część 2. Rekapitulacja wtórna – uczniowie odpowiadają na pytania zadawane przez nauczyciela odnoszące się do poprzednich tematów. (</w:t>
      </w:r>
      <w:r w:rsidR="000E3BD3">
        <w:rPr>
          <w:rFonts w:cstheme="minorHAnsi"/>
          <w:sz w:val="24"/>
          <w:szCs w:val="24"/>
        </w:rPr>
        <w:t>ok.</w:t>
      </w:r>
      <w:r w:rsidRPr="00CA7107">
        <w:rPr>
          <w:rFonts w:cstheme="minorHAnsi"/>
          <w:sz w:val="24"/>
          <w:szCs w:val="24"/>
        </w:rPr>
        <w:t xml:space="preserve"> 5 minut), </w:t>
      </w:r>
    </w:p>
    <w:p w14:paraId="2C2A464E" w14:textId="77777777" w:rsidR="00CA7107" w:rsidRPr="00CA7107" w:rsidRDefault="00CA7107" w:rsidP="00CA7107">
      <w:pPr>
        <w:jc w:val="both"/>
        <w:rPr>
          <w:rFonts w:cstheme="minorHAnsi"/>
          <w:sz w:val="24"/>
          <w:szCs w:val="24"/>
        </w:rPr>
      </w:pPr>
      <w:r w:rsidRPr="00CA7107">
        <w:rPr>
          <w:rFonts w:cstheme="minorHAnsi"/>
          <w:sz w:val="24"/>
          <w:szCs w:val="24"/>
        </w:rPr>
        <w:t>Część 3. Nauczyciel wprowadza nowy temat, informując uczniów o jego zakresie problemowym. (</w:t>
      </w:r>
      <w:r w:rsidR="000E3BD3">
        <w:rPr>
          <w:rFonts w:cstheme="minorHAnsi"/>
          <w:sz w:val="24"/>
          <w:szCs w:val="24"/>
        </w:rPr>
        <w:t>ok.</w:t>
      </w:r>
      <w:r w:rsidRPr="00CA7107">
        <w:rPr>
          <w:rFonts w:cstheme="minorHAnsi"/>
          <w:sz w:val="24"/>
          <w:szCs w:val="24"/>
        </w:rPr>
        <w:t xml:space="preserve"> 1 minuty),</w:t>
      </w:r>
    </w:p>
    <w:p w14:paraId="6CD7EBE2" w14:textId="33AA0B2C" w:rsidR="00293DB8" w:rsidRDefault="00CA7107" w:rsidP="00293DB8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CA7107">
        <w:rPr>
          <w:rFonts w:asciiTheme="minorHAnsi" w:hAnsiTheme="minorHAnsi" w:cstheme="minorHAnsi"/>
        </w:rPr>
        <w:t xml:space="preserve">Część 4. Nauczyciel omawia </w:t>
      </w:r>
      <w:r w:rsidR="00AD1F6A">
        <w:rPr>
          <w:rFonts w:asciiTheme="minorHAnsi" w:hAnsiTheme="minorHAnsi" w:cstheme="minorHAnsi"/>
        </w:rPr>
        <w:t>w oparciu o wydarzenia związane z misja biskupa Wojciecha do Prus w 997r., nauczyciel korzysta</w:t>
      </w:r>
      <w:r w:rsidRPr="00CA7107">
        <w:rPr>
          <w:rFonts w:asciiTheme="minorHAnsi" w:hAnsiTheme="minorHAnsi" w:cstheme="minorHAnsi"/>
          <w:bCs/>
        </w:rPr>
        <w:t xml:space="preserve"> z przygotowanej wcześniej prezentacji multimedialnej w programie Power Point</w:t>
      </w:r>
      <w:r w:rsidR="00AD1F6A">
        <w:rPr>
          <w:rFonts w:asciiTheme="minorHAnsi" w:hAnsiTheme="minorHAnsi" w:cstheme="minorHAnsi"/>
          <w:bCs/>
        </w:rPr>
        <w:t>,</w:t>
      </w:r>
      <w:r w:rsidRPr="00CA7107">
        <w:rPr>
          <w:rFonts w:asciiTheme="minorHAnsi" w:hAnsiTheme="minorHAnsi" w:cstheme="minorHAnsi"/>
          <w:bCs/>
        </w:rPr>
        <w:t xml:space="preserve"> </w:t>
      </w:r>
      <w:r w:rsidR="00AD1F6A">
        <w:rPr>
          <w:rFonts w:asciiTheme="minorHAnsi" w:hAnsiTheme="minorHAnsi" w:cstheme="minorHAnsi"/>
          <w:bCs/>
        </w:rPr>
        <w:t>o</w:t>
      </w:r>
      <w:r w:rsidR="00240284">
        <w:rPr>
          <w:rFonts w:asciiTheme="minorHAnsi" w:hAnsiTheme="minorHAnsi" w:cstheme="minorHAnsi"/>
          <w:bCs/>
        </w:rPr>
        <w:t xml:space="preserve">raz z materiałów z Zintegrowanej Platformy Edukacyjnej </w:t>
      </w:r>
      <w:r w:rsidRPr="00CA7107">
        <w:rPr>
          <w:rFonts w:asciiTheme="minorHAnsi" w:hAnsiTheme="minorHAnsi" w:cstheme="minorHAnsi"/>
        </w:rPr>
        <w:t>(</w:t>
      </w:r>
      <w:r w:rsidR="00AD1F6A">
        <w:rPr>
          <w:rFonts w:asciiTheme="minorHAnsi" w:hAnsiTheme="minorHAnsi" w:cstheme="minorHAnsi"/>
        </w:rPr>
        <w:t>W tej części lekcji nauczyciel wykorzystuję materiały z Z</w:t>
      </w:r>
      <w:r w:rsidR="00AD1F6A" w:rsidRPr="00AD1F6A">
        <w:rPr>
          <w:rFonts w:asciiTheme="minorHAnsi" w:hAnsiTheme="minorHAnsi" w:cstheme="minorHAnsi"/>
        </w:rPr>
        <w:t>integrowanej Platformy Edukacyjnej</w:t>
      </w:r>
      <w:r w:rsidR="00AD1F6A">
        <w:rPr>
          <w:rFonts w:asciiTheme="minorHAnsi" w:hAnsiTheme="minorHAnsi" w:cstheme="minorHAnsi"/>
        </w:rPr>
        <w:t>. Nauczyciel definiuje pojęcie misja chrystianizacyjna, wyjaśnia kim był biskup Wojciech oraz cele jego misji do Prus w 997r. Przebieg misji omawia wykorzystując ikonografiki z drzwi gnieźnieńskich umieszczone w Z</w:t>
      </w:r>
      <w:r w:rsidR="00AD1F6A" w:rsidRPr="00AD1F6A">
        <w:rPr>
          <w:rFonts w:asciiTheme="minorHAnsi" w:hAnsiTheme="minorHAnsi" w:cstheme="minorHAnsi"/>
        </w:rPr>
        <w:t>integrowanej Platform</w:t>
      </w:r>
      <w:r w:rsidR="00AD1F6A">
        <w:rPr>
          <w:rFonts w:asciiTheme="minorHAnsi" w:hAnsiTheme="minorHAnsi" w:cstheme="minorHAnsi"/>
        </w:rPr>
        <w:t>ie</w:t>
      </w:r>
      <w:r w:rsidR="00AD1F6A" w:rsidRPr="00AD1F6A">
        <w:rPr>
          <w:rFonts w:asciiTheme="minorHAnsi" w:hAnsiTheme="minorHAnsi" w:cstheme="minorHAnsi"/>
        </w:rPr>
        <w:t xml:space="preserve"> Edukacyjnej</w:t>
      </w:r>
      <w:r w:rsidR="00AD1F6A">
        <w:rPr>
          <w:rFonts w:asciiTheme="minorHAnsi" w:hAnsiTheme="minorHAnsi" w:cstheme="minorHAnsi"/>
        </w:rPr>
        <w:t>. Ikonografiki kolejno przedstawiają początek misji, męczeństwo biskupa Wojciecha i scenę wykupienia jego zwłok. Nauczyciel wykorzystuje metodę pogadanki, prosząc uczniów o udzielenie odpowiedzi na pytania zadawane w kontekście wyświetlanych ilustracji</w:t>
      </w:r>
      <w:r w:rsidR="00C95351">
        <w:rPr>
          <w:rFonts w:asciiTheme="minorHAnsi" w:hAnsiTheme="minorHAnsi" w:cstheme="minorHAnsi"/>
        </w:rPr>
        <w:t xml:space="preserve">. Nauczyciel uzupełnia wypowiedzi uczniów, kontekstowo wyjaśniając im znaczenie poszczególnych elementów prezentowanych wizualizacji. </w:t>
      </w:r>
      <w:r w:rsidR="00AD1F6A">
        <w:rPr>
          <w:rFonts w:asciiTheme="minorHAnsi" w:hAnsiTheme="minorHAnsi" w:cstheme="minorHAnsi"/>
        </w:rPr>
        <w:t xml:space="preserve"> </w:t>
      </w:r>
      <w:r w:rsidR="00AD1F6A" w:rsidRPr="00AD1F6A">
        <w:rPr>
          <w:rFonts w:asciiTheme="minorHAnsi" w:hAnsiTheme="minorHAnsi" w:cstheme="minorHAnsi"/>
        </w:rPr>
        <w:t xml:space="preserve"> </w:t>
      </w:r>
      <w:r w:rsidR="00AD1F6A">
        <w:rPr>
          <w:rFonts w:asciiTheme="minorHAnsi" w:hAnsiTheme="minorHAnsi" w:cstheme="minorHAnsi"/>
        </w:rPr>
        <w:t>(</w:t>
      </w:r>
      <w:r w:rsidR="00AD1F6A">
        <w:rPr>
          <w:rFonts w:asciiTheme="minorHAnsi" w:hAnsiTheme="minorHAnsi" w:cstheme="minorHAnsi"/>
        </w:rPr>
        <w:t>ok.</w:t>
      </w:r>
      <w:r w:rsidR="00AD1F6A" w:rsidRPr="00CA7107">
        <w:rPr>
          <w:rFonts w:asciiTheme="minorHAnsi" w:hAnsiTheme="minorHAnsi" w:cstheme="minorHAnsi"/>
        </w:rPr>
        <w:t xml:space="preserve"> </w:t>
      </w:r>
      <w:r w:rsidR="00AD1F6A" w:rsidRPr="00AD1F6A">
        <w:rPr>
          <w:rFonts w:asciiTheme="minorHAnsi" w:hAnsiTheme="minorHAnsi" w:cstheme="minorHAnsi"/>
          <w:color w:val="FF0000"/>
        </w:rPr>
        <w:t>5</w:t>
      </w:r>
      <w:r w:rsidR="00AD1F6A" w:rsidRPr="00CA7107">
        <w:rPr>
          <w:rFonts w:asciiTheme="minorHAnsi" w:hAnsiTheme="minorHAnsi" w:cstheme="minorHAnsi"/>
        </w:rPr>
        <w:t xml:space="preserve"> minut),</w:t>
      </w:r>
    </w:p>
    <w:p w14:paraId="32813D3B" w14:textId="77777777" w:rsidR="00293DB8" w:rsidRPr="00CA7107" w:rsidRDefault="00293DB8" w:rsidP="00293DB8">
      <w:pPr>
        <w:pStyle w:val="Default"/>
        <w:spacing w:line="360" w:lineRule="auto"/>
        <w:rPr>
          <w:rFonts w:asciiTheme="minorHAnsi" w:hAnsiTheme="minorHAnsi" w:cstheme="minorHAnsi"/>
        </w:rPr>
      </w:pPr>
    </w:p>
    <w:p w14:paraId="2316CB4A" w14:textId="72F75D68" w:rsidR="00CA7107" w:rsidRPr="00293DB8" w:rsidRDefault="00CA7107" w:rsidP="00CA7107">
      <w:pPr>
        <w:jc w:val="both"/>
        <w:rPr>
          <w:rFonts w:cstheme="minorHAnsi"/>
          <w:sz w:val="24"/>
          <w:szCs w:val="24"/>
        </w:rPr>
      </w:pPr>
      <w:r w:rsidRPr="00CA7107">
        <w:rPr>
          <w:rFonts w:cstheme="minorHAnsi"/>
          <w:sz w:val="24"/>
          <w:szCs w:val="24"/>
        </w:rPr>
        <w:t xml:space="preserve">Część 5. </w:t>
      </w:r>
      <w:r w:rsidR="00AD1F6A">
        <w:rPr>
          <w:rFonts w:cstheme="minorHAnsi"/>
          <w:sz w:val="24"/>
          <w:szCs w:val="24"/>
        </w:rPr>
        <w:t>W kolejnej części nauczyciel wyświetla uczniom tek</w:t>
      </w:r>
      <w:r w:rsidR="00C95351">
        <w:rPr>
          <w:rFonts w:cstheme="minorHAnsi"/>
          <w:sz w:val="24"/>
          <w:szCs w:val="24"/>
        </w:rPr>
        <w:t>s</w:t>
      </w:r>
      <w:r w:rsidR="00AD1F6A">
        <w:rPr>
          <w:rFonts w:cstheme="minorHAnsi"/>
          <w:sz w:val="24"/>
          <w:szCs w:val="24"/>
        </w:rPr>
        <w:t>t</w:t>
      </w:r>
      <w:r w:rsidR="00C95351">
        <w:rPr>
          <w:rFonts w:cstheme="minorHAnsi"/>
          <w:sz w:val="24"/>
          <w:szCs w:val="24"/>
        </w:rPr>
        <w:t>y</w:t>
      </w:r>
      <w:r w:rsidR="00AD1F6A">
        <w:rPr>
          <w:rFonts w:cstheme="minorHAnsi"/>
          <w:sz w:val="24"/>
          <w:szCs w:val="24"/>
        </w:rPr>
        <w:t xml:space="preserve"> źródłow</w:t>
      </w:r>
      <w:r w:rsidR="00C95351">
        <w:rPr>
          <w:rFonts w:cstheme="minorHAnsi"/>
          <w:sz w:val="24"/>
          <w:szCs w:val="24"/>
        </w:rPr>
        <w:t>e</w:t>
      </w:r>
      <w:r w:rsidR="00AD1F6A">
        <w:rPr>
          <w:rFonts w:cstheme="minorHAnsi"/>
          <w:sz w:val="24"/>
          <w:szCs w:val="24"/>
        </w:rPr>
        <w:t xml:space="preserve"> </w:t>
      </w:r>
      <w:r w:rsidR="00C95351">
        <w:rPr>
          <w:rFonts w:cstheme="minorHAnsi"/>
          <w:sz w:val="24"/>
          <w:szCs w:val="24"/>
        </w:rPr>
        <w:t xml:space="preserve">autorstwa Galla Anonima oraz biskupa Thietmara z Merseburga odnoszące się do zjazdu w Gnieźnie w 1000r. Nauczyciel poleca uczniom przeczytać wyświetlane kolejno teksty i następnie prowadzi z nimi pogadankę wyjaśniając im pojęcia odnoszące się do zjazdu monarchów i poczynionych przez nich ustaleń. Odpowiedzi uczniów nauczyciel uzupełnia. </w:t>
      </w:r>
      <w:r w:rsidRPr="00293DB8">
        <w:rPr>
          <w:rFonts w:cstheme="minorHAnsi"/>
          <w:sz w:val="24"/>
          <w:szCs w:val="24"/>
        </w:rPr>
        <w:t>(</w:t>
      </w:r>
      <w:r w:rsidR="000E3BD3">
        <w:rPr>
          <w:rFonts w:cstheme="minorHAnsi"/>
          <w:sz w:val="24"/>
          <w:szCs w:val="24"/>
        </w:rPr>
        <w:t>ok.</w:t>
      </w:r>
      <w:r w:rsidRPr="00293DB8">
        <w:rPr>
          <w:rFonts w:cstheme="minorHAnsi"/>
          <w:sz w:val="24"/>
          <w:szCs w:val="24"/>
        </w:rPr>
        <w:t xml:space="preserve"> </w:t>
      </w:r>
      <w:r w:rsidR="00C95351" w:rsidRPr="00C95351">
        <w:rPr>
          <w:rFonts w:cstheme="minorHAnsi"/>
          <w:color w:val="FF0000"/>
          <w:sz w:val="24"/>
          <w:szCs w:val="24"/>
        </w:rPr>
        <w:t>10</w:t>
      </w:r>
      <w:r w:rsidR="00C95351">
        <w:rPr>
          <w:rFonts w:cstheme="minorHAnsi"/>
          <w:sz w:val="24"/>
          <w:szCs w:val="24"/>
        </w:rPr>
        <w:t xml:space="preserve"> </w:t>
      </w:r>
      <w:r w:rsidRPr="00293DB8">
        <w:rPr>
          <w:rFonts w:cstheme="minorHAnsi"/>
          <w:sz w:val="24"/>
          <w:szCs w:val="24"/>
        </w:rPr>
        <w:t>minut),</w:t>
      </w:r>
    </w:p>
    <w:p w14:paraId="3C819AF8" w14:textId="0952D3A4" w:rsidR="00CA7107" w:rsidRPr="00866C75" w:rsidRDefault="00CA7107" w:rsidP="00CA7107">
      <w:pPr>
        <w:jc w:val="both"/>
        <w:rPr>
          <w:rFonts w:cstheme="minorHAnsi"/>
          <w:sz w:val="24"/>
          <w:szCs w:val="24"/>
        </w:rPr>
      </w:pPr>
      <w:r w:rsidRPr="00293DB8">
        <w:rPr>
          <w:rFonts w:cstheme="minorHAnsi"/>
          <w:sz w:val="24"/>
          <w:szCs w:val="24"/>
        </w:rPr>
        <w:lastRenderedPageBreak/>
        <w:t xml:space="preserve">Część 6. </w:t>
      </w:r>
      <w:r w:rsidR="00C95351">
        <w:rPr>
          <w:rFonts w:cstheme="minorHAnsi"/>
          <w:sz w:val="24"/>
          <w:szCs w:val="24"/>
        </w:rPr>
        <w:t xml:space="preserve">Kolejny element lekcji dotyczy prezentowanych przez nauczyciela ilustracji przedstawiających </w:t>
      </w:r>
      <w:r w:rsidR="00C95351" w:rsidRPr="00C95351">
        <w:rPr>
          <w:rFonts w:cstheme="minorHAnsi"/>
          <w:sz w:val="24"/>
          <w:szCs w:val="24"/>
        </w:rPr>
        <w:t>Cesarz</w:t>
      </w:r>
      <w:r w:rsidR="00C95351">
        <w:rPr>
          <w:rFonts w:cstheme="minorHAnsi"/>
          <w:sz w:val="24"/>
          <w:szCs w:val="24"/>
        </w:rPr>
        <w:t>a</w:t>
      </w:r>
      <w:r w:rsidR="00C95351" w:rsidRPr="00C95351">
        <w:rPr>
          <w:rFonts w:cstheme="minorHAnsi"/>
          <w:sz w:val="24"/>
          <w:szCs w:val="24"/>
        </w:rPr>
        <w:t xml:space="preserve"> Otton III przyjmuj</w:t>
      </w:r>
      <w:r w:rsidR="00C95351">
        <w:rPr>
          <w:rFonts w:cstheme="minorHAnsi"/>
          <w:sz w:val="24"/>
          <w:szCs w:val="24"/>
        </w:rPr>
        <w:t>ącego</w:t>
      </w:r>
      <w:r w:rsidR="00C95351" w:rsidRPr="00C95351">
        <w:rPr>
          <w:rFonts w:cstheme="minorHAnsi"/>
          <w:sz w:val="24"/>
          <w:szCs w:val="24"/>
        </w:rPr>
        <w:t xml:space="preserve"> dary od podległych mu prowincji</w:t>
      </w:r>
      <w:r w:rsidR="00C95351">
        <w:rPr>
          <w:rFonts w:cstheme="minorHAnsi"/>
          <w:sz w:val="24"/>
          <w:szCs w:val="24"/>
        </w:rPr>
        <w:t xml:space="preserve">. Nauczyciel omawia uczniów elementy ilustracji </w:t>
      </w:r>
      <w:r w:rsidR="00866C75">
        <w:rPr>
          <w:rFonts w:cstheme="minorHAnsi"/>
          <w:sz w:val="24"/>
          <w:szCs w:val="24"/>
        </w:rPr>
        <w:t xml:space="preserve">przestawiające cesarza Ottona i osoby z jego otoczenia </w:t>
      </w:r>
      <w:r w:rsidR="00C95351">
        <w:rPr>
          <w:rFonts w:cstheme="minorHAnsi"/>
          <w:sz w:val="24"/>
          <w:szCs w:val="24"/>
        </w:rPr>
        <w:t xml:space="preserve">i tłumaczy </w:t>
      </w:r>
      <w:r w:rsidR="00866C75">
        <w:rPr>
          <w:rFonts w:cstheme="minorHAnsi"/>
          <w:sz w:val="24"/>
          <w:szCs w:val="24"/>
        </w:rPr>
        <w:t xml:space="preserve">uczniom </w:t>
      </w:r>
      <w:r w:rsidR="00C95351">
        <w:rPr>
          <w:rFonts w:cstheme="minorHAnsi"/>
          <w:sz w:val="24"/>
          <w:szCs w:val="24"/>
        </w:rPr>
        <w:t>ich symbolikę</w:t>
      </w:r>
      <w:r w:rsidR="00866C75">
        <w:rPr>
          <w:rFonts w:cstheme="minorHAnsi"/>
          <w:sz w:val="24"/>
          <w:szCs w:val="24"/>
        </w:rPr>
        <w:t>. W następnej kolejności prosi uczniów o zinterpretowanie drugiej części ilustracji, przedstawiających kobiety przekazujące cesarzowi podarunki. Wy</w:t>
      </w:r>
      <w:r w:rsidR="00866C75" w:rsidRPr="00866C75">
        <w:rPr>
          <w:rFonts w:cstheme="minorHAnsi"/>
          <w:sz w:val="24"/>
          <w:szCs w:val="24"/>
        </w:rPr>
        <w:t>powiedzi uczniów nauczyciel uzupełnia.</w:t>
      </w:r>
      <w:r w:rsidR="00866C75">
        <w:rPr>
          <w:rFonts w:cstheme="minorHAnsi"/>
          <w:sz w:val="24"/>
          <w:szCs w:val="24"/>
        </w:rPr>
        <w:t xml:space="preserve"> </w:t>
      </w:r>
      <w:r w:rsidRPr="00293DB8">
        <w:rPr>
          <w:rFonts w:cstheme="minorHAnsi"/>
          <w:sz w:val="24"/>
          <w:szCs w:val="24"/>
        </w:rPr>
        <w:t>(</w:t>
      </w:r>
      <w:r w:rsidR="000E3BD3">
        <w:rPr>
          <w:rFonts w:cstheme="minorHAnsi"/>
          <w:sz w:val="24"/>
          <w:szCs w:val="24"/>
        </w:rPr>
        <w:t>ok.</w:t>
      </w:r>
      <w:r w:rsidRPr="00293DB8">
        <w:rPr>
          <w:rFonts w:cstheme="minorHAnsi"/>
          <w:sz w:val="24"/>
          <w:szCs w:val="24"/>
        </w:rPr>
        <w:t xml:space="preserve"> </w:t>
      </w:r>
      <w:r w:rsidR="00866C75" w:rsidRPr="00866C75">
        <w:rPr>
          <w:rFonts w:cstheme="minorHAnsi"/>
          <w:color w:val="FF0000"/>
          <w:sz w:val="24"/>
          <w:szCs w:val="24"/>
        </w:rPr>
        <w:t>5</w:t>
      </w:r>
      <w:r w:rsidRPr="00866C75">
        <w:rPr>
          <w:rFonts w:cstheme="minorHAnsi"/>
          <w:color w:val="FF0000"/>
          <w:sz w:val="24"/>
          <w:szCs w:val="24"/>
        </w:rPr>
        <w:t xml:space="preserve"> </w:t>
      </w:r>
      <w:r w:rsidRPr="00293DB8">
        <w:rPr>
          <w:rFonts w:cstheme="minorHAnsi"/>
          <w:sz w:val="24"/>
          <w:szCs w:val="24"/>
        </w:rPr>
        <w:t>minut),</w:t>
      </w:r>
    </w:p>
    <w:p w14:paraId="5322E1B4" w14:textId="0DF5F863" w:rsidR="00CA7107" w:rsidRPr="00CA7107" w:rsidRDefault="00CA7107" w:rsidP="00CA7107">
      <w:pPr>
        <w:jc w:val="both"/>
        <w:rPr>
          <w:rFonts w:cstheme="minorHAnsi"/>
          <w:sz w:val="24"/>
          <w:szCs w:val="24"/>
        </w:rPr>
      </w:pPr>
      <w:r w:rsidRPr="00CA7107">
        <w:rPr>
          <w:rFonts w:cstheme="minorHAnsi"/>
          <w:sz w:val="24"/>
          <w:szCs w:val="24"/>
        </w:rPr>
        <w:t xml:space="preserve">Część 7. </w:t>
      </w:r>
      <w:r w:rsidR="00866C75">
        <w:rPr>
          <w:rFonts w:cstheme="minorHAnsi"/>
          <w:sz w:val="24"/>
          <w:szCs w:val="24"/>
        </w:rPr>
        <w:t>W kolejnej części lekcji n</w:t>
      </w:r>
      <w:r w:rsidRPr="00CA7107">
        <w:rPr>
          <w:rFonts w:cstheme="minorHAnsi"/>
          <w:sz w:val="24"/>
          <w:szCs w:val="24"/>
        </w:rPr>
        <w:t xml:space="preserve">auczyciel </w:t>
      </w:r>
      <w:r w:rsidR="008B1AD4">
        <w:rPr>
          <w:rFonts w:cstheme="minorHAnsi"/>
          <w:sz w:val="24"/>
          <w:szCs w:val="24"/>
        </w:rPr>
        <w:t xml:space="preserve">wykorzystując </w:t>
      </w:r>
      <w:r w:rsidR="00866C75">
        <w:rPr>
          <w:rFonts w:cstheme="minorHAnsi"/>
          <w:bCs/>
          <w:sz w:val="24"/>
          <w:szCs w:val="24"/>
        </w:rPr>
        <w:t>mapę Polski z okresu ponowania Bolesław Chrobrego prosi o wskazanie kierunków ekspansji terytorialnej Bolesława Chrobrego i wskazanie regionów przyłączonych w okresie jego panowania do państwa polskiego. Tej część lekcji prowadzi w</w:t>
      </w:r>
      <w:r w:rsidR="008B1AD4">
        <w:rPr>
          <w:rFonts w:cstheme="minorHAnsi"/>
          <w:bCs/>
          <w:sz w:val="24"/>
          <w:szCs w:val="24"/>
        </w:rPr>
        <w:t xml:space="preserve"> prelekcj</w:t>
      </w:r>
      <w:r w:rsidR="009A2AF5">
        <w:rPr>
          <w:rFonts w:cstheme="minorHAnsi"/>
          <w:bCs/>
          <w:sz w:val="24"/>
          <w:szCs w:val="24"/>
        </w:rPr>
        <w:t>ę</w:t>
      </w:r>
      <w:r w:rsidR="008B1AD4">
        <w:rPr>
          <w:rFonts w:cstheme="minorHAnsi"/>
          <w:bCs/>
          <w:sz w:val="24"/>
          <w:szCs w:val="24"/>
        </w:rPr>
        <w:t xml:space="preserve"> prowadzi w formie </w:t>
      </w:r>
      <w:r w:rsidR="009A2AF5">
        <w:rPr>
          <w:rFonts w:cstheme="minorHAnsi"/>
          <w:bCs/>
          <w:sz w:val="24"/>
          <w:szCs w:val="24"/>
        </w:rPr>
        <w:t>pogadanki</w:t>
      </w:r>
      <w:r w:rsidR="008B1AD4">
        <w:rPr>
          <w:rFonts w:cstheme="minorHAnsi"/>
          <w:bCs/>
          <w:sz w:val="24"/>
          <w:szCs w:val="24"/>
        </w:rPr>
        <w:t xml:space="preserve"> z uczniami,</w:t>
      </w:r>
      <w:r w:rsidR="00866C75">
        <w:rPr>
          <w:rFonts w:cstheme="minorHAnsi"/>
          <w:bCs/>
          <w:sz w:val="24"/>
          <w:szCs w:val="24"/>
        </w:rPr>
        <w:t xml:space="preserve"> tłumacząc uczni</w:t>
      </w:r>
      <w:r w:rsidR="00A0119F">
        <w:rPr>
          <w:rFonts w:cstheme="minorHAnsi"/>
          <w:bCs/>
          <w:sz w:val="24"/>
          <w:szCs w:val="24"/>
        </w:rPr>
        <w:t>o</w:t>
      </w:r>
      <w:r w:rsidR="00866C75">
        <w:rPr>
          <w:rFonts w:cstheme="minorHAnsi"/>
          <w:bCs/>
          <w:sz w:val="24"/>
          <w:szCs w:val="24"/>
        </w:rPr>
        <w:t xml:space="preserve">m kontekst konfliktów zbrojnych z sąsiadami oraz ich skutki. </w:t>
      </w:r>
      <w:r w:rsidR="008B1AD4">
        <w:rPr>
          <w:rFonts w:cstheme="minorHAnsi"/>
          <w:bCs/>
          <w:sz w:val="24"/>
          <w:szCs w:val="24"/>
        </w:rPr>
        <w:t xml:space="preserve"> </w:t>
      </w:r>
      <w:r w:rsidR="00866C75">
        <w:rPr>
          <w:rFonts w:cstheme="minorHAnsi"/>
          <w:bCs/>
          <w:sz w:val="24"/>
          <w:szCs w:val="24"/>
        </w:rPr>
        <w:t>J</w:t>
      </w:r>
      <w:r w:rsidR="008B1AD4" w:rsidRPr="00293DB8">
        <w:rPr>
          <w:rFonts w:cstheme="minorHAnsi"/>
          <w:bCs/>
          <w:sz w:val="24"/>
          <w:szCs w:val="24"/>
        </w:rPr>
        <w:t>eśli zajdzie taka potrzeba odpowiedzi uczniów uzupełnia i poprawia</w:t>
      </w:r>
      <w:r w:rsidR="008B1AD4" w:rsidRPr="00CA7107">
        <w:rPr>
          <w:rFonts w:cstheme="minorHAnsi"/>
          <w:sz w:val="24"/>
          <w:szCs w:val="24"/>
        </w:rPr>
        <w:t xml:space="preserve"> </w:t>
      </w:r>
      <w:r w:rsidRPr="00CA7107">
        <w:rPr>
          <w:rFonts w:cstheme="minorHAnsi"/>
          <w:sz w:val="24"/>
          <w:szCs w:val="24"/>
        </w:rPr>
        <w:t>(</w:t>
      </w:r>
      <w:r w:rsidR="000E3BD3">
        <w:rPr>
          <w:rFonts w:cstheme="minorHAnsi"/>
          <w:sz w:val="24"/>
          <w:szCs w:val="24"/>
        </w:rPr>
        <w:t>ok.</w:t>
      </w:r>
      <w:r w:rsidRPr="00CA7107">
        <w:rPr>
          <w:rFonts w:cstheme="minorHAnsi"/>
          <w:sz w:val="24"/>
          <w:szCs w:val="24"/>
        </w:rPr>
        <w:t xml:space="preserve"> </w:t>
      </w:r>
      <w:r w:rsidR="00866C75">
        <w:rPr>
          <w:rFonts w:cstheme="minorHAnsi"/>
          <w:sz w:val="24"/>
          <w:szCs w:val="24"/>
        </w:rPr>
        <w:t>5</w:t>
      </w:r>
      <w:r w:rsidRPr="00CA7107">
        <w:rPr>
          <w:rFonts w:cstheme="minorHAnsi"/>
          <w:sz w:val="24"/>
          <w:szCs w:val="24"/>
        </w:rPr>
        <w:t xml:space="preserve"> minut),</w:t>
      </w:r>
    </w:p>
    <w:p w14:paraId="337F2A99" w14:textId="27A2E9EA" w:rsidR="000E3BD3" w:rsidRPr="008B1AD4" w:rsidRDefault="00CA7107" w:rsidP="00CA7107">
      <w:pPr>
        <w:jc w:val="both"/>
        <w:rPr>
          <w:rFonts w:cstheme="minorHAnsi"/>
          <w:sz w:val="24"/>
          <w:szCs w:val="24"/>
        </w:rPr>
      </w:pPr>
      <w:r w:rsidRPr="00CA7107">
        <w:rPr>
          <w:rFonts w:cstheme="minorHAnsi"/>
          <w:sz w:val="24"/>
          <w:szCs w:val="24"/>
        </w:rPr>
        <w:t xml:space="preserve">Część 8. </w:t>
      </w:r>
      <w:r w:rsidR="000E3BD3">
        <w:rPr>
          <w:rFonts w:cstheme="minorHAnsi"/>
          <w:sz w:val="24"/>
          <w:szCs w:val="24"/>
        </w:rPr>
        <w:t xml:space="preserve">Nauczyciel prosi uczniów aby odszukali informacje </w:t>
      </w:r>
      <w:r w:rsidR="00866C75">
        <w:rPr>
          <w:rFonts w:cstheme="minorHAnsi"/>
          <w:sz w:val="24"/>
          <w:szCs w:val="24"/>
        </w:rPr>
        <w:t xml:space="preserve">w podręczniku </w:t>
      </w:r>
      <w:r w:rsidR="000E3BD3">
        <w:rPr>
          <w:rFonts w:cstheme="minorHAnsi"/>
          <w:sz w:val="24"/>
          <w:szCs w:val="24"/>
        </w:rPr>
        <w:t xml:space="preserve">na temat </w:t>
      </w:r>
      <w:r w:rsidR="00866C75">
        <w:rPr>
          <w:rFonts w:cstheme="minorHAnsi"/>
          <w:sz w:val="24"/>
          <w:szCs w:val="24"/>
        </w:rPr>
        <w:t>insygniów koronacyjnych. Wyjaśnia im ich znaczenie i omawia kontekst koronacji Bolesława Chrobrego na króla Polski w 1025r.</w:t>
      </w:r>
      <w:r w:rsidR="000E3BD3">
        <w:rPr>
          <w:rFonts w:cstheme="minorHAnsi"/>
          <w:sz w:val="24"/>
          <w:szCs w:val="24"/>
        </w:rPr>
        <w:t xml:space="preserve"> </w:t>
      </w:r>
      <w:r w:rsidR="00866C75">
        <w:rPr>
          <w:rFonts w:cstheme="minorHAnsi"/>
          <w:sz w:val="24"/>
          <w:szCs w:val="24"/>
        </w:rPr>
        <w:t>Tę część lekcji nauczyciel ponownie prowadzi w formule pogadanki z uczniami</w:t>
      </w:r>
      <w:r w:rsidR="00A0119F">
        <w:rPr>
          <w:rFonts w:cstheme="minorHAnsi"/>
          <w:sz w:val="24"/>
          <w:szCs w:val="24"/>
        </w:rPr>
        <w:t>,</w:t>
      </w:r>
      <w:r w:rsidR="00866C75">
        <w:rPr>
          <w:rFonts w:cstheme="minorHAnsi"/>
          <w:sz w:val="24"/>
          <w:szCs w:val="24"/>
        </w:rPr>
        <w:t xml:space="preserve"> </w:t>
      </w:r>
      <w:r w:rsidR="00A0119F">
        <w:rPr>
          <w:rFonts w:cstheme="minorHAnsi"/>
          <w:sz w:val="24"/>
          <w:szCs w:val="24"/>
        </w:rPr>
        <w:t xml:space="preserve">ich </w:t>
      </w:r>
      <w:r w:rsidR="009A2AF5">
        <w:rPr>
          <w:rFonts w:cstheme="minorHAnsi"/>
          <w:sz w:val="24"/>
          <w:szCs w:val="24"/>
        </w:rPr>
        <w:t xml:space="preserve">odpowiedzi uzupełnia jeśli zajdzie taka konieczność </w:t>
      </w:r>
      <w:r w:rsidR="000E3BD3">
        <w:rPr>
          <w:rFonts w:cstheme="minorHAnsi"/>
          <w:sz w:val="24"/>
          <w:szCs w:val="24"/>
        </w:rPr>
        <w:t xml:space="preserve">(ok. </w:t>
      </w:r>
      <w:r w:rsidR="00A0119F">
        <w:rPr>
          <w:rFonts w:cstheme="minorHAnsi"/>
          <w:sz w:val="24"/>
          <w:szCs w:val="24"/>
        </w:rPr>
        <w:t>5</w:t>
      </w:r>
      <w:r w:rsidR="000E3BD3">
        <w:rPr>
          <w:rFonts w:cstheme="minorHAnsi"/>
          <w:sz w:val="24"/>
          <w:szCs w:val="24"/>
        </w:rPr>
        <w:t xml:space="preserve"> minut).</w:t>
      </w:r>
    </w:p>
    <w:p w14:paraId="3091FA10" w14:textId="0EF4DA53" w:rsidR="00CA7107" w:rsidRPr="00CA7107" w:rsidRDefault="00CA7107" w:rsidP="00CA7107">
      <w:pPr>
        <w:jc w:val="both"/>
        <w:rPr>
          <w:rFonts w:cstheme="minorHAnsi"/>
          <w:sz w:val="24"/>
          <w:szCs w:val="24"/>
        </w:rPr>
      </w:pPr>
      <w:r w:rsidRPr="00CA7107">
        <w:rPr>
          <w:rFonts w:cstheme="minorHAnsi"/>
          <w:sz w:val="24"/>
          <w:szCs w:val="24"/>
        </w:rPr>
        <w:t>Część 1</w:t>
      </w:r>
      <w:r w:rsidR="000E3BD3">
        <w:rPr>
          <w:rFonts w:cstheme="minorHAnsi"/>
          <w:sz w:val="24"/>
          <w:szCs w:val="24"/>
        </w:rPr>
        <w:t>1</w:t>
      </w:r>
      <w:r w:rsidRPr="00CA7107">
        <w:rPr>
          <w:rFonts w:cstheme="minorHAnsi"/>
          <w:sz w:val="24"/>
          <w:szCs w:val="24"/>
        </w:rPr>
        <w:t>.</w:t>
      </w:r>
      <w:r w:rsidR="000E3BD3">
        <w:rPr>
          <w:rFonts w:cstheme="minorHAnsi"/>
          <w:sz w:val="24"/>
          <w:szCs w:val="24"/>
        </w:rPr>
        <w:t xml:space="preserve"> </w:t>
      </w:r>
      <w:r w:rsidRPr="00CA7107">
        <w:rPr>
          <w:rFonts w:cstheme="minorHAnsi"/>
          <w:sz w:val="24"/>
          <w:szCs w:val="24"/>
        </w:rPr>
        <w:t xml:space="preserve">W ramach rekapitulacji pierwotnej i ewaluacji przeprowadzonych zajęć, uczniowie odpowiadają na zadawane przez nauczyciela pytania odnoszące się do </w:t>
      </w:r>
      <w:r w:rsidR="00A0119F">
        <w:rPr>
          <w:rFonts w:cstheme="minorHAnsi"/>
          <w:sz w:val="24"/>
          <w:szCs w:val="24"/>
        </w:rPr>
        <w:t>ćwiczenia nr 8, polegającego na uzupełnieniu luk w zamieszczonych w ćwiczeniu tekście</w:t>
      </w:r>
      <w:r w:rsidR="009A2AF5">
        <w:rPr>
          <w:rFonts w:cstheme="minorHAnsi"/>
          <w:bCs/>
          <w:sz w:val="24"/>
          <w:szCs w:val="24"/>
        </w:rPr>
        <w:t xml:space="preserve">. </w:t>
      </w:r>
      <w:r w:rsidR="000E3BD3">
        <w:rPr>
          <w:rFonts w:cstheme="minorHAnsi"/>
          <w:bCs/>
          <w:sz w:val="24"/>
          <w:szCs w:val="24"/>
        </w:rPr>
        <w:t>J</w:t>
      </w:r>
      <w:r w:rsidRPr="00CA7107">
        <w:rPr>
          <w:rFonts w:cstheme="minorHAnsi"/>
          <w:bCs/>
          <w:sz w:val="24"/>
          <w:szCs w:val="24"/>
        </w:rPr>
        <w:t xml:space="preserve">eśli zajdzie taka potrzeba nauczyciel </w:t>
      </w:r>
      <w:r w:rsidR="00A0119F" w:rsidRPr="00CA7107">
        <w:rPr>
          <w:rFonts w:cstheme="minorHAnsi"/>
          <w:bCs/>
          <w:sz w:val="24"/>
          <w:szCs w:val="24"/>
        </w:rPr>
        <w:t>uzupełnia i poprawia</w:t>
      </w:r>
      <w:r w:rsidR="00A0119F" w:rsidRPr="00CA7107">
        <w:rPr>
          <w:rFonts w:cstheme="minorHAnsi"/>
          <w:bCs/>
          <w:sz w:val="24"/>
          <w:szCs w:val="24"/>
        </w:rPr>
        <w:t xml:space="preserve"> </w:t>
      </w:r>
      <w:r w:rsidRPr="00CA7107">
        <w:rPr>
          <w:rFonts w:cstheme="minorHAnsi"/>
          <w:bCs/>
          <w:sz w:val="24"/>
          <w:szCs w:val="24"/>
        </w:rPr>
        <w:t>odpowiedzi uczniów</w:t>
      </w:r>
      <w:r w:rsidRPr="00CA7107">
        <w:rPr>
          <w:rFonts w:cstheme="minorHAnsi"/>
          <w:sz w:val="24"/>
          <w:szCs w:val="24"/>
        </w:rPr>
        <w:t xml:space="preserve">.   (ok. </w:t>
      </w:r>
      <w:r w:rsidR="00A0119F">
        <w:rPr>
          <w:rFonts w:cstheme="minorHAnsi"/>
          <w:sz w:val="24"/>
          <w:szCs w:val="24"/>
        </w:rPr>
        <w:t>5</w:t>
      </w:r>
      <w:r w:rsidRPr="00CA7107">
        <w:rPr>
          <w:rFonts w:cstheme="minorHAnsi"/>
          <w:sz w:val="24"/>
          <w:szCs w:val="24"/>
        </w:rPr>
        <w:t xml:space="preserve"> minut) </w:t>
      </w:r>
    </w:p>
    <w:p w14:paraId="6B33006A" w14:textId="77777777" w:rsidR="00CA7107" w:rsidRPr="00CA7107" w:rsidRDefault="00CA7107" w:rsidP="00CA7107">
      <w:pPr>
        <w:rPr>
          <w:rFonts w:cstheme="minorHAnsi"/>
          <w:sz w:val="24"/>
          <w:szCs w:val="24"/>
        </w:rPr>
      </w:pPr>
    </w:p>
    <w:p w14:paraId="1EA3E316" w14:textId="326FD45E" w:rsidR="00CA7107" w:rsidRPr="00A0119F" w:rsidRDefault="00A0119F" w:rsidP="00CA710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Lekcja prowadzona z wykorzystaniem </w:t>
      </w:r>
      <w:r w:rsidRPr="00A0119F">
        <w:rPr>
          <w:rFonts w:cstheme="minorHAnsi"/>
          <w:sz w:val="24"/>
          <w:szCs w:val="24"/>
        </w:rPr>
        <w:t>Zintegrowane</w:t>
      </w:r>
      <w:r>
        <w:rPr>
          <w:rFonts w:cstheme="minorHAnsi"/>
          <w:sz w:val="24"/>
          <w:szCs w:val="24"/>
        </w:rPr>
        <w:t>j</w:t>
      </w:r>
      <w:r w:rsidRPr="00A0119F">
        <w:rPr>
          <w:rFonts w:cstheme="minorHAnsi"/>
          <w:sz w:val="24"/>
          <w:szCs w:val="24"/>
        </w:rPr>
        <w:t xml:space="preserve"> Platform</w:t>
      </w:r>
      <w:r>
        <w:rPr>
          <w:rFonts w:cstheme="minorHAnsi"/>
          <w:sz w:val="24"/>
          <w:szCs w:val="24"/>
        </w:rPr>
        <w:t>y</w:t>
      </w:r>
      <w:r w:rsidRPr="00A0119F">
        <w:rPr>
          <w:rFonts w:cstheme="minorHAnsi"/>
          <w:sz w:val="24"/>
          <w:szCs w:val="24"/>
        </w:rPr>
        <w:t xml:space="preserve"> Edukacyjn</w:t>
      </w:r>
      <w:r>
        <w:rPr>
          <w:rFonts w:cstheme="minorHAnsi"/>
          <w:sz w:val="24"/>
          <w:szCs w:val="24"/>
        </w:rPr>
        <w:t>ej</w:t>
      </w:r>
    </w:p>
    <w:p w14:paraId="55FB83E5" w14:textId="0D44F41A" w:rsidR="00A0119F" w:rsidRPr="00A0119F" w:rsidRDefault="00A0119F" w:rsidP="00CA7107">
      <w:pPr>
        <w:rPr>
          <w:rFonts w:cstheme="minorHAnsi"/>
          <w:sz w:val="24"/>
          <w:szCs w:val="24"/>
        </w:rPr>
      </w:pPr>
      <w:r w:rsidRPr="00A0119F">
        <w:rPr>
          <w:rFonts w:cstheme="minorHAnsi"/>
          <w:sz w:val="24"/>
          <w:szCs w:val="24"/>
        </w:rPr>
        <w:t xml:space="preserve">Temat lekcji: </w:t>
      </w:r>
      <w:r w:rsidRPr="00A0119F">
        <w:rPr>
          <w:rFonts w:cstheme="minorHAnsi"/>
          <w:sz w:val="24"/>
          <w:szCs w:val="24"/>
        </w:rPr>
        <w:t>Bolesław Chrobry – pierwszy król Polski</w:t>
      </w:r>
    </w:p>
    <w:p w14:paraId="104B9125" w14:textId="2A2A483F" w:rsidR="00CA7107" w:rsidRPr="00A0119F" w:rsidRDefault="00A0119F" w:rsidP="00CA7107">
      <w:pPr>
        <w:rPr>
          <w:rFonts w:cstheme="minorHAnsi"/>
          <w:sz w:val="24"/>
          <w:szCs w:val="24"/>
        </w:rPr>
      </w:pPr>
      <w:r w:rsidRPr="00A0119F">
        <w:rPr>
          <w:rFonts w:cstheme="minorHAnsi"/>
          <w:sz w:val="24"/>
          <w:szCs w:val="24"/>
        </w:rPr>
        <w:t>https://zpe.gov.pl/a/boleslaw-chrobry---pierwszy-krol-polski/Dx1Usn8MO</w:t>
      </w:r>
    </w:p>
    <w:p w14:paraId="3E0BFD3A" w14:textId="77777777" w:rsidR="00CA7107" w:rsidRPr="00CA7107" w:rsidRDefault="00CA7107" w:rsidP="00CA7107">
      <w:pPr>
        <w:rPr>
          <w:rFonts w:cstheme="minorHAnsi"/>
          <w:color w:val="FF0000"/>
          <w:sz w:val="24"/>
          <w:szCs w:val="24"/>
        </w:rPr>
      </w:pPr>
    </w:p>
    <w:p w14:paraId="6CFE6A2B" w14:textId="433A24AC" w:rsidR="00124F1C" w:rsidRDefault="00A0119F" w:rsidP="00A0119F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opracował</w:t>
      </w:r>
    </w:p>
    <w:p w14:paraId="4C3977EC" w14:textId="408D7608" w:rsidR="00A0119F" w:rsidRPr="00CA7107" w:rsidRDefault="00A0119F" w:rsidP="00A0119F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Grzegorz Kochman</w:t>
      </w:r>
    </w:p>
    <w:sectPr w:rsidR="00A0119F" w:rsidRPr="00CA7107" w:rsidSect="00293DB8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E758F7"/>
    <w:multiLevelType w:val="hybridMultilevel"/>
    <w:tmpl w:val="7A265E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CA6A3F"/>
    <w:multiLevelType w:val="hybridMultilevel"/>
    <w:tmpl w:val="88B618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DF405E"/>
    <w:multiLevelType w:val="hybridMultilevel"/>
    <w:tmpl w:val="473E84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A707B8"/>
    <w:multiLevelType w:val="hybridMultilevel"/>
    <w:tmpl w:val="B38457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0E2471"/>
    <w:multiLevelType w:val="hybridMultilevel"/>
    <w:tmpl w:val="90F6B2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7951366">
    <w:abstractNumId w:val="2"/>
  </w:num>
  <w:num w:numId="2" w16cid:durableId="756049865">
    <w:abstractNumId w:val="1"/>
  </w:num>
  <w:num w:numId="3" w16cid:durableId="378092869">
    <w:abstractNumId w:val="0"/>
  </w:num>
  <w:num w:numId="4" w16cid:durableId="781531792">
    <w:abstractNumId w:val="3"/>
  </w:num>
  <w:num w:numId="5" w16cid:durableId="15237849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7107"/>
    <w:rsid w:val="0001060B"/>
    <w:rsid w:val="000814A8"/>
    <w:rsid w:val="000E3BD3"/>
    <w:rsid w:val="00124F1C"/>
    <w:rsid w:val="00150367"/>
    <w:rsid w:val="00240284"/>
    <w:rsid w:val="00293DB8"/>
    <w:rsid w:val="0037470A"/>
    <w:rsid w:val="0051706A"/>
    <w:rsid w:val="005A44AB"/>
    <w:rsid w:val="0064515D"/>
    <w:rsid w:val="00776629"/>
    <w:rsid w:val="00866C75"/>
    <w:rsid w:val="008B1AD4"/>
    <w:rsid w:val="009A2AF5"/>
    <w:rsid w:val="00A0119F"/>
    <w:rsid w:val="00AD1F6A"/>
    <w:rsid w:val="00C1456B"/>
    <w:rsid w:val="00C95351"/>
    <w:rsid w:val="00CA7107"/>
    <w:rsid w:val="00E50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DCCDF"/>
  <w15:docId w15:val="{0EDC7F89-BDC6-4B22-8FE9-8A11F8171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71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50D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A011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726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DELL</cp:lastModifiedBy>
  <cp:revision>3</cp:revision>
  <dcterms:created xsi:type="dcterms:W3CDTF">2024-01-25T08:50:00Z</dcterms:created>
  <dcterms:modified xsi:type="dcterms:W3CDTF">2025-02-12T12:10:00Z</dcterms:modified>
</cp:coreProperties>
</file>