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328B" w14:textId="7A4EE47F" w:rsidR="00C51D92" w:rsidRPr="008372AB" w:rsidRDefault="00C51D92" w:rsidP="00C51D92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kern w:val="0"/>
        </w:rPr>
      </w:pPr>
      <w:r w:rsidRPr="008372AB">
        <w:rPr>
          <w:rFonts w:ascii="Times New Roman" w:eastAsia="Calibri" w:hAnsi="Times New Roman" w:cs="Times New Roman"/>
          <w:b/>
          <w:kern w:val="0"/>
        </w:rPr>
        <w:t>KLAUZULA INFORMACYJNA</w:t>
      </w:r>
    </w:p>
    <w:p w14:paraId="1C02E250" w14:textId="3FA0E27C" w:rsidR="00C51D92" w:rsidRPr="008372AB" w:rsidRDefault="00C51D92" w:rsidP="00C51D92">
      <w:pPr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372AB">
        <w:rPr>
          <w:rFonts w:ascii="Times New Roman" w:eastAsia="Calibri" w:hAnsi="Times New Roman" w:cs="Times New Roman"/>
          <w:color w:val="000000"/>
          <w:kern w:val="0"/>
        </w:rPr>
        <w:t xml:space="preserve">Zgodnie z artykułem 13 Rozporządzenia Parlamentu Europejskiego i Rady (UE) 2016/679 </w:t>
      </w:r>
      <w:r w:rsidRPr="008372AB">
        <w:rPr>
          <w:rFonts w:ascii="Times New Roman" w:eastAsia="Calibri" w:hAnsi="Times New Roman" w:cs="Times New Roman"/>
          <w:color w:val="000000"/>
          <w:kern w:val="0"/>
        </w:rPr>
        <w:br/>
        <w:t>z dnia 27 kwietnia 2016 r. w sprawie ochrony osób fizycznych w związku z przetwarzaniem danych osobowych i w sprawie swobodnego przepływu takich danych oraz uchylenia dyrektywy 95/46/WE (RODO) informujemy, że:</w:t>
      </w:r>
    </w:p>
    <w:p w14:paraId="35B0D16F" w14:textId="77777777" w:rsidR="00C51D92" w:rsidRPr="008372AB" w:rsidRDefault="00C51D92" w:rsidP="00AC6E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72AB">
        <w:rPr>
          <w:rFonts w:ascii="Times New Roman" w:eastAsia="Calibri" w:hAnsi="Times New Roman" w:cs="Times New Roman"/>
          <w:kern w:val="0"/>
        </w:rPr>
        <w:t xml:space="preserve">Administratorem danych osobowych jest Starosta Wołomiński, z siedzibą </w:t>
      </w:r>
      <w:r w:rsidRPr="008372AB">
        <w:rPr>
          <w:rFonts w:ascii="Times New Roman" w:eastAsia="Calibri" w:hAnsi="Times New Roman" w:cs="Times New Roman"/>
          <w:kern w:val="0"/>
        </w:rPr>
        <w:br/>
        <w:t>w Wołominie 05-200 przy ul. Prądzyńskiego 3</w:t>
      </w:r>
    </w:p>
    <w:p w14:paraId="5B5F55E8" w14:textId="77777777" w:rsidR="00C51D92" w:rsidRPr="008372AB" w:rsidRDefault="00C51D92" w:rsidP="00AC6EC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72AB">
        <w:rPr>
          <w:rFonts w:ascii="Times New Roman" w:eastAsia="Calibri" w:hAnsi="Times New Roman" w:cs="Times New Roman"/>
          <w:kern w:val="0"/>
        </w:rPr>
        <w:t>telefon: 22 346-11-00,</w:t>
      </w:r>
    </w:p>
    <w:p w14:paraId="736F832A" w14:textId="77777777" w:rsidR="00C51D92" w:rsidRPr="008372AB" w:rsidRDefault="00C51D92" w:rsidP="00AC6EC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</w:rPr>
      </w:pPr>
      <w:r w:rsidRPr="008372AB">
        <w:rPr>
          <w:rFonts w:ascii="Times New Roman" w:eastAsia="Calibri" w:hAnsi="Times New Roman" w:cs="Times New Roman"/>
          <w:kern w:val="0"/>
          <w:lang w:val="en-GB"/>
        </w:rPr>
        <w:t xml:space="preserve">e-mail: </w:t>
      </w:r>
      <w:hyperlink r:id="rId5" w:history="1">
        <w:r w:rsidRPr="008372AB">
          <w:rPr>
            <w:rStyle w:val="Hipercze"/>
            <w:rFonts w:ascii="Times New Roman" w:eastAsia="Calibri" w:hAnsi="Times New Roman" w:cs="Times New Roman"/>
            <w:kern w:val="0"/>
            <w:lang w:val="en-GB"/>
          </w:rPr>
          <w:t>kancelaria@powiat-wolominski.pl</w:t>
        </w:r>
      </w:hyperlink>
      <w:r w:rsidRPr="008372AB">
        <w:rPr>
          <w:rFonts w:ascii="Times New Roman" w:eastAsia="Calibri" w:hAnsi="Times New Roman" w:cs="Times New Roman"/>
          <w:kern w:val="0"/>
          <w:lang w:val="en-GB"/>
        </w:rPr>
        <w:t>,</w:t>
      </w:r>
    </w:p>
    <w:p w14:paraId="7F34954E" w14:textId="77777777" w:rsidR="00C51D92" w:rsidRPr="008372AB" w:rsidRDefault="00C51D92" w:rsidP="00AC6ECF">
      <w:pPr>
        <w:pStyle w:val="Akapitzlist"/>
        <w:numPr>
          <w:ilvl w:val="0"/>
          <w:numId w:val="2"/>
        </w:numPr>
        <w:spacing w:before="100" w:beforeAutospacing="1" w:after="12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72AB">
        <w:rPr>
          <w:rFonts w:ascii="Times New Roman" w:eastAsia="Calibri" w:hAnsi="Times New Roman" w:cs="Times New Roman"/>
          <w:kern w:val="0"/>
        </w:rPr>
        <w:t>adres do e-DORĘCZEŃ:</w:t>
      </w:r>
      <w:r w:rsidRPr="008372AB">
        <w:rPr>
          <w:rFonts w:ascii="Times New Roman" w:hAnsi="Times New Roman" w:cs="Times New Roman"/>
        </w:rPr>
        <w:t xml:space="preserve"> </w:t>
      </w:r>
      <w:r w:rsidRPr="008372AB">
        <w:rPr>
          <w:rFonts w:ascii="Times New Roman" w:eastAsia="Calibri" w:hAnsi="Times New Roman" w:cs="Times New Roman"/>
          <w:kern w:val="0"/>
        </w:rPr>
        <w:t>AE:PL-99657-58705-CTAUJ-37.</w:t>
      </w:r>
    </w:p>
    <w:p w14:paraId="1F50DA28" w14:textId="77777777" w:rsidR="00C51D92" w:rsidRPr="008372AB" w:rsidRDefault="00C51D92" w:rsidP="00AC6E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8372AB">
        <w:rPr>
          <w:rFonts w:ascii="Times New Roman" w:eastAsia="Calibri" w:hAnsi="Times New Roman" w:cs="Times New Roman"/>
          <w:kern w:val="0"/>
        </w:rPr>
        <w:t>Z Inspektorem ochrony danych można się kontaktować poprzez:</w:t>
      </w:r>
    </w:p>
    <w:p w14:paraId="7BCDFE14" w14:textId="77777777" w:rsidR="00C51D92" w:rsidRPr="008372AB" w:rsidRDefault="00C51D92" w:rsidP="00AC6EC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</w:rPr>
      </w:pPr>
      <w:r w:rsidRPr="008372AB">
        <w:rPr>
          <w:rFonts w:ascii="Times New Roman" w:eastAsia="Calibri" w:hAnsi="Times New Roman" w:cs="Times New Roman"/>
          <w:kern w:val="0"/>
          <w:lang w:val="en-GB"/>
        </w:rPr>
        <w:t xml:space="preserve">e-mail: </w:t>
      </w:r>
      <w:hyperlink r:id="rId6" w:history="1">
        <w:r w:rsidRPr="008372AB">
          <w:rPr>
            <w:rStyle w:val="Hipercze"/>
            <w:rFonts w:ascii="Times New Roman" w:eastAsia="Calibri" w:hAnsi="Times New Roman" w:cs="Times New Roman"/>
            <w:kern w:val="0"/>
            <w:lang w:val="en-GB"/>
          </w:rPr>
          <w:t>iod@powiat-wolominski.pl</w:t>
        </w:r>
      </w:hyperlink>
      <w:r w:rsidRPr="008372AB">
        <w:rPr>
          <w:rFonts w:ascii="Times New Roman" w:eastAsia="Calibri" w:hAnsi="Times New Roman" w:cs="Times New Roman"/>
          <w:kern w:val="0"/>
          <w:lang w:val="en-GB"/>
        </w:rPr>
        <w:t xml:space="preserve">. </w:t>
      </w:r>
    </w:p>
    <w:p w14:paraId="28A910AF" w14:textId="2BB03F44" w:rsidR="00F342E2" w:rsidRPr="008372AB" w:rsidRDefault="008372AB" w:rsidP="00AC6E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8372AB">
        <w:rPr>
          <w:rFonts w:ascii="Times New Roman" w:hAnsi="Times New Roman" w:cs="Times New Roman"/>
        </w:rPr>
        <w:t xml:space="preserve">Celem przetwarzania danych jaki realizuje Administrator jest </w:t>
      </w:r>
      <w:r w:rsidRPr="008372AB">
        <w:rPr>
          <w:rFonts w:ascii="Times New Roman" w:eastAsia="Times New Roman" w:hAnsi="Times New Roman" w:cs="Times New Roman"/>
          <w:bCs/>
          <w:kern w:val="0"/>
          <w:lang w:val="x-none" w:eastAsia="pl-PL"/>
          <w14:ligatures w14:val="none"/>
        </w:rPr>
        <w:t>przeprowadzeni</w:t>
      </w:r>
      <w:r w:rsidR="00C22301">
        <w:rPr>
          <w:rFonts w:ascii="Times New Roman" w:eastAsia="Times New Roman" w:hAnsi="Times New Roman" w:cs="Times New Roman"/>
          <w:bCs/>
          <w:kern w:val="0"/>
          <w:lang w:val="x-none" w:eastAsia="pl-PL"/>
          <w14:ligatures w14:val="none"/>
        </w:rPr>
        <w:t>e</w:t>
      </w:r>
      <w:r w:rsidRPr="008372AB">
        <w:rPr>
          <w:rFonts w:ascii="Times New Roman" w:eastAsia="Times New Roman" w:hAnsi="Times New Roman" w:cs="Times New Roman"/>
          <w:bCs/>
          <w:kern w:val="0"/>
          <w:lang w:val="x-none" w:eastAsia="pl-PL"/>
          <w14:ligatures w14:val="none"/>
        </w:rPr>
        <w:t xml:space="preserve"> </w:t>
      </w:r>
      <w:r w:rsidRPr="008372AB">
        <w:rPr>
          <w:rFonts w:ascii="Times New Roman" w:eastAsia="Arial Unicode MS" w:hAnsi="Times New Roman" w:cs="Times New Roman"/>
          <w:bCs/>
          <w:kern w:val="0"/>
          <w:lang w:val="x-none" w:eastAsia="pl-PL"/>
          <w14:ligatures w14:val="none"/>
        </w:rPr>
        <w:t xml:space="preserve">konsultacji społecznych projektu uchwały Rady Powiatu Wołomińskiego </w:t>
      </w:r>
      <w:r w:rsidRPr="008372AB">
        <w:rPr>
          <w:rFonts w:ascii="Times New Roman" w:hAnsi="Times New Roman" w:cs="Times New Roman"/>
          <w:bCs/>
        </w:rPr>
        <w:t>zmieniającej uchwałę w sprawie szczegółowych zasad, trybu przyznawania i pozbawiania oraz rodzajów</w:t>
      </w:r>
      <w:r>
        <w:rPr>
          <w:rFonts w:ascii="Times New Roman" w:hAnsi="Times New Roman" w:cs="Times New Roman"/>
          <w:bCs/>
        </w:rPr>
        <w:br/>
      </w:r>
      <w:r w:rsidRPr="008372AB">
        <w:rPr>
          <w:rFonts w:ascii="Times New Roman" w:hAnsi="Times New Roman" w:cs="Times New Roman"/>
          <w:bCs/>
        </w:rPr>
        <w:t>i wysokości nagród i wyróżnień za osiągnięte wyniki sportowe</w:t>
      </w:r>
      <w:r w:rsidR="00F342E2" w:rsidRPr="008372AB">
        <w:rPr>
          <w:rFonts w:ascii="Times New Roman" w:hAnsi="Times New Roman" w:cs="Times New Roman"/>
        </w:rPr>
        <w:t xml:space="preserve"> oraz prowadzeni</w:t>
      </w:r>
      <w:r w:rsidRPr="008372A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br/>
        <w:t>i</w:t>
      </w:r>
      <w:r w:rsidR="00F342E2" w:rsidRPr="008372AB">
        <w:rPr>
          <w:rFonts w:ascii="Times New Roman" w:hAnsi="Times New Roman" w:cs="Times New Roman"/>
        </w:rPr>
        <w:t xml:space="preserve"> archiwizacj</w:t>
      </w:r>
      <w:r w:rsidRPr="008372AB">
        <w:rPr>
          <w:rFonts w:ascii="Times New Roman" w:hAnsi="Times New Roman" w:cs="Times New Roman"/>
        </w:rPr>
        <w:t>a</w:t>
      </w:r>
      <w:r w:rsidR="00F342E2" w:rsidRPr="008372AB">
        <w:rPr>
          <w:rFonts w:ascii="Times New Roman" w:hAnsi="Times New Roman" w:cs="Times New Roman"/>
        </w:rPr>
        <w:t xml:space="preserve"> dokumentacji związanej z procedurą </w:t>
      </w:r>
      <w:r w:rsidRPr="008372AB">
        <w:rPr>
          <w:rFonts w:ascii="Times New Roman" w:hAnsi="Times New Roman" w:cs="Times New Roman"/>
        </w:rPr>
        <w:t>konsultacji społecznych.</w:t>
      </w:r>
    </w:p>
    <w:p w14:paraId="5842850C" w14:textId="2CC16FBA" w:rsidR="00F342E2" w:rsidRPr="008372AB" w:rsidRDefault="00F342E2" w:rsidP="00AC6EC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372AB">
        <w:t xml:space="preserve">Podstawą prawną przetwarzania danych jest art. 6 ust. 1 lit. e RODO przetwarzanie jest niezbędne do wykonania zadania realizowanego w interesie publicznym w związku z art. 31 ustawy z dnia 25 czerwca 2010 r. o sporcie oraz właściwą uchwałą organu stanowiącego Powiatu Wołomińskiego określającą zasady, tryb </w:t>
      </w:r>
      <w:r w:rsidR="00C22301">
        <w:t>przeprowadzenia konsultacji społecznych - Uchwala nr XIX-211/2020 Rady Powiatu Wołomińskiego z dn. 28.05.2020 r.</w:t>
      </w:r>
    </w:p>
    <w:p w14:paraId="1B3B471B" w14:textId="77777777" w:rsidR="00AC6ECF" w:rsidRPr="008372AB" w:rsidRDefault="00AC6ECF" w:rsidP="00AC6EC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372AB">
        <w:t>W zakresie, w jakim przetwarzanie danych jest niezbędne do wykonania obowiązków prawnych ciążących na Administratorze, w szczególności wynikających z przepisów dotyczących rachunkowości, finansów publicznych, podatków lub archiwizacji dokumentacji, podstawą prawną przetwarzania jest art. 6 ust. 1 lit. c RODO.</w:t>
      </w:r>
    </w:p>
    <w:p w14:paraId="699AB24B" w14:textId="55288783" w:rsidR="00AC6ECF" w:rsidRPr="008372AB" w:rsidRDefault="00AC6ECF" w:rsidP="00AC6EC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372AB">
        <w:t>Pani/Pana dane osobowe będą przechowywane przez okres wynikający z przepisów dotyczących archiwizacji dokumentacji, w szczególności z Jednolitego Rzeczowego Wykazu Akt obowiązującego u Administratora. Po upływie właściwego okresu dokumentacja będzie podlegała dalszemu postępowaniu zgodnie z przepisami archiwalnymi i właściwą kategorią archiwalną.</w:t>
      </w:r>
    </w:p>
    <w:p w14:paraId="1A99DA86" w14:textId="6822F748" w:rsidR="00C51D92" w:rsidRPr="008372AB" w:rsidRDefault="00C51D92" w:rsidP="00AC6E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72AB">
        <w:rPr>
          <w:rFonts w:ascii="Times New Roman" w:hAnsi="Times New Roman" w:cs="Times New Roman"/>
        </w:rPr>
        <w:t>Dane mogą być udostępnione podmiotom uprawnionym do ich otrzymania na podstawie przepisów prawa oraz świadczącym usługi organizacyjno-administracyjne: hostingu poczty elektronicznej, nadzoru technicznego nad oprogramowaniem, doradztwa prawnego lub operatorów pocztowych.</w:t>
      </w:r>
      <w:r w:rsidR="00AC6ECF" w:rsidRPr="008372AB">
        <w:rPr>
          <w:rFonts w:ascii="Times New Roman" w:hAnsi="Times New Roman" w:cs="Times New Roman"/>
        </w:rPr>
        <w:t xml:space="preserve"> </w:t>
      </w:r>
      <w:r w:rsidRPr="008372AB">
        <w:rPr>
          <w:rFonts w:ascii="Times New Roman" w:hAnsi="Times New Roman" w:cs="Times New Roman"/>
        </w:rPr>
        <w:t>Dane nie będą przekazywane do państw trzecich.</w:t>
      </w:r>
    </w:p>
    <w:p w14:paraId="1B6116B5" w14:textId="77777777" w:rsidR="00C51D92" w:rsidRPr="008372AB" w:rsidRDefault="00C51D92" w:rsidP="00AC6E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72AB">
        <w:rPr>
          <w:rFonts w:ascii="Times New Roman" w:hAnsi="Times New Roman" w:cs="Times New Roman"/>
        </w:rPr>
        <w:t xml:space="preserve">Przysługuje </w:t>
      </w:r>
      <w:r w:rsidRPr="008372AB">
        <w:rPr>
          <w:rFonts w:ascii="Times New Roman" w:hAnsi="Times New Roman" w:cs="Times New Roman"/>
          <w:color w:val="000000" w:themeColor="text1"/>
        </w:rPr>
        <w:t>Państwu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dane.</w:t>
      </w:r>
    </w:p>
    <w:p w14:paraId="76B0D0ED" w14:textId="77777777" w:rsidR="00C51D92" w:rsidRPr="008372AB" w:rsidRDefault="00C51D92" w:rsidP="00AC6E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372AB">
        <w:rPr>
          <w:rFonts w:ascii="Times New Roman" w:hAnsi="Times New Roman" w:cs="Times New Roman"/>
          <w:color w:val="000000" w:themeColor="text1"/>
        </w:rPr>
        <w:t xml:space="preserve">Przysługuje Państwu prawo </w:t>
      </w:r>
      <w:r w:rsidRPr="008372AB">
        <w:rPr>
          <w:rFonts w:ascii="Times New Roman" w:hAnsi="Times New Roman" w:cs="Times New Roman"/>
          <w:color w:val="0D0D0D" w:themeColor="text1" w:themeTint="F2"/>
        </w:rPr>
        <w:t>wniesienia skargi do Prezesa Urzędu Ochrony Danych Osobowych w Warszawie 00-014 przy ul. Stanisława Moniuszki 1A.</w:t>
      </w:r>
    </w:p>
    <w:p w14:paraId="2E8D0935" w14:textId="77777777" w:rsidR="00F342E2" w:rsidRPr="008372AB" w:rsidRDefault="00F342E2" w:rsidP="00AC6EC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372AB">
        <w:t>Podanie danych osobowych wymaganych we wniosku jest niezbędne do jego rozpatrzenia. Niepodanie danych wymaganych zgodnie z regulaminem może skutkować brakiem możliwości rozpatrzenia wniosku.</w:t>
      </w:r>
    </w:p>
    <w:p w14:paraId="1A0CBBCA" w14:textId="77777777" w:rsidR="00C51D92" w:rsidRPr="008372AB" w:rsidRDefault="00C51D92" w:rsidP="00AC6EC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</w:rPr>
      </w:pPr>
      <w:r w:rsidRPr="008372AB">
        <w:rPr>
          <w:rFonts w:ascii="Times New Roman" w:eastAsia="Calibri" w:hAnsi="Times New Roman" w:cs="Times New Roman"/>
          <w:color w:val="000000" w:themeColor="text1"/>
          <w:kern w:val="0"/>
        </w:rPr>
        <w:t>W ramach realizowanego przetwarzania nie występuje profilowanie.</w:t>
      </w:r>
    </w:p>
    <w:p w14:paraId="6C6589A2" w14:textId="77777777" w:rsidR="00F01C37" w:rsidRPr="008372AB" w:rsidRDefault="00F01C37" w:rsidP="00C51D92">
      <w:pPr>
        <w:rPr>
          <w:rFonts w:ascii="Times New Roman" w:hAnsi="Times New Roman" w:cs="Times New Roman"/>
          <w:b/>
          <w:bCs/>
        </w:rPr>
      </w:pPr>
    </w:p>
    <w:sectPr w:rsidR="00F01C37" w:rsidRPr="00837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8DF"/>
    <w:multiLevelType w:val="multilevel"/>
    <w:tmpl w:val="BC883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05F3F"/>
    <w:multiLevelType w:val="multilevel"/>
    <w:tmpl w:val="7402D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5F238A"/>
    <w:multiLevelType w:val="multilevel"/>
    <w:tmpl w:val="5EC41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FB5DC2"/>
    <w:multiLevelType w:val="multilevel"/>
    <w:tmpl w:val="2C760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5425E4"/>
    <w:multiLevelType w:val="hybridMultilevel"/>
    <w:tmpl w:val="C05E6B4A"/>
    <w:lvl w:ilvl="0" w:tplc="59EAC9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D445C2"/>
    <w:multiLevelType w:val="multilevel"/>
    <w:tmpl w:val="C2B6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659CD"/>
    <w:multiLevelType w:val="hybridMultilevel"/>
    <w:tmpl w:val="A9F24ED4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7C244751"/>
    <w:multiLevelType w:val="hybridMultilevel"/>
    <w:tmpl w:val="51A6DD4A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8" w15:restartNumberingAfterBreak="0">
    <w:nsid w:val="7F955D40"/>
    <w:multiLevelType w:val="multilevel"/>
    <w:tmpl w:val="4F9EE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99289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283635">
    <w:abstractNumId w:val="6"/>
  </w:num>
  <w:num w:numId="3" w16cid:durableId="1535461872">
    <w:abstractNumId w:val="7"/>
  </w:num>
  <w:num w:numId="4" w16cid:durableId="828399094">
    <w:abstractNumId w:val="1"/>
  </w:num>
  <w:num w:numId="5" w16cid:durableId="1277247654">
    <w:abstractNumId w:val="0"/>
  </w:num>
  <w:num w:numId="6" w16cid:durableId="1489782320">
    <w:abstractNumId w:val="8"/>
  </w:num>
  <w:num w:numId="7" w16cid:durableId="1560631738">
    <w:abstractNumId w:val="3"/>
  </w:num>
  <w:num w:numId="8" w16cid:durableId="1566717607">
    <w:abstractNumId w:val="2"/>
  </w:num>
  <w:num w:numId="9" w16cid:durableId="318970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37"/>
    <w:rsid w:val="000434E4"/>
    <w:rsid w:val="00206875"/>
    <w:rsid w:val="0022789B"/>
    <w:rsid w:val="002B1BDA"/>
    <w:rsid w:val="002B778D"/>
    <w:rsid w:val="003A7FE0"/>
    <w:rsid w:val="004E608F"/>
    <w:rsid w:val="005D2B75"/>
    <w:rsid w:val="00780AED"/>
    <w:rsid w:val="008372AB"/>
    <w:rsid w:val="00AC6ECF"/>
    <w:rsid w:val="00B1538E"/>
    <w:rsid w:val="00B85897"/>
    <w:rsid w:val="00BE37EE"/>
    <w:rsid w:val="00C22301"/>
    <w:rsid w:val="00C51D92"/>
    <w:rsid w:val="00EE6132"/>
    <w:rsid w:val="00F01C37"/>
    <w:rsid w:val="00F3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2DFF"/>
  <w15:chartTrackingRefBased/>
  <w15:docId w15:val="{C96FDE8E-1D66-4736-9D64-1E576E9F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1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1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1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1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1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1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1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1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1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1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1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1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1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1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1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1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1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1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1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1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1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1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1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1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1C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0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1C37"/>
  </w:style>
  <w:style w:type="character" w:styleId="Hipercze">
    <w:name w:val="Hyperlink"/>
    <w:basedOn w:val="Domylnaczcionkaakapitu"/>
    <w:uiPriority w:val="99"/>
    <w:semiHidden/>
    <w:unhideWhenUsed/>
    <w:rsid w:val="00C51D92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3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-wolominski.pl" TargetMode="External"/><Relationship Id="rId5" Type="http://schemas.openxmlformats.org/officeDocument/2006/relationships/hyperlink" Target="mailto:kancelar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Bronisława Kułak</dc:creator>
  <cp:keywords/>
  <dc:description/>
  <cp:lastModifiedBy>h.michalczewska</cp:lastModifiedBy>
  <cp:revision>3</cp:revision>
  <dcterms:created xsi:type="dcterms:W3CDTF">2026-09-30T10:58:00Z</dcterms:created>
  <dcterms:modified xsi:type="dcterms:W3CDTF">2026-09-30T11:11:00Z</dcterms:modified>
</cp:coreProperties>
</file>