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REGULAMIN REKRUTACJI I UCZESTNICTWA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a-DK"/>
        </w:rPr>
        <w:t>BIORC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  <w:t>W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Targach Tour Salon &amp; Caravans Salon 2026 w Poznaniu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w ramach projektu pn.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„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Stworzenie warunk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do rozwoju ma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ej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biorczo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ych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”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nr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 xml:space="preserve">realizowanego w ramach programu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Fundusze Europejskie dla Lubuskiego 2021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–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2027</w:t>
      </w:r>
      <w:r>
        <w:rPr>
          <w:rFonts w:ascii="Arial Narrow" w:hAnsi="Arial Narrow"/>
          <w:sz w:val="26"/>
          <w:szCs w:val="26"/>
          <w:rtl w:val="0"/>
          <w:lang w:val="en-US"/>
        </w:rPr>
        <w:t>,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anie 1.10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„</w:t>
      </w:r>
      <w:r>
        <w:rPr>
          <w:rFonts w:ascii="Arial Narrow" w:hAnsi="Arial Narrow"/>
          <w:sz w:val="26"/>
          <w:szCs w:val="26"/>
          <w:rtl w:val="0"/>
          <w:lang w:val="en-US"/>
        </w:rPr>
        <w:t>Rozw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j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biorczo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ci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en-US"/>
        </w:rPr>
        <w:t>IIT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Postanowienia og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lne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Niniejszy Regulamin okre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la zasady rekrutacji oraz uczestnictwa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 w Targach Tour Salon &amp; Caravans Salon 2026 w Poznaniu, organizowanego w ramach projektu pn.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„</w:t>
      </w:r>
      <w:r>
        <w:rPr>
          <w:rFonts w:ascii="Arial Narrow" w:hAnsi="Arial Narrow"/>
          <w:sz w:val="26"/>
          <w:szCs w:val="26"/>
          <w:rtl w:val="0"/>
          <w:lang w:val="en-US"/>
        </w:rPr>
        <w:t>Stworzenie warunk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do rozwoju ma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ej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biorczo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en-US"/>
        </w:rPr>
        <w:t>us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ych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”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, nr FELB.01.10-IZ.00-0002/25, zwanego dalej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„</w:t>
      </w:r>
      <w:r>
        <w:rPr>
          <w:rFonts w:ascii="Arial Narrow" w:hAnsi="Arial Narrow"/>
          <w:sz w:val="26"/>
          <w:szCs w:val="26"/>
          <w:rtl w:val="0"/>
          <w:lang w:val="en-US"/>
        </w:rPr>
        <w:t>Projektem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”</w:t>
      </w:r>
      <w:r>
        <w:rPr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Beneficjentem i Organizatorem naboru jest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 xml:space="preserve">Powiat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wiebodzi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ń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ski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, zwany dalej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„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Organizatorem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”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Projekt realizowany jest w formule partnerskiej i skierowany jest do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prowadz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gospodarcz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na terenie gmin: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Lubrza i Sk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pe. Celem Projektu jest m.in. wzmacnianie konkurencyjno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biorstw, rozw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j wsp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Fonts w:ascii="Arial Narrow" w:hAnsi="Arial Narrow"/>
          <w:sz w:val="26"/>
          <w:szCs w:val="26"/>
          <w:rtl w:val="0"/>
          <w:lang w:val="en-US"/>
        </w:rPr>
        <w:t>pracy oraz zwi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kszanie widoczno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rynkowej lokalnych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w. 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Targi Tour Salon, odbywaj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wnolegle z Caravans Salon, odb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 Poznaniu w dniach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16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–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18 pa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dziernika 2026 r.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w targach 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dzie mia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charakter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lnej regionalnej ekspozycji promuj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cej ofert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turystyczn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i gastronomiczn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 z obszaru Partnerstwa.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Celem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w targach jest w szczeg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it-IT"/>
        </w:rPr>
        <w:t>ci: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promocja produkt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i us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ug lokalnych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zwi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kszenie potencja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promocyjnego i marketingowego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umo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liwienie prezentacji oferty podczas wydarzenia o og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lnopolskim i mi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dzynarodowym zasi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gu,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nawi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zywanie kontakt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bran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owych i biznesowych,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wymiana do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wiadcze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oraz poznawanie nowych form promocji.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 w Projekcie stanowi pomoc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it-IT"/>
        </w:rPr>
        <w:t>de minimis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 i odbywa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zgodnie z obowi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zuj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cymi przepisami dotycz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cymi udzielania pomocy de minimis, w szczeg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z rozporz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dzeniem Komisji (UE) 2023/2831 z dnia 13 grudnia 2023 r.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2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Definicje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Ilekro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w Regulaminie jest mowa o: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Projekcie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projekt pn.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„</w:t>
      </w:r>
      <w:r>
        <w:rPr>
          <w:rFonts w:ascii="Arial Narrow" w:hAnsi="Arial Narrow"/>
          <w:sz w:val="26"/>
          <w:szCs w:val="26"/>
          <w:rtl w:val="0"/>
          <w:lang w:val="en-US"/>
        </w:rPr>
        <w:t>Stworzenie warunk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do rozwoju ma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ej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biorczo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en-US"/>
        </w:rPr>
        <w:t>us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ych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”</w:t>
      </w:r>
      <w:r>
        <w:rPr>
          <w:rFonts w:ascii="Arial Narrow" w:hAnsi="Arial Narrow"/>
          <w:sz w:val="26"/>
          <w:szCs w:val="26"/>
          <w:rtl w:val="0"/>
          <w:lang w:val="en-US"/>
        </w:rPr>
        <w:t>, nr FELB.01.10-IZ.00-0002/25;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Organizatorze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Powiat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wiebodzi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Fonts w:ascii="Arial Narrow" w:hAnsi="Arial Narrow"/>
          <w:sz w:val="26"/>
          <w:szCs w:val="26"/>
          <w:rtl w:val="0"/>
          <w:lang w:val="en-US"/>
        </w:rPr>
        <w:t>ski;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Targach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Targi Tour Salon &amp; Caravans Salon 2026 odbywaj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w Poznaniu w dniach 16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–</w:t>
      </w:r>
      <w:r>
        <w:rPr>
          <w:rFonts w:ascii="Arial Narrow" w:hAnsi="Arial Narrow"/>
          <w:sz w:val="26"/>
          <w:szCs w:val="26"/>
          <w:rtl w:val="0"/>
          <w:lang w:val="en-US"/>
        </w:rPr>
        <w:t>18 pa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ź</w:t>
      </w:r>
      <w:r>
        <w:rPr>
          <w:rFonts w:ascii="Arial Narrow" w:hAnsi="Arial Narrow"/>
          <w:sz w:val="26"/>
          <w:szCs w:val="26"/>
          <w:rtl w:val="0"/>
          <w:lang w:val="en-US"/>
        </w:rPr>
        <w:t>dziernika 2026 r.;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mikro- lub ma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biorstwo ubiegaj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o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w Projekcie;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Uczestniku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biorstwo zakwalifikowane do jednej z form wsparcia;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Obszarze Projektu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teren Gminy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Gminy Lubrza oraz Gminy Sk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it-IT"/>
        </w:rPr>
        <w:t>pe.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przedstawicielu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ciciela, wsp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Fonts w:ascii="Arial Narrow" w:hAnsi="Arial Narrow"/>
          <w:sz w:val="26"/>
          <w:szCs w:val="26"/>
          <w:rtl w:val="0"/>
          <w:lang w:val="en-US"/>
        </w:rPr>
        <w:t>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ciciela, 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onka organu uprawnionego do reprezentacji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biorstwa, pracownika lub inn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osob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upowa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fr-FR"/>
        </w:rPr>
        <w:t>nion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przez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biorstwo do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w Targach;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sta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ej grupie targowej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grup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sk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adaj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z 2 przedstawicieli Partnerstwa oraz przedstawicieli 4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 zakwalifikowanych do pe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nego, trzydniowego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w Targach;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udziale dojazdowym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osobisty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przedstawiciela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w Targach w wybranym dniu lub dniach, przy czym dojazd oraz ewentualny nocleg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biorca organizuje i finansuje we 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asnym zakresie;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promocji bez fizycznej obecno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sz w:val="26"/>
          <w:szCs w:val="26"/>
          <w:rtl w:val="0"/>
          <w:lang w:val="it-IT"/>
        </w:rPr>
        <w:t>nale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przez to rozumie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prezentowanie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biorstwa, jego produkt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lub us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ug na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lnym stoisku i/lub w materia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ach promocyjno-informacyjnych bez osobistego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przedstawiciela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w Targach.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3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Formy wsparcia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ramach naboru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ubiega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 jedn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 nast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puj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cych form wsparcia: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 xml:space="preserve">1) Wariant A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pe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ny, trzydniowy udzia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Targach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a) do tej formy wsparcia zostan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zakwalifikowane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4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  <w:r>
        <w:rPr>
          <w:rFonts w:ascii="Arial Narrow" w:hAnsi="Arial Narrow"/>
          <w:sz w:val="26"/>
          <w:szCs w:val="26"/>
          <w:rtl w:val="0"/>
          <w:lang w:val="en-US"/>
        </w:rPr>
        <w:t>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b) ka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de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biorstwo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delegowa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 przedstawiciela</w:t>
      </w:r>
      <w:r>
        <w:rPr>
          <w:rFonts w:ascii="Arial Narrow" w:hAnsi="Arial Narrow"/>
          <w:sz w:val="26"/>
          <w:szCs w:val="26"/>
          <w:rtl w:val="0"/>
          <w:lang w:val="en-US"/>
        </w:rPr>
        <w:t>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c) przedstawiciel uczestniczy w Targach przez wszystkie 3 dni, tj. 16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–</w:t>
      </w:r>
      <w:r>
        <w:rPr>
          <w:rFonts w:ascii="Arial Narrow" w:hAnsi="Arial Narrow"/>
          <w:sz w:val="26"/>
          <w:szCs w:val="26"/>
          <w:rtl w:val="0"/>
          <w:lang w:val="en-US"/>
        </w:rPr>
        <w:t>18 pa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ź</w:t>
      </w:r>
      <w:r>
        <w:rPr>
          <w:rFonts w:ascii="Arial Narrow" w:hAnsi="Arial Narrow"/>
          <w:sz w:val="26"/>
          <w:szCs w:val="26"/>
          <w:rtl w:val="0"/>
          <w:lang w:val="en-US"/>
        </w:rPr>
        <w:t>dziernika 2026 r.,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d) przedstawiciel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wchodzi w sk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ad 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ej grupy roboczej obs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uguj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cej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lne stoisko,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e) Organizator zapewnia zakwaterowanie w zakresie przewidzianym w Projekcie,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f)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dojazd do Poznania i powr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t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biorca organizuje we w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asnym zakresie</w:t>
      </w:r>
      <w:r>
        <w:rPr>
          <w:rFonts w:ascii="Arial Narrow" w:hAnsi="Arial Narrow"/>
          <w:sz w:val="26"/>
          <w:szCs w:val="26"/>
          <w:rtl w:val="0"/>
          <w:lang w:val="en-US"/>
        </w:rPr>
        <w:t>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g)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biorstwo zostaje obj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te promocj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na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lnym stoisku i w ramach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Fonts w:ascii="Arial Narrow" w:hAnsi="Arial Narrow"/>
          <w:sz w:val="26"/>
          <w:szCs w:val="26"/>
          <w:rtl w:val="0"/>
          <w:lang w:val="en-US"/>
        </w:rPr>
        <w:t>promocyjnych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Projekt przewiduje 3 noclegi dla 6 os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b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en-US"/>
        </w:rPr>
        <w:t>2 przedstawicieli Partnerstwa i 4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 xml:space="preserve">2) Wariant B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promocyjny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a) oferta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zostanie zaprezentowana w ramach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lnej ekspozycji Partnerstwa podczas Targ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b) promocja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obejmowa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w szczeg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prezentacj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nazwy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biorstwa, jego oferty, produkt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us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nl-NL"/>
        </w:rPr>
        <w:t>ug, materia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Fonts w:ascii="Arial Narrow" w:hAnsi="Arial Narrow"/>
          <w:sz w:val="26"/>
          <w:szCs w:val="26"/>
          <w:rtl w:val="0"/>
          <w:lang w:val="en-US"/>
        </w:rPr>
        <w:t>w informacyjnych, danych kontaktowych, logotypu, zdj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ęć </w:t>
      </w:r>
      <w:r>
        <w:rPr>
          <w:rFonts w:ascii="Arial Narrow" w:hAnsi="Arial Narrow"/>
          <w:sz w:val="26"/>
          <w:szCs w:val="26"/>
          <w:rtl w:val="0"/>
          <w:lang w:val="en-US"/>
        </w:rPr>
        <w:t>i innych przekazanych przez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it-IT"/>
        </w:rPr>
        <w:t>materia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Fonts w:ascii="Arial Narrow" w:hAnsi="Arial Narrow"/>
          <w:sz w:val="26"/>
          <w:szCs w:val="26"/>
          <w:rtl w:val="0"/>
          <w:lang w:val="en-US"/>
        </w:rPr>
        <w:t>w,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c)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biorca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dodatkowo uczestniczy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osobi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cie w Targach w formule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dojazdu indywidualnego</w:t>
      </w:r>
      <w:r>
        <w:rPr>
          <w:rFonts w:ascii="Arial Narrow" w:hAnsi="Arial Narrow"/>
          <w:sz w:val="26"/>
          <w:szCs w:val="26"/>
          <w:rtl w:val="0"/>
          <w:lang w:val="en-US"/>
        </w:rPr>
        <w:t>, w wybranym dniu lub dniach wydarzenia,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d) dojazd oraz ewentualny nocleg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biorcy uczestnicz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cego w formule dojazdowej nie s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finansowane w ramach Projektu,</w:t>
      </w:r>
      <w:r>
        <w:rPr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Fonts w:ascii="Arial Narrow" w:hAnsi="Arial Narrow"/>
          <w:sz w:val="26"/>
          <w:szCs w:val="26"/>
          <w:rtl w:val="0"/>
          <w:lang w:val="en-US"/>
        </w:rPr>
        <w:t>e) brak osobistego udzia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u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biorcy w Targach nie wyklucza obj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cia jego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promocj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ubiegaj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 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 Wariant A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jednocze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nie zadeklarowa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ć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,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w przypadku niezakwalifikowania do sta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ej grupy trzydniowej jest zainteresowany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em w Wariancie B.</w:t>
      </w:r>
    </w:p>
    <w:p>
      <w:pPr>
        <w:pStyle w:val="Domyślne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Organizator zak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ada obj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cie promocj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co najmniej 15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</w:t>
      </w:r>
      <w:r>
        <w:rPr>
          <w:rFonts w:ascii="Arial Narrow" w:hAnsi="Arial Narrow"/>
          <w:sz w:val="26"/>
          <w:szCs w:val="26"/>
          <w:rtl w:val="0"/>
          <w:lang w:val="en-US"/>
        </w:rPr>
        <w:t>, przy docelowym za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eniu wynikaj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cym z Projektu na poziomie 15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–</w:t>
      </w:r>
      <w:r>
        <w:rPr>
          <w:rFonts w:ascii="Arial Narrow" w:hAnsi="Arial Narrow"/>
          <w:sz w:val="26"/>
          <w:szCs w:val="26"/>
          <w:rtl w:val="0"/>
          <w:lang w:val="en-US"/>
        </w:rPr>
        <w:t>19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biorstw. Projekt przewiduje trzydniow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ekspozycj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oferty i promocj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lokalnych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 na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lnym stoisku. </w:t>
      </w:r>
    </w:p>
    <w:p>
      <w:pPr>
        <w:pStyle w:val="Domyślne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Liczba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uczestnicz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w formule indywidualnego dojazdu nie jest odr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bnie okre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lona w Projekcie i zale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y od liczby zakwalifikowanych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biorstw,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organizacyjnych oraz programu Targ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w.</w:t>
      </w:r>
    </w:p>
    <w:p>
      <w:pPr>
        <w:pStyle w:val="Domyślne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W ramach zadania przewidziana zosta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 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wnie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ż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kolacja integracyjna z warsztatami podsumowuj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cymi</w:t>
      </w:r>
      <w:r>
        <w:rPr>
          <w:rFonts w:ascii="Arial Narrow" w:hAnsi="Arial Narrow"/>
          <w:sz w:val="26"/>
          <w:szCs w:val="26"/>
          <w:rtl w:val="0"/>
          <w:lang w:val="en-US"/>
        </w:rPr>
        <w:t>. Szczeg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Fonts w:ascii="Arial Narrow" w:hAnsi="Arial Narrow"/>
          <w:sz w:val="26"/>
          <w:szCs w:val="26"/>
          <w:rtl w:val="0"/>
          <w:lang w:val="en-US"/>
        </w:rPr>
        <w:t>owy zakres uczestnictwa poszczeg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w tym wydarzeniu zostanie okre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lony w programie i/lub umowie o udzielenie wsparcia. Pozycja ta jest odr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bnym elementem bud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etu Projektu.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4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Uczestnicy naboru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Rekrutacja skierowana jest do mikro- i ma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ych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 posiadaj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siedzib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, oddzia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Fonts w:ascii="Arial Narrow" w:hAnsi="Arial Narrow"/>
          <w:sz w:val="26"/>
          <w:szCs w:val="26"/>
          <w:rtl w:val="0"/>
          <w:lang w:val="en-US"/>
        </w:rPr>
        <w:t>lub 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 miejsce prowadzenia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gospodarczej na terenie jednej z gmin obj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tych wsparciem w ramach niniejszego naboru, tj.: Gminy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ag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Gminy Lubrza lub Gminy Sk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pe,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rych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lub oferta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by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prezentowana w ramach wsp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lnej oferty turystycznej, gastronomicznej lub oko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o-turystycznej regionu.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ubiegaj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 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powinien: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posiada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status mikro- lub ma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ego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prowadzi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aktywn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gospodarcz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prowadzi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zwi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zan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z zakresem wsparcia,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liw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do zweryfikowania na podstawie dokument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rejestrowych i kod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PKD;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posiada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otrzymania pomocy de minimis;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nie podlega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wykluczeniu z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ci otrzymania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rodk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w publicznych lub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rodk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pochodz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z funduszy Unii Europejskiej;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nie znajdowa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likwidacji, upad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lub restrukturyzacji uniemo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liwiaj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cej udzielenie wsparcia;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nie posiada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wymagalnych zaleg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wobec Zak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adu Ubezpiecze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Fonts w:ascii="Arial Narrow" w:hAnsi="Arial Narrow"/>
          <w:sz w:val="26"/>
          <w:szCs w:val="26"/>
          <w:rtl w:val="0"/>
          <w:lang w:val="nl-NL"/>
        </w:rPr>
        <w:t>Spo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ecznych oraz 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ciwego urz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du skarbowego;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nie podlega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obowi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zkowi zwrotu pomocy wynikaj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cemu z decyzji Komisji Europejskiej lub innych 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ciwych organ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spe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nia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pozosta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 warunki wynikaj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 z przepis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dotycz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pomocy de minimis.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Wsparcie nie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zosta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udzielone na 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czon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otrzymania pomocy de minimis.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Je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eli 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biorca prowadzi jednocze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nie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obj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t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pomoc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oraz 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wy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Fonts w:ascii="Arial Narrow" w:hAnsi="Arial Narrow"/>
          <w:sz w:val="26"/>
          <w:szCs w:val="26"/>
          <w:rtl w:val="0"/>
          <w:lang w:val="en-US"/>
        </w:rPr>
        <w:t>czon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z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korzystania z pomocy de minimis, zobowi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zany jest zapewni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odpowiedni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rozdzielno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dzia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lub koszt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je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eli wymagaj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Fonts w:ascii="Arial Narrow" w:hAnsi="Arial Narrow"/>
          <w:sz w:val="26"/>
          <w:szCs w:val="26"/>
          <w:rtl w:val="0"/>
          <w:lang w:val="en-US"/>
        </w:rPr>
        <w:t>tego przepisy dotycz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ce pomocy de minimis.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Przy ocenie spe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nienia warunk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w, o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rych mowa powy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ej, uwzgl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dnia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wnie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ż </w:t>
      </w:r>
      <w:r>
        <w:rPr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biorstwa powi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zane i partnerskie, w zakresie wymaganym przy ustalaniu statusu M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P oraz wysoko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 wykorzystanego limitu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Dokumenty rekrutacyjne</w:t>
      </w:r>
    </w:p>
    <w:p>
      <w:pPr>
        <w:pStyle w:val="Domyślne"/>
        <w:numPr>
          <w:ilvl w:val="0"/>
          <w:numId w:val="8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Warunkiem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 w rekrutacji jest 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enie kompletnej dokumentacji obejmuj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cej:</w:t>
      </w:r>
    </w:p>
    <w:p>
      <w:pPr>
        <w:pStyle w:val="Domyślne"/>
        <w:numPr>
          <w:ilvl w:val="1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Formularz zg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oszeniowy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 –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wed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ug wzoru stanowi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cego za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cznik nr 1 do Regulaminu;</w:t>
      </w:r>
    </w:p>
    <w:p>
      <w:pPr>
        <w:pStyle w:val="Domyślne"/>
        <w:numPr>
          <w:ilvl w:val="1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Formularz informacji przedstawianych przy ubieganiu 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 pomoc de minimis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wed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ug aktualnie obowi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zuj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cego wzoru;</w:t>
      </w:r>
    </w:p>
    <w:p>
      <w:pPr>
        <w:pStyle w:val="Domyślne"/>
        <w:numPr>
          <w:ilvl w:val="1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o statusie mikro- lub ma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ego przedsi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za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>łą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cznik nr 2;</w:t>
      </w:r>
    </w:p>
    <w:p>
      <w:pPr>
        <w:pStyle w:val="Domyślne"/>
        <w:numPr>
          <w:ilvl w:val="1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 dotycz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it-IT"/>
        </w:rPr>
        <w:t>ce spe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niania warunk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udzia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 w Projekcie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 xml:space="preserve"> – 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za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>łą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cznik nr 3;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 xml:space="preserve">aktualne 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o niezaleganiu w op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acaniu sk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adek ZUS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</w:rPr>
        <w:t xml:space="preserve"> lub KRUS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 xml:space="preserve">aktualne 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o niezaleganiu w podatkach wydane przez w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ciwy urz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 skarbowy</w:t>
      </w:r>
      <w:r>
        <w:rPr>
          <w:rFonts w:ascii="Arial Narrow" w:hAnsi="Arial Narrow"/>
          <w:b w:val="0"/>
          <w:bCs w:val="0"/>
          <w:sz w:val="26"/>
          <w:szCs w:val="26"/>
          <w:rtl w:val="0"/>
          <w:lang w:val="en-US"/>
        </w:rPr>
        <w:t>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pe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nomocnictwo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Fonts w:ascii="Arial Narrow" w:hAnsi="Arial Narrow"/>
          <w:sz w:val="26"/>
          <w:szCs w:val="26"/>
          <w:rtl w:val="0"/>
          <w:lang w:val="en-US"/>
        </w:rPr>
        <w:t>je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eli dokumentacj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n-US"/>
        </w:rPr>
        <w:t>podpisuje osoba,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rej uprawnienie do reprezentacji nie wynika z CEIDG, KRS lub innych 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ciwych rejestr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inne dokumenty lub wyja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nienia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cznie w przypadku, gdy s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one niezb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dne do potwierdzenia informacji zawartych w dokumentach rekrutacyjnych.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it-IT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Zaleca si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, aby za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wiadczenia ZUS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 lub KRUS 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 i urz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du skarbowego by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y wystawione nie wcze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niej ni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ż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2 miesi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ce przed dniem ich z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enia</w:t>
      </w:r>
      <w:r>
        <w:rPr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Dokumenty powinny by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podpisane przez osob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uprawnion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do reprezentowania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Organizator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za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żą</w:t>
      </w:r>
      <w:r>
        <w:rPr>
          <w:rFonts w:ascii="Arial Narrow" w:hAnsi="Arial Narrow"/>
          <w:sz w:val="26"/>
          <w:szCs w:val="26"/>
          <w:rtl w:val="0"/>
          <w:lang w:val="en-US"/>
        </w:rPr>
        <w:t>da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przedstawienia orygina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Fonts w:ascii="Arial Narrow" w:hAnsi="Arial Narrow"/>
          <w:sz w:val="26"/>
          <w:szCs w:val="26"/>
          <w:rtl w:val="0"/>
          <w:lang w:val="en-US"/>
        </w:rPr>
        <w:t>w dokument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lub dodatkowych dokument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potwierdzaj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cych tre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wiadcze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Fonts w:ascii="Arial Narrow" w:hAnsi="Arial Narrow"/>
          <w:sz w:val="26"/>
          <w:szCs w:val="26"/>
          <w:rtl w:val="0"/>
          <w:lang w:val="en-US"/>
        </w:rPr>
        <w:t>w przypadku wyst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pienia w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Fonts w:ascii="Arial Narrow" w:hAnsi="Arial Narrow"/>
          <w:sz w:val="26"/>
          <w:szCs w:val="26"/>
          <w:rtl w:val="0"/>
          <w:lang w:val="en-US"/>
        </w:rPr>
        <w:t>tpliwo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6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Termin i spos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da-DK"/>
        </w:rPr>
        <w:t>b sk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adania zg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ń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Fonts w:ascii="Arial Narrow" w:hAnsi="Arial Narrow"/>
          <w:sz w:val="26"/>
          <w:szCs w:val="26"/>
          <w:rtl w:val="0"/>
          <w:lang w:val="en-US"/>
        </w:rPr>
        <w:t>Nab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r b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Fonts w:ascii="Arial Narrow" w:hAnsi="Arial Narrow"/>
          <w:sz w:val="26"/>
          <w:szCs w:val="26"/>
          <w:rtl w:val="0"/>
          <w:lang w:val="en-US"/>
        </w:rPr>
        <w:t>dzie prowadzony w terminie od 10 wrze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nia 2026 r. do 25 wrze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 xml:space="preserve">nia 2026 r. do godz. 14:00. Informacja o naborze zostanie opublikowana na stronie internetowej Powiatu 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wiebodzi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Fonts w:ascii="Arial Narrow" w:hAnsi="Arial Narrow"/>
          <w:sz w:val="26"/>
          <w:szCs w:val="26"/>
          <w:rtl w:val="0"/>
          <w:lang w:val="en-US"/>
        </w:rPr>
        <w:t>skiego oraz mo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Fonts w:ascii="Arial Narrow" w:hAnsi="Arial Narrow"/>
          <w:sz w:val="26"/>
          <w:szCs w:val="26"/>
          <w:rtl w:val="0"/>
          <w:lang w:val="en-US"/>
        </w:rPr>
        <w:t>e zosta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Fonts w:ascii="Arial Narrow" w:hAnsi="Arial Narrow"/>
          <w:sz w:val="26"/>
          <w:szCs w:val="26"/>
          <w:rtl w:val="0"/>
          <w:lang w:val="en-US"/>
        </w:rPr>
        <w:t>opublikowana na stronach internetowych i w mediach spo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Fonts w:ascii="Arial Narrow" w:hAnsi="Arial Narrow"/>
          <w:sz w:val="26"/>
          <w:szCs w:val="26"/>
          <w:rtl w:val="0"/>
          <w:lang w:val="en-US"/>
        </w:rPr>
        <w:t>eczno</w:t>
      </w:r>
      <w:r>
        <w:rPr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Fonts w:ascii="Arial Narrow" w:hAnsi="Arial Narrow"/>
          <w:sz w:val="26"/>
          <w:szCs w:val="26"/>
          <w:rtl w:val="0"/>
          <w:lang w:val="en-US"/>
        </w:rPr>
        <w:t>ciowych Partner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en-US"/>
        </w:rPr>
        <w:t>w Projektu.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Dokumenty rekrutacyjne nale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y: przes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w formie elektronicznej na adres: </w:t>
      </w:r>
      <w:r>
        <w:rPr>
          <w:rStyle w:val="Hyperlink.0"/>
          <w:rFonts w:ascii="Arial Narrow" w:cs="Arial Narrow" w:hAnsi="Arial Narrow" w:eastAsia="Arial Narrow"/>
          <w:sz w:val="26"/>
          <w:szCs w:val="26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6"/>
          <w:szCs w:val="26"/>
        </w:rPr>
        <w:instrText xml:space="preserve"> HYPERLINK "mailto:a.zielinska@powiat.swiebodzin.pl"</w:instrText>
      </w:r>
      <w:r>
        <w:rPr>
          <w:rStyle w:val="Hyperlink.0"/>
          <w:rFonts w:ascii="Arial Narrow" w:cs="Arial Narrow" w:hAnsi="Arial Narrow" w:eastAsia="Arial Narrow"/>
          <w:sz w:val="26"/>
          <w:szCs w:val="26"/>
        </w:rPr>
        <w:fldChar w:fldCharType="separate" w:fldLock="0"/>
      </w:r>
      <w:r>
        <w:rPr>
          <w:rStyle w:val="Hyperlink.0"/>
          <w:rFonts w:ascii="Arial Narrow" w:hAnsi="Arial Narrow"/>
          <w:sz w:val="26"/>
          <w:szCs w:val="26"/>
          <w:rtl w:val="0"/>
          <w:lang w:val="en-US"/>
        </w:rPr>
        <w:t>a.zielinska@powiat.swiebodzin.pl</w:t>
      </w:r>
      <w:r>
        <w:rPr>
          <w:rFonts w:ascii="Arial Narrow" w:cs="Arial Narrow" w:hAnsi="Arial Narrow" w:eastAsia="Arial Narrow"/>
          <w:sz w:val="26"/>
          <w:szCs w:val="26"/>
        </w:rPr>
        <w:fldChar w:fldCharType="end" w:fldLock="0"/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 lub 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osobi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cie w Starostwie Powiatowym w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wiebodzinie, ul. Kolejowa 2, 66-200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wiebodzin (dopisek na kopercie - Targi Tour Salon)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 dat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ywu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uznaje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nl-NL"/>
        </w:rPr>
        <w:t>dat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ich faktycznego wp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ywu do Organizatora.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oszenia 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one po terminie nie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podlega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y ocenie, chyba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Organizator przed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y termin rekrutacji.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Organizator zastrzega sobie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enia naboru w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w przypadku niewystarczaj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cej liczby zg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osze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7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Weryfikacja zg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ń</w:t>
      </w:r>
    </w:p>
    <w:p>
      <w:pPr>
        <w:pStyle w:val="Domyślne"/>
        <w:numPr>
          <w:ilvl w:val="0"/>
          <w:numId w:val="11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Rekrutacj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przeprowadza Komisja Rekrutacyjna powo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ana przez Organizatora.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Ocena zg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osze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obejmuje: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1) ocen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formaln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de-DE"/>
        </w:rPr>
        <w:t>a) 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enie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 terminie,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b) kompletno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formularza i za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cznik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c) podpisanie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przez osob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uprawnion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d) posiadanie statusu mikro- lub ma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ego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e) prowadzenie 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na obszarze obj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tym Projektem,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f) zgodno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 z zakresem wsparcia i profilem Targ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g) spe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nianie warunk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dotycz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2) weryfikacj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prowadzon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przez Organizatora: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a) sprawdzenie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 w CEIDG, KRS lub innym w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ciwym rejestrze,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b) sprawdzenie informacji dotycz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pomocy de minimis w SUDOP,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c) weryfikacj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Formularza informacji przedstawianych przy ubieganiu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 pomoc de minimis,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d) weryfikacj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statusu mikro- lub ma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ego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e) sprawdzenie powi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 innymi podmiotami,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f) weryfikacj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kod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PKD i rodzaju 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ci, na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ma zosta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udzielone wsparcie,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g) sprawdzenie, czy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 nie prowadzi 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wy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czonej z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otrzymania wsparcia,</w:t>
      </w:r>
      <w:r>
        <w:rPr>
          <w:rStyle w:val="Brak"/>
          <w:rFonts w:ascii="Arial Narrow" w:cs="Arial Narrow" w:hAnsi="Arial Narrow" w:eastAsia="Arial Narrow"/>
          <w:sz w:val="26"/>
          <w:szCs w:val="26"/>
          <w:lang w:val="en-US"/>
        </w:rPr>
        <w:br w:type="textWrapping"/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h) sprawdzenie pozosta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ych przes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anek kwalifikowalno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Organizator przeka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 list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 ubiegaj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 pomoc de minimis do Instytucji Zarz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dzaj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cej Funduszami Europejskimi dla Lubuskiego 2021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–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2027 w celu ich sprawdzenia w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Rejestrze Podmiot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Wykluczonych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przypadku stwierdzenia brak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lub b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 dokumentacji Organizator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 jednokrotnie wezwa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 jej uzupe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nienia lub poprawienia w wyznaczonym terminie.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Nieuzupe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nienie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 wyznaczonym terminie skutkuje pozostawieniem zg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oszenia bez dalszego rozpatrywania.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8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Wyb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 4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 do pe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nego trzydniowego udzia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</w:t>
      </w:r>
    </w:p>
    <w:p>
      <w:pPr>
        <w:pStyle w:val="Domyślne"/>
        <w:numPr>
          <w:ilvl w:val="0"/>
          <w:numId w:val="1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 Wariantu A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zakwalifikowane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4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 spe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 wszystkie kryteria formalne,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re uzyskaj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najwy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sz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liczb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punkt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 ocenie merytorycznej.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Ocena merytoryczna b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dzie dokonywana wed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ug nast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kryteri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Zgodno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i oferty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 z profilem Targ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oraz ofert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turystyczn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/gastronomiczn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Partnerstwa 0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–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3 pkt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atrakcyjnego zaprezentowania produktu, us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ugi lub oferty na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lnym stoisku 0-3 pkt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Times Roman" w:cs="Times Roman" w:hAnsi="Times Roman" w:eastAsia="Times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Times Roman" w:cs="Times Roman" w:hAnsi="Times Roman" w:eastAsia="Times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przypadku uzyskania przez dw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ch lub wi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cej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takiej samej liczby punkt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o kolejno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ci decyduje data i godzina wp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ywu kompletnego zg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oszenia.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rzy spe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kryteria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w Wariancie A, lecz z powodu ograniczonej liczby miejsc nie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zakwalifikowani do sta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ej grupy,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umieszczeni na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li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cie rezerwowej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z listy rezerwowej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jednocze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nie zosta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zakwalifikowany do Wariantu B.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9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Kwalifikacja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 do udzia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 promocyjnego</w:t>
      </w:r>
    </w:p>
    <w:p>
      <w:pPr>
        <w:pStyle w:val="Domyślne"/>
        <w:numPr>
          <w:ilvl w:val="0"/>
          <w:numId w:val="1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 Wariantu B kwalifikowane 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it-IT"/>
        </w:rPr>
        <w:t>re: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spe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wszystkie warunki formalne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 w Projekcie,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mog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otrzyma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pomoc de minimis,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przedstawi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pt-PT"/>
        </w:rPr>
        <w:t>ofert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zgodn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 zakresem i celem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lnej ekspozycji.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przypadku konieczno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ograniczenia liczby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 z przyczyn organizacyjnych pierwsze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stwo maj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rych kompletne zg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oszenia wp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 wcze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niej.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zakwalifikowany do Wariantu B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zadeklarowa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zamiar osobistego przyjazdu na Targi w jednym lub kilku wybranych dniach.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owe zasady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dojazdowego, w tym spos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 wej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cia na Targi, harmonogram obecno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oraz spos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 korzystania ze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lnego stoiska,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uzgodnione z zakwalifikowanymi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biorcami przed wydarzeniem.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10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Pomoc de minimis</w:t>
      </w:r>
    </w:p>
    <w:p>
      <w:pPr>
        <w:pStyle w:val="Domyślne"/>
        <w:numPr>
          <w:ilvl w:val="0"/>
          <w:numId w:val="1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Wsparcie udzielane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biorcom w ramach Projektu stanowi pomoc de minimis.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Pomoc de minimis otrzymuj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zar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wno: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rych przedstawiciele uczestnicz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bezpo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rednio w Targach,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biorstwa,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rych oferta jest promowana na stoisku lub w materia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ach bez fizycznej obecno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ich przedstawiciela.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pomocy de minimis zostanie ustalona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indywidualnie dla ka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dego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, odpowiednio do faktycznego zakresu otrzymanego wsparcia.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przypadku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 uczestnicz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cych bezpo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rednio w Targach 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pomocy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dzie uwzgl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 przypadaj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 na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koszty organizacji jego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przypadku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 obj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tych wy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cznie promocj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pomocy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dzie uwzgl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 przypadaj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 na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koszty zwi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zane z przygotowaniem i prezentacj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jego oferty.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przypadku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dojazdowego zakres i warto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udzielonego wsparcia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ustalone odpowiednio do 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wiadcze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, z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rych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 rzeczywi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cie korzysta.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 udzieleniem pomocy Organizator zweryfikuje, czy udzielenie wsparcia nie spowoduje przekroczenia dopuszczalnego limitu pomocy de minimis, z uwzgl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dnieniem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 powi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zanych.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Warunkiem udzielenia pomocy jest pozytywna weryfikacja wszystkich przes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anek kwalifikowalno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 ka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dym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biorstwem zakwalifikowanym do otrzymania wsparcia zostanie zawarta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umowa o udzielenie wsparcia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nl-NL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nl-NL"/>
        </w:rPr>
        <w:t>Dat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udzielenia pomocy de minimis b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dzie data powstania po stronie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 prawa do otrzymania wsparcia, okre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lona zgodnie z 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cymi przepisami i zawart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umow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 udzieleniu pomocy Organizator wyda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biorcy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o udzielonej pomocy de minimis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 oraz przeka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wymagane informacje o udzielonej pomocy poprzez system SHRIMP.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Je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eli ostateczna 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pomocy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dzie r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óż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 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od 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okre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lonej pierwotnie, Organizator dokona odpowiedniej korekty dokumentacji i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je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dzie to wymagane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–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wyda skorygowane za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wiadczenie.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11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Zobowi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zania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</w:t>
      </w:r>
    </w:p>
    <w:p>
      <w:pPr>
        <w:pStyle w:val="Domyślne"/>
        <w:numPr>
          <w:ilvl w:val="0"/>
          <w:numId w:val="1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 zakwalifikowany do Projektu zobowi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zuje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it-IT"/>
        </w:rPr>
        <w:t>do: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podpisania umowy o udzielenie wsparcia;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przekazywania Organizatorowi prawdziwych, kompletnych i aktualnych informacji;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niezw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ocznego informowania o zmianach mog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cych mie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wp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yw na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korzystania ze wsparcia lub jego warto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ść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przekazania materia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niezb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dnych do promocji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biorstwa w terminie wskazanym przez Organizatora;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posiadania praw do przekazanych Organizatorowi materia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 w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tekst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 zdj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ęć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, logotyp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 grafik i innych element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wykorzystywanych do promocji;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liwienia Organizatorowi wykorzystania przekazanych materia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w zakresie niezb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dnym do realizacji i promocji Projektu;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 w 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aniach zwi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zanych z monitoringiem, sprawozdawczo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, ewaluacj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i kontrol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Projektu, je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eli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dzie to wymagane.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zakwalifikowany do Wariantu A zobowi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zuje 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dodatkowo do: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swojego przedstawiciela we wszystkich 3 dniach Targ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pracy przy obs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udze i organizacji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lnego stoiska;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aktywnej prezentacji w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asnej oferty oraz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lnej oferty Partnerstwa;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uczestnictwa w spotkaniach organizacyjnych lub szkoleniowych dotycz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cych przygotowania obs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ugi stoiska;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potwierdzania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 na listach obecno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lub innych dokumentach wymaganych przez Organizatora.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Wniosek o dofinansowanie przewiduje robocze spotkanie szkoleniowe dla zespo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obs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uguj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cego stoisko, dotycz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 promocji podczas targ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i w mediach spo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eczno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ciowych. 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 uczestnicz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 dojazdowo zobowi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zuje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 przestrzegania ustalonego harmonogramu i zasad korzystania ze wsp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lnego stoiska.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12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Rezygnacja i zmiana przedstawiciela</w:t>
      </w:r>
    </w:p>
    <w:p>
      <w:pPr>
        <w:pStyle w:val="Domyślne"/>
        <w:numPr>
          <w:ilvl w:val="0"/>
          <w:numId w:val="1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Rezygnacja z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 wymaga niezw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ocznego poinformowania Organizatora w formie pisemnej lub elektronicznej.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przypadku rezygnacji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biorcy zakwalifikowanego do Wariantu A jego miejsce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 zosta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zaoferowane kolejnemu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biorcy z listy rezerwowej.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biorca zakwalifikowany do Wariantu A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e, w uzasadnionych przypadkach, wyst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 zmian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osoby delegowanej, pod warunkiem uzyskania zgody Organizatora i dokonania zmiany w terminie umo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liwiaj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cym realizacj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wszystkich czynno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organizacyjnych.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Je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eli rezygnacja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 lub brak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wynika z przyczyn le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po jego stronie i powoduje powstanie koszt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rych Organizator nie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 odzyska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lub wykorzysta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na rzecz innego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biorcy, zasady ewentualnego zwrotu tych koszt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zostan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okre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lone w umowie o udzielenie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13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wno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szans i dost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pno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ść</w:t>
      </w:r>
    </w:p>
    <w:p>
      <w:pPr>
        <w:pStyle w:val="Domyślne"/>
        <w:numPr>
          <w:ilvl w:val="0"/>
          <w:numId w:val="1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Rekrutacja i udzia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ł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 Projekcie prowadzone s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 poszanowaniem zasad: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kobiet i m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czyzn,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szans i niedyskryminacji,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dla os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 ze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lnymi potrzebami.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 do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 w Projekcie nie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 by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uzale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niony w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od p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ci, wieku, niepe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nosprawno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ci, pochodzenia, wyznania ani innych cech prawnie chronionych.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biorca mo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 wskaza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Formularzu zg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oszeniowym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lne potrzeby zwi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zane z udzia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em swojego przedstawiciela.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Takie podej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cie wynika bezpo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rednio z projektu, kt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ry przewiduje r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ść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dost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pu oraz zapewnienie dost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dzia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Brak"/>
          <w:rFonts w:ascii="Arial Narrow" w:hAnsi="Arial Narrow"/>
          <w:sz w:val="26"/>
          <w:szCs w:val="26"/>
          <w:rtl w:val="0"/>
          <w:lang w:val="it-IT"/>
        </w:rPr>
        <w:t>i materia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w.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14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Dane osobowe</w:t>
      </w:r>
    </w:p>
    <w:p>
      <w:pPr>
        <w:pStyle w:val="Domyślne"/>
        <w:numPr>
          <w:ilvl w:val="0"/>
          <w:numId w:val="18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Dane osobowe przekazane w ramach rekrutacji b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przetwarzane w celu: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przeprowadzenia rekrutacji,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weryfikacji kwalifikowalno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udzielenia pomocy de minimis,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zawarcia i realizacji um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monitoringu, sprawozdawczo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ci, kontroli i audytu Projektu,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realizacji 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informacyjno-promocyjnych.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Szczeg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ół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owe informacje dotycz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 przetwarzania danych osobowych okre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la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Klauzula informacyjna RODO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, stanowi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ca za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cznik do dokumentacji rekrutacyjnej.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Organizator, zgodnie z umow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 dofinansowanie, jest samodzielnym administratorem danych osobowych przetwarzanych w zwi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zku z realizacj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Projektu.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Wyniki rekrutacji</w:t>
      </w:r>
    </w:p>
    <w:p>
      <w:pPr>
        <w:pStyle w:val="Domyślne"/>
        <w:numPr>
          <w:ilvl w:val="0"/>
          <w:numId w:val="1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 zako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czeniu oceny Organizator sporz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dzi: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 zakwalifikowanych do Wariantu A,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rezerwow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do Wariantu A,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 zakwalifikowanych do Wariantu B.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biorcy zostan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poinformowani o wynikach rekrutacji na adres e-mail podany w Formularzu zg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oszeniowym.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Zakwalifikowanie przedsi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biorstwa staje si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skuteczne po: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pozytywnej weryfikacji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udzielenia pomocy de minimis,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potwierdzeniu przez IZ braku wpisu do Rejestru Podmiot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Wykluczonych,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spe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nieniu wszystkich pozosta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ych warunk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zawarciu umowy o udzielenie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§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16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jc w:val="center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Postanowienia ko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ń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cowe</w:t>
      </w:r>
    </w:p>
    <w:p>
      <w:pPr>
        <w:pStyle w:val="Domyślne"/>
        <w:numPr>
          <w:ilvl w:val="0"/>
          <w:numId w:val="20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enie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rekrutacyjnych oznacza zapoznanie 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 niniejszym Regulaminem i akceptacj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jego postanowie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ń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Organizator zastrzega sobie mo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liwo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ść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: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przed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u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enia terminu naboru,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wezwania przedsi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biorcy do 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enia wyja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lub uzupe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nienia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zmiany harmonogramu dzia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 xml:space="preserve">ń 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wynikaj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cej z przyczyn niezale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nych od Organizatora,</w:t>
      </w:r>
    </w:p>
    <w:p>
      <w:pPr>
        <w:pStyle w:val="Domyślne"/>
        <w:numPr>
          <w:ilvl w:val="1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odwo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ania lub zmiany zakresu wydarzenia w przypadku wyst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pienia okoliczno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ci niezale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nych od Organizatora.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sprawach nieuregulowanych niniejszym Regulaminem zastosowanie maj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postanowienia umowy o dofinansowanie Projektu oraz 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 przepisy prawa, w szczeg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lno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ci dotycz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ce funduszy europejskich i pomocy de minimis.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Organizator zobowi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zany jest do przechowywania dokumentacji zwi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zanej z udzielon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pomoc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de minimis zgodnie z terminami wynikaj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cymi z umowy o dofinansowanie i obowi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zuj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cych przepis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w. Umowa Projektu przewiduje dla dokument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>w dotycz</w:t>
      </w:r>
      <w:r>
        <w:rPr>
          <w:rStyle w:val="Brak"/>
          <w:rFonts w:ascii="Arial Narrow" w:hAnsi="Arial Narrow" w:hint="default"/>
          <w:sz w:val="26"/>
          <w:szCs w:val="26"/>
          <w:rtl w:val="0"/>
          <w:lang w:val="en-US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cych pomocy publicznej lub de minimis okres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10 lat</w:t>
      </w:r>
      <w:r>
        <w:rPr>
          <w:rStyle w:val="Brak"/>
          <w:rFonts w:ascii="Arial Narrow" w:hAnsi="Arial Narrow"/>
          <w:sz w:val="26"/>
          <w:szCs w:val="26"/>
          <w:rtl w:val="0"/>
          <w:lang w:val="en-US"/>
        </w:rPr>
        <w:t xml:space="preserve">. 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 xml:space="preserve">Regulamin wchodzi w </w:t>
      </w:r>
      <w:r>
        <w:rPr>
          <w:rStyle w:val="None A"/>
          <w:rFonts w:ascii="Arial Narrow" w:hAnsi="Arial Narrow" w:hint="default"/>
          <w:sz w:val="26"/>
          <w:szCs w:val="26"/>
          <w:rtl w:val="0"/>
          <w:lang w:val="en-US"/>
        </w:rPr>
        <w:t>ż</w:t>
      </w:r>
      <w:r>
        <w:rPr>
          <w:rStyle w:val="None A"/>
          <w:rFonts w:ascii="Arial Narrow" w:hAnsi="Arial Narrow"/>
          <w:sz w:val="26"/>
          <w:szCs w:val="26"/>
          <w:rtl w:val="0"/>
          <w:lang w:val="en-US"/>
        </w:rPr>
        <w:t>ycie z dniem jego zatwierdzenia przez Organizatora.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Style w:val="Brak"/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Za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czniki do Regulaminu</w:t>
      </w:r>
    </w:p>
    <w:p>
      <w:pPr>
        <w:pStyle w:val="Domyślne"/>
        <w:numPr>
          <w:ilvl w:val="0"/>
          <w:numId w:val="21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Formularz zg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oszeniowy przedsi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o statusie mikro-/ma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ego przedsi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biorstwa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ś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wiadczenie przedsi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 o spe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nianiu warunk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ó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w udzia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u w projekcie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Klauzula informacyjna RODO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Formularz informacji przedstawianych przy ubieganiu 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 pomoc de minimis</w:t>
      </w:r>
      <w:r>
        <w:rPr>
          <w:rStyle w:val="Brak"/>
          <w:rFonts w:ascii="Arial Narrow" w:hAnsi="Arial Narrow" w:hint="default"/>
          <w:b w:val="0"/>
          <w:bCs w:val="0"/>
          <w:sz w:val="26"/>
          <w:szCs w:val="26"/>
          <w:rtl w:val="0"/>
          <w:lang w:val="en-US"/>
        </w:rPr>
        <w:t xml:space="preserve"> – </w:t>
      </w:r>
      <w:r>
        <w:rPr>
          <w:rStyle w:val="Brak"/>
          <w:rFonts w:ascii="Arial Narrow" w:hAnsi="Arial Narrow"/>
          <w:b w:val="0"/>
          <w:bCs w:val="0"/>
          <w:sz w:val="26"/>
          <w:szCs w:val="26"/>
          <w:rtl w:val="0"/>
          <w:lang w:val="en-US"/>
        </w:rPr>
        <w:t>aktualny wz</w:t>
      </w:r>
      <w:r>
        <w:rPr>
          <w:rStyle w:val="Brak"/>
          <w:rFonts w:ascii="Arial Narrow" w:hAnsi="Arial Narrow" w:hint="default"/>
          <w:b w:val="0"/>
          <w:bCs w:val="0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0"/>
          <w:bCs w:val="0"/>
          <w:sz w:val="26"/>
          <w:szCs w:val="26"/>
          <w:rtl w:val="0"/>
          <w:lang w:val="en-US"/>
        </w:rPr>
        <w:t>r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</w:pP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Karta oceny zg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ł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oszenia przedsi</w:t>
      </w:r>
      <w:r>
        <w:rPr>
          <w:rStyle w:val="None A"/>
          <w:rFonts w:ascii="Arial Narrow" w:hAnsi="Arial Narrow" w:hint="default"/>
          <w:b w:val="1"/>
          <w:bCs w:val="1"/>
          <w:sz w:val="26"/>
          <w:szCs w:val="26"/>
          <w:rtl w:val="0"/>
          <w:lang w:val="en-US"/>
        </w:rPr>
        <w:t>ę</w:t>
      </w:r>
      <w:r>
        <w:rPr>
          <w:rStyle w:val="None A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biorcy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  <w:lang w:val="de-DE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de-DE"/>
        </w:rPr>
        <w:t>Wz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  <w:lang w:val="en-US"/>
        </w:rPr>
        <w:t>r umowy o udzielenie wsparcia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None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2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36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0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24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18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12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66"/>
        </w:tabs>
        <w:ind w:left="8062" w:hanging="54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bered"/>
  </w:abstractNum>
  <w:abstractNum w:abstractNumId="3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760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98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20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2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64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6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08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30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110" w:hanging="13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72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42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36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0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24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618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12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8566"/>
          </w:tabs>
          <w:ind w:left="806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6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8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46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40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4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28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770" w:hanging="13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16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8566"/>
          </w:tabs>
          <w:ind w:left="8107" w:hanging="587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8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20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2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4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6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8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30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522" w:hanging="542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None A">
    <w:name w:val="None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Numbered">
    <w:name w:val="Numbered"/>
    <w:pPr>
      <w:numPr>
        <w:numId w:val="5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