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14558" w14:textId="360D9651" w:rsidR="00531432" w:rsidRPr="00D32DBA" w:rsidRDefault="003C0411" w:rsidP="00D32DBA">
      <w:pPr>
        <w:spacing w:after="0" w:line="360" w:lineRule="auto"/>
        <w:jc w:val="center"/>
        <w:rPr>
          <w:rFonts w:cstheme="minorHAnsi"/>
          <w:b/>
          <w:bCs/>
          <w:sz w:val="26"/>
          <w:szCs w:val="26"/>
        </w:rPr>
      </w:pPr>
      <w:r w:rsidRPr="00D32DBA">
        <w:rPr>
          <w:rFonts w:cstheme="minorHAnsi"/>
          <w:b/>
          <w:bCs/>
          <w:sz w:val="26"/>
          <w:szCs w:val="26"/>
        </w:rPr>
        <w:t>Zarządzenie Nr</w:t>
      </w:r>
      <w:r w:rsidR="00B83B06">
        <w:rPr>
          <w:rFonts w:cstheme="minorHAnsi"/>
          <w:b/>
          <w:bCs/>
          <w:sz w:val="26"/>
          <w:szCs w:val="26"/>
        </w:rPr>
        <w:t> 35</w:t>
      </w:r>
      <w:r w:rsidRPr="00D32DBA">
        <w:rPr>
          <w:rFonts w:cstheme="minorHAnsi"/>
          <w:b/>
          <w:bCs/>
          <w:sz w:val="26"/>
          <w:szCs w:val="26"/>
        </w:rPr>
        <w:t>/2022</w:t>
      </w:r>
    </w:p>
    <w:p w14:paraId="2A3C0460" w14:textId="39A7F663" w:rsidR="003C0411" w:rsidRPr="00D32DBA" w:rsidRDefault="003C0411" w:rsidP="00D32DBA">
      <w:pPr>
        <w:spacing w:after="0" w:line="360" w:lineRule="auto"/>
        <w:jc w:val="center"/>
        <w:rPr>
          <w:rFonts w:cstheme="minorHAnsi"/>
          <w:b/>
          <w:bCs/>
          <w:sz w:val="26"/>
          <w:szCs w:val="26"/>
        </w:rPr>
      </w:pPr>
      <w:r w:rsidRPr="00D32DBA">
        <w:rPr>
          <w:rFonts w:cstheme="minorHAnsi"/>
          <w:b/>
          <w:bCs/>
          <w:sz w:val="26"/>
          <w:szCs w:val="26"/>
        </w:rPr>
        <w:t>Starosty Pułtuskiego</w:t>
      </w:r>
    </w:p>
    <w:p w14:paraId="1007E53B" w14:textId="68C7181E" w:rsidR="003C0411" w:rsidRPr="00D32DBA" w:rsidRDefault="003C0411" w:rsidP="00D32DBA">
      <w:pPr>
        <w:spacing w:after="0" w:line="360" w:lineRule="auto"/>
        <w:jc w:val="center"/>
        <w:rPr>
          <w:rFonts w:cstheme="minorHAnsi"/>
          <w:b/>
          <w:bCs/>
          <w:sz w:val="26"/>
          <w:szCs w:val="26"/>
        </w:rPr>
      </w:pPr>
      <w:r w:rsidRPr="00D32DBA">
        <w:rPr>
          <w:rFonts w:cstheme="minorHAnsi"/>
          <w:b/>
          <w:bCs/>
          <w:sz w:val="26"/>
          <w:szCs w:val="26"/>
        </w:rPr>
        <w:t>z dnia</w:t>
      </w:r>
      <w:r w:rsidR="00B83B06">
        <w:rPr>
          <w:rFonts w:cstheme="minorHAnsi"/>
          <w:b/>
          <w:bCs/>
          <w:sz w:val="26"/>
          <w:szCs w:val="26"/>
        </w:rPr>
        <w:t xml:space="preserve"> 10 </w:t>
      </w:r>
      <w:r w:rsidR="00D32DBA">
        <w:rPr>
          <w:rFonts w:cstheme="minorHAnsi"/>
          <w:b/>
          <w:bCs/>
          <w:sz w:val="26"/>
          <w:szCs w:val="26"/>
        </w:rPr>
        <w:t>sierpnia</w:t>
      </w:r>
      <w:r w:rsidRPr="00D32DBA">
        <w:rPr>
          <w:rFonts w:cstheme="minorHAnsi"/>
          <w:b/>
          <w:bCs/>
          <w:sz w:val="26"/>
          <w:szCs w:val="26"/>
        </w:rPr>
        <w:t xml:space="preserve"> 2022</w:t>
      </w:r>
      <w:r w:rsidR="00B83B06">
        <w:rPr>
          <w:rFonts w:cstheme="minorHAnsi"/>
          <w:b/>
          <w:bCs/>
          <w:sz w:val="26"/>
          <w:szCs w:val="26"/>
        </w:rPr>
        <w:t> </w:t>
      </w:r>
      <w:r w:rsidRPr="00D32DBA">
        <w:rPr>
          <w:rFonts w:cstheme="minorHAnsi"/>
          <w:b/>
          <w:bCs/>
          <w:sz w:val="26"/>
          <w:szCs w:val="26"/>
        </w:rPr>
        <w:t>r.</w:t>
      </w:r>
    </w:p>
    <w:p w14:paraId="78EA39F2" w14:textId="4CBDEA5B" w:rsidR="003C0411" w:rsidRPr="00D32DBA" w:rsidRDefault="003C0411" w:rsidP="00D32DBA">
      <w:pPr>
        <w:spacing w:after="0" w:line="360" w:lineRule="auto"/>
        <w:jc w:val="both"/>
        <w:rPr>
          <w:rFonts w:cstheme="minorHAnsi"/>
          <w:b/>
          <w:bCs/>
          <w:sz w:val="26"/>
          <w:szCs w:val="26"/>
        </w:rPr>
      </w:pPr>
    </w:p>
    <w:p w14:paraId="2CD47F33" w14:textId="1D006E1F" w:rsidR="003C0411" w:rsidRPr="00D32DBA" w:rsidRDefault="003C0411" w:rsidP="00D32DBA">
      <w:pPr>
        <w:spacing w:after="0" w:line="360" w:lineRule="auto"/>
        <w:jc w:val="both"/>
        <w:rPr>
          <w:rFonts w:cstheme="minorHAnsi"/>
          <w:b/>
          <w:bCs/>
          <w:sz w:val="26"/>
          <w:szCs w:val="26"/>
        </w:rPr>
      </w:pPr>
      <w:r w:rsidRPr="00D32DBA">
        <w:rPr>
          <w:rFonts w:cstheme="minorHAnsi"/>
          <w:b/>
          <w:bCs/>
          <w:sz w:val="26"/>
          <w:szCs w:val="26"/>
        </w:rPr>
        <w:t xml:space="preserve">w sprawie ustalenia </w:t>
      </w:r>
      <w:r w:rsidR="00753006" w:rsidRPr="00D32DBA">
        <w:rPr>
          <w:rFonts w:cstheme="minorHAnsi"/>
          <w:b/>
          <w:bCs/>
          <w:sz w:val="26"/>
          <w:szCs w:val="26"/>
        </w:rPr>
        <w:t>P</w:t>
      </w:r>
      <w:r w:rsidRPr="00D32DBA">
        <w:rPr>
          <w:rFonts w:cstheme="minorHAnsi"/>
          <w:b/>
          <w:bCs/>
          <w:sz w:val="26"/>
          <w:szCs w:val="26"/>
        </w:rPr>
        <w:t>rocedury obsługi osób ze szczególnymi potrzebami w</w:t>
      </w:r>
      <w:r w:rsidR="0049770B" w:rsidRPr="00D32DBA">
        <w:rPr>
          <w:rFonts w:cstheme="minorHAnsi"/>
          <w:b/>
          <w:bCs/>
          <w:sz w:val="26"/>
          <w:szCs w:val="26"/>
        </w:rPr>
        <w:t> </w:t>
      </w:r>
      <w:r w:rsidRPr="00D32DBA">
        <w:rPr>
          <w:rFonts w:cstheme="minorHAnsi"/>
          <w:b/>
          <w:bCs/>
          <w:sz w:val="26"/>
          <w:szCs w:val="26"/>
        </w:rPr>
        <w:t xml:space="preserve">Starostwie Powiatowym w Pułtusku </w:t>
      </w:r>
    </w:p>
    <w:p w14:paraId="4B4140BD" w14:textId="215D7B1D" w:rsidR="003C0411" w:rsidRPr="00D32DBA" w:rsidRDefault="003C0411" w:rsidP="00D32DBA">
      <w:pPr>
        <w:spacing w:after="0" w:line="360" w:lineRule="auto"/>
        <w:jc w:val="both"/>
        <w:rPr>
          <w:rFonts w:cstheme="minorHAnsi"/>
          <w:sz w:val="26"/>
          <w:szCs w:val="26"/>
        </w:rPr>
      </w:pPr>
    </w:p>
    <w:p w14:paraId="1A48C2F5" w14:textId="0C2DE857" w:rsidR="003C0411" w:rsidRPr="00D32DBA" w:rsidRDefault="003C0411" w:rsidP="00D32DBA">
      <w:pPr>
        <w:spacing w:after="0" w:line="360" w:lineRule="auto"/>
        <w:jc w:val="both"/>
        <w:rPr>
          <w:rFonts w:cstheme="minorHAnsi"/>
          <w:sz w:val="26"/>
          <w:szCs w:val="26"/>
        </w:rPr>
      </w:pPr>
      <w:r w:rsidRPr="00D32DBA">
        <w:rPr>
          <w:rFonts w:cstheme="minorHAnsi"/>
          <w:sz w:val="26"/>
          <w:szCs w:val="26"/>
        </w:rPr>
        <w:t xml:space="preserve">Na podstawie </w:t>
      </w:r>
      <w:r w:rsidR="00E540DC" w:rsidRPr="00D32DBA">
        <w:rPr>
          <w:rFonts w:cstheme="minorHAnsi"/>
          <w:sz w:val="26"/>
          <w:szCs w:val="26"/>
        </w:rPr>
        <w:t>art.</w:t>
      </w:r>
      <w:r w:rsidR="0049770B" w:rsidRPr="00D32DBA">
        <w:rPr>
          <w:rFonts w:cstheme="minorHAnsi"/>
          <w:sz w:val="26"/>
          <w:szCs w:val="26"/>
        </w:rPr>
        <w:t> </w:t>
      </w:r>
      <w:r w:rsidR="00E540DC" w:rsidRPr="00D32DBA">
        <w:rPr>
          <w:rFonts w:cstheme="minorHAnsi"/>
          <w:color w:val="000000"/>
          <w:sz w:val="26"/>
          <w:szCs w:val="26"/>
        </w:rPr>
        <w:t>34 ust.</w:t>
      </w:r>
      <w:r w:rsidR="0049770B" w:rsidRPr="00D32DBA">
        <w:rPr>
          <w:rFonts w:cstheme="minorHAnsi"/>
          <w:color w:val="000000"/>
          <w:sz w:val="26"/>
          <w:szCs w:val="26"/>
        </w:rPr>
        <w:t> </w:t>
      </w:r>
      <w:r w:rsidR="00E540DC" w:rsidRPr="00D32DBA">
        <w:rPr>
          <w:rFonts w:cstheme="minorHAnsi"/>
          <w:color w:val="000000"/>
          <w:sz w:val="26"/>
          <w:szCs w:val="26"/>
        </w:rPr>
        <w:t>1 ustawy z dnia 5</w:t>
      </w:r>
      <w:r w:rsidR="0049770B" w:rsidRPr="00D32DBA">
        <w:rPr>
          <w:rFonts w:cstheme="minorHAnsi"/>
          <w:color w:val="000000"/>
          <w:sz w:val="26"/>
          <w:szCs w:val="26"/>
        </w:rPr>
        <w:t> </w:t>
      </w:r>
      <w:r w:rsidR="00E540DC" w:rsidRPr="00D32DBA">
        <w:rPr>
          <w:rFonts w:cstheme="minorHAnsi"/>
          <w:color w:val="000000"/>
          <w:sz w:val="26"/>
          <w:szCs w:val="26"/>
        </w:rPr>
        <w:t>czerwca 1998</w:t>
      </w:r>
      <w:r w:rsidR="0049770B" w:rsidRPr="00D32DBA">
        <w:rPr>
          <w:rFonts w:cstheme="minorHAnsi"/>
          <w:color w:val="000000"/>
          <w:sz w:val="26"/>
          <w:szCs w:val="26"/>
        </w:rPr>
        <w:t> </w:t>
      </w:r>
      <w:r w:rsidR="00E540DC" w:rsidRPr="00D32DBA">
        <w:rPr>
          <w:rFonts w:cstheme="minorHAnsi"/>
          <w:color w:val="000000"/>
          <w:sz w:val="26"/>
          <w:szCs w:val="26"/>
        </w:rPr>
        <w:t>r. o samorządzie powiatowym (Dz.</w:t>
      </w:r>
      <w:r w:rsidR="0049770B" w:rsidRPr="00D32DBA">
        <w:rPr>
          <w:rFonts w:cstheme="minorHAnsi"/>
          <w:color w:val="000000"/>
          <w:sz w:val="26"/>
          <w:szCs w:val="26"/>
        </w:rPr>
        <w:t> </w:t>
      </w:r>
      <w:r w:rsidR="00E540DC" w:rsidRPr="00D32DBA">
        <w:rPr>
          <w:rFonts w:cstheme="minorHAnsi"/>
          <w:color w:val="000000"/>
          <w:sz w:val="26"/>
          <w:szCs w:val="26"/>
        </w:rPr>
        <w:t>U. z 2022</w:t>
      </w:r>
      <w:r w:rsidR="0049770B" w:rsidRPr="00D32DBA">
        <w:rPr>
          <w:rFonts w:cstheme="minorHAnsi"/>
          <w:color w:val="000000"/>
          <w:sz w:val="26"/>
          <w:szCs w:val="26"/>
        </w:rPr>
        <w:t> </w:t>
      </w:r>
      <w:r w:rsidR="00E540DC" w:rsidRPr="00D32DBA">
        <w:rPr>
          <w:rFonts w:cstheme="minorHAnsi"/>
          <w:color w:val="000000"/>
          <w:sz w:val="26"/>
          <w:szCs w:val="26"/>
        </w:rPr>
        <w:t xml:space="preserve">r. poz. </w:t>
      </w:r>
      <w:r w:rsidR="003965F9">
        <w:rPr>
          <w:rFonts w:cstheme="minorHAnsi"/>
          <w:color w:val="000000"/>
          <w:sz w:val="26"/>
          <w:szCs w:val="26"/>
        </w:rPr>
        <w:t>1526</w:t>
      </w:r>
      <w:r w:rsidR="00E540DC" w:rsidRPr="00D32DBA">
        <w:rPr>
          <w:rFonts w:cstheme="minorHAnsi"/>
          <w:color w:val="000000"/>
          <w:sz w:val="26"/>
          <w:szCs w:val="26"/>
        </w:rPr>
        <w:t>)</w:t>
      </w:r>
      <w:r w:rsidR="0049770B" w:rsidRPr="00D32DBA">
        <w:rPr>
          <w:rFonts w:cstheme="minorHAnsi"/>
          <w:color w:val="000000"/>
          <w:sz w:val="26"/>
          <w:szCs w:val="26"/>
        </w:rPr>
        <w:t>,</w:t>
      </w:r>
      <w:r w:rsidR="00E540DC" w:rsidRPr="00D32DBA">
        <w:rPr>
          <w:rFonts w:cstheme="minorHAnsi"/>
          <w:color w:val="000000"/>
          <w:sz w:val="26"/>
          <w:szCs w:val="26"/>
        </w:rPr>
        <w:t xml:space="preserve"> </w:t>
      </w:r>
      <w:r w:rsidRPr="00D32DBA">
        <w:rPr>
          <w:rFonts w:cstheme="minorHAnsi"/>
          <w:sz w:val="26"/>
          <w:szCs w:val="26"/>
        </w:rPr>
        <w:t>art.</w:t>
      </w:r>
      <w:r w:rsidR="0049770B" w:rsidRPr="00D32DBA">
        <w:rPr>
          <w:rFonts w:cstheme="minorHAnsi"/>
          <w:sz w:val="26"/>
          <w:szCs w:val="26"/>
        </w:rPr>
        <w:t> </w:t>
      </w:r>
      <w:r w:rsidRPr="00D32DBA">
        <w:rPr>
          <w:rFonts w:cstheme="minorHAnsi"/>
          <w:sz w:val="26"/>
          <w:szCs w:val="26"/>
        </w:rPr>
        <w:t>4 ust.</w:t>
      </w:r>
      <w:r w:rsidR="00F77C54">
        <w:rPr>
          <w:rFonts w:cstheme="minorHAnsi"/>
          <w:sz w:val="26"/>
          <w:szCs w:val="26"/>
        </w:rPr>
        <w:t> </w:t>
      </w:r>
      <w:r w:rsidRPr="00D32DBA">
        <w:rPr>
          <w:rFonts w:cstheme="minorHAnsi"/>
          <w:sz w:val="26"/>
          <w:szCs w:val="26"/>
        </w:rPr>
        <w:t>2 pkt</w:t>
      </w:r>
      <w:r w:rsidR="0049770B" w:rsidRPr="00D32DBA">
        <w:rPr>
          <w:rFonts w:cstheme="minorHAnsi"/>
          <w:sz w:val="26"/>
          <w:szCs w:val="26"/>
        </w:rPr>
        <w:t> </w:t>
      </w:r>
      <w:r w:rsidRPr="00D32DBA">
        <w:rPr>
          <w:rFonts w:cstheme="minorHAnsi"/>
          <w:sz w:val="26"/>
          <w:szCs w:val="26"/>
        </w:rPr>
        <w:t>1 i art.</w:t>
      </w:r>
      <w:r w:rsidR="0049770B" w:rsidRPr="00D32DBA">
        <w:rPr>
          <w:rFonts w:cstheme="minorHAnsi"/>
          <w:sz w:val="26"/>
          <w:szCs w:val="26"/>
        </w:rPr>
        <w:t> </w:t>
      </w:r>
      <w:r w:rsidRPr="00D32DBA">
        <w:rPr>
          <w:rFonts w:cstheme="minorHAnsi"/>
          <w:sz w:val="26"/>
          <w:szCs w:val="26"/>
        </w:rPr>
        <w:t xml:space="preserve">6 ustawy z dnia </w:t>
      </w:r>
      <w:r w:rsidR="003965F9">
        <w:rPr>
          <w:rFonts w:cstheme="minorHAnsi"/>
          <w:sz w:val="26"/>
          <w:szCs w:val="26"/>
        </w:rPr>
        <w:br/>
      </w:r>
      <w:r w:rsidRPr="00D32DBA">
        <w:rPr>
          <w:rFonts w:cstheme="minorHAnsi"/>
          <w:sz w:val="26"/>
          <w:szCs w:val="26"/>
        </w:rPr>
        <w:t>19</w:t>
      </w:r>
      <w:r w:rsidR="0049770B" w:rsidRPr="00D32DBA">
        <w:rPr>
          <w:rFonts w:cstheme="minorHAnsi"/>
          <w:sz w:val="26"/>
          <w:szCs w:val="26"/>
        </w:rPr>
        <w:t> </w:t>
      </w:r>
      <w:r w:rsidRPr="00D32DBA">
        <w:rPr>
          <w:rFonts w:cstheme="minorHAnsi"/>
          <w:sz w:val="26"/>
          <w:szCs w:val="26"/>
        </w:rPr>
        <w:t>lipca 2019</w:t>
      </w:r>
      <w:r w:rsidR="0049770B" w:rsidRPr="00D32DBA">
        <w:rPr>
          <w:rFonts w:cstheme="minorHAnsi"/>
          <w:sz w:val="26"/>
          <w:szCs w:val="26"/>
        </w:rPr>
        <w:t> </w:t>
      </w:r>
      <w:r w:rsidRPr="00D32DBA">
        <w:rPr>
          <w:rFonts w:cstheme="minorHAnsi"/>
          <w:sz w:val="26"/>
          <w:szCs w:val="26"/>
        </w:rPr>
        <w:t xml:space="preserve">r. o zapewnieniu dostępności osobom ze szczególnymi potrzebami </w:t>
      </w:r>
      <w:r w:rsidR="003965F9">
        <w:rPr>
          <w:rFonts w:cstheme="minorHAnsi"/>
          <w:sz w:val="26"/>
          <w:szCs w:val="26"/>
        </w:rPr>
        <w:br/>
      </w:r>
      <w:r w:rsidRPr="00D32DBA">
        <w:rPr>
          <w:rFonts w:cstheme="minorHAnsi"/>
          <w:sz w:val="26"/>
          <w:szCs w:val="26"/>
        </w:rPr>
        <w:t>(Dz.</w:t>
      </w:r>
      <w:r w:rsidR="0049770B" w:rsidRPr="00D32DBA">
        <w:rPr>
          <w:rFonts w:cstheme="minorHAnsi"/>
          <w:sz w:val="26"/>
          <w:szCs w:val="26"/>
        </w:rPr>
        <w:t> </w:t>
      </w:r>
      <w:r w:rsidRPr="00D32DBA">
        <w:rPr>
          <w:rFonts w:cstheme="minorHAnsi"/>
          <w:sz w:val="26"/>
          <w:szCs w:val="26"/>
        </w:rPr>
        <w:t>U z</w:t>
      </w:r>
      <w:r w:rsidR="00D32DBA">
        <w:rPr>
          <w:rFonts w:cstheme="minorHAnsi"/>
          <w:sz w:val="26"/>
          <w:szCs w:val="26"/>
        </w:rPr>
        <w:t> </w:t>
      </w:r>
      <w:r w:rsidRPr="00D32DBA">
        <w:rPr>
          <w:rFonts w:cstheme="minorHAnsi"/>
          <w:sz w:val="26"/>
          <w:szCs w:val="26"/>
        </w:rPr>
        <w:t>2020</w:t>
      </w:r>
      <w:r w:rsidR="0049770B" w:rsidRPr="00D32DBA">
        <w:rPr>
          <w:rFonts w:cstheme="minorHAnsi"/>
          <w:sz w:val="26"/>
          <w:szCs w:val="26"/>
        </w:rPr>
        <w:t> </w:t>
      </w:r>
      <w:r w:rsidRPr="00D32DBA">
        <w:rPr>
          <w:rFonts w:cstheme="minorHAnsi"/>
          <w:sz w:val="26"/>
          <w:szCs w:val="26"/>
        </w:rPr>
        <w:t>r. poz.</w:t>
      </w:r>
      <w:r w:rsidR="0049770B" w:rsidRPr="00D32DBA">
        <w:rPr>
          <w:rFonts w:cstheme="minorHAnsi"/>
          <w:sz w:val="26"/>
          <w:szCs w:val="26"/>
        </w:rPr>
        <w:t> </w:t>
      </w:r>
      <w:r w:rsidRPr="00D32DBA">
        <w:rPr>
          <w:rFonts w:cstheme="minorHAnsi"/>
          <w:sz w:val="26"/>
          <w:szCs w:val="26"/>
        </w:rPr>
        <w:t>1062</w:t>
      </w:r>
      <w:r w:rsidR="0049770B" w:rsidRPr="00D32DBA">
        <w:rPr>
          <w:rFonts w:cstheme="minorHAnsi"/>
          <w:sz w:val="26"/>
          <w:szCs w:val="26"/>
        </w:rPr>
        <w:t>,</w:t>
      </w:r>
      <w:r w:rsidR="002C2EDE" w:rsidRPr="00D32DBA">
        <w:rPr>
          <w:rFonts w:cstheme="minorHAnsi"/>
          <w:sz w:val="26"/>
          <w:szCs w:val="26"/>
        </w:rPr>
        <w:t xml:space="preserve"> ze zm.</w:t>
      </w:r>
      <w:r w:rsidRPr="00D32DBA">
        <w:rPr>
          <w:rFonts w:cstheme="minorHAnsi"/>
          <w:sz w:val="26"/>
          <w:szCs w:val="26"/>
        </w:rPr>
        <w:t>), art.</w:t>
      </w:r>
      <w:r w:rsidR="0049770B" w:rsidRPr="00D32DBA">
        <w:rPr>
          <w:rFonts w:cstheme="minorHAnsi"/>
          <w:sz w:val="26"/>
          <w:szCs w:val="26"/>
        </w:rPr>
        <w:t> </w:t>
      </w:r>
      <w:r w:rsidRPr="00D32DBA">
        <w:rPr>
          <w:rFonts w:cstheme="minorHAnsi"/>
          <w:sz w:val="26"/>
          <w:szCs w:val="26"/>
        </w:rPr>
        <w:t>9 ust.</w:t>
      </w:r>
      <w:r w:rsidR="0049770B" w:rsidRPr="00D32DBA">
        <w:rPr>
          <w:rFonts w:cstheme="minorHAnsi"/>
          <w:sz w:val="26"/>
          <w:szCs w:val="26"/>
        </w:rPr>
        <w:t> </w:t>
      </w:r>
      <w:r w:rsidRPr="00D32DBA">
        <w:rPr>
          <w:rFonts w:cstheme="minorHAnsi"/>
          <w:sz w:val="26"/>
          <w:szCs w:val="26"/>
        </w:rPr>
        <w:t>1 ustawy z dnia 19</w:t>
      </w:r>
      <w:r w:rsidR="0049770B" w:rsidRPr="00D32DBA">
        <w:rPr>
          <w:rFonts w:cstheme="minorHAnsi"/>
          <w:sz w:val="26"/>
          <w:szCs w:val="26"/>
        </w:rPr>
        <w:t> </w:t>
      </w:r>
      <w:r w:rsidRPr="00D32DBA">
        <w:rPr>
          <w:rFonts w:cstheme="minorHAnsi"/>
          <w:sz w:val="26"/>
          <w:szCs w:val="26"/>
        </w:rPr>
        <w:t>sierpnia 2011</w:t>
      </w:r>
      <w:r w:rsidR="0049770B" w:rsidRPr="00D32DBA">
        <w:rPr>
          <w:rFonts w:cstheme="minorHAnsi"/>
          <w:sz w:val="26"/>
          <w:szCs w:val="26"/>
        </w:rPr>
        <w:t> </w:t>
      </w:r>
      <w:r w:rsidRPr="00D32DBA">
        <w:rPr>
          <w:rFonts w:cstheme="minorHAnsi"/>
          <w:sz w:val="26"/>
          <w:szCs w:val="26"/>
        </w:rPr>
        <w:t xml:space="preserve">r. </w:t>
      </w:r>
      <w:r w:rsidR="003965F9">
        <w:rPr>
          <w:rFonts w:cstheme="minorHAnsi"/>
          <w:sz w:val="26"/>
          <w:szCs w:val="26"/>
        </w:rPr>
        <w:br/>
      </w:r>
      <w:r w:rsidRPr="00D32DBA">
        <w:rPr>
          <w:rFonts w:cstheme="minorHAnsi"/>
          <w:sz w:val="26"/>
          <w:szCs w:val="26"/>
        </w:rPr>
        <w:t>o języku migowym i innych środkach komunikowania się (Dz.</w:t>
      </w:r>
      <w:r w:rsidR="0049770B" w:rsidRPr="00D32DBA">
        <w:rPr>
          <w:rFonts w:cstheme="minorHAnsi"/>
          <w:sz w:val="26"/>
          <w:szCs w:val="26"/>
        </w:rPr>
        <w:t> </w:t>
      </w:r>
      <w:r w:rsidRPr="00D32DBA">
        <w:rPr>
          <w:rFonts w:cstheme="minorHAnsi"/>
          <w:sz w:val="26"/>
          <w:szCs w:val="26"/>
        </w:rPr>
        <w:t>U</w:t>
      </w:r>
      <w:r w:rsidR="0049770B" w:rsidRPr="00D32DBA">
        <w:rPr>
          <w:rFonts w:cstheme="minorHAnsi"/>
          <w:sz w:val="26"/>
          <w:szCs w:val="26"/>
        </w:rPr>
        <w:t>.</w:t>
      </w:r>
      <w:r w:rsidRPr="00D32DBA">
        <w:rPr>
          <w:rFonts w:cstheme="minorHAnsi"/>
          <w:sz w:val="26"/>
          <w:szCs w:val="26"/>
        </w:rPr>
        <w:t xml:space="preserve"> z 2017</w:t>
      </w:r>
      <w:r w:rsidR="0049770B" w:rsidRPr="00D32DBA">
        <w:rPr>
          <w:rFonts w:cstheme="minorHAnsi"/>
          <w:sz w:val="26"/>
          <w:szCs w:val="26"/>
        </w:rPr>
        <w:t> </w:t>
      </w:r>
      <w:r w:rsidRPr="00D32DBA">
        <w:rPr>
          <w:rFonts w:cstheme="minorHAnsi"/>
          <w:sz w:val="26"/>
          <w:szCs w:val="26"/>
        </w:rPr>
        <w:t>r. poz.</w:t>
      </w:r>
      <w:r w:rsidR="0049770B" w:rsidRPr="00D32DBA">
        <w:rPr>
          <w:rFonts w:cstheme="minorHAnsi"/>
          <w:sz w:val="26"/>
          <w:szCs w:val="26"/>
        </w:rPr>
        <w:t> </w:t>
      </w:r>
      <w:r w:rsidRPr="00D32DBA">
        <w:rPr>
          <w:rFonts w:cstheme="minorHAnsi"/>
          <w:sz w:val="26"/>
          <w:szCs w:val="26"/>
        </w:rPr>
        <w:t>1824</w:t>
      </w:r>
      <w:r w:rsidR="003965F9">
        <w:rPr>
          <w:rFonts w:cstheme="minorHAnsi"/>
          <w:sz w:val="26"/>
          <w:szCs w:val="26"/>
        </w:rPr>
        <w:t xml:space="preserve">, </w:t>
      </w:r>
      <w:r w:rsidR="003965F9">
        <w:rPr>
          <w:rFonts w:cstheme="minorHAnsi"/>
          <w:sz w:val="26"/>
          <w:szCs w:val="26"/>
        </w:rPr>
        <w:br/>
      </w:r>
      <w:r w:rsidR="002C2EDE" w:rsidRPr="00D32DBA">
        <w:rPr>
          <w:rFonts w:cstheme="minorHAnsi"/>
          <w:sz w:val="26"/>
          <w:szCs w:val="26"/>
        </w:rPr>
        <w:t>ze zm.</w:t>
      </w:r>
      <w:r w:rsidRPr="00D32DBA">
        <w:rPr>
          <w:rFonts w:cstheme="minorHAnsi"/>
          <w:sz w:val="26"/>
          <w:szCs w:val="26"/>
        </w:rPr>
        <w:t>), zarządza</w:t>
      </w:r>
      <w:r w:rsidR="0049770B" w:rsidRPr="00D32DBA">
        <w:rPr>
          <w:rFonts w:cstheme="minorHAnsi"/>
          <w:sz w:val="26"/>
          <w:szCs w:val="26"/>
        </w:rPr>
        <w:t>m</w:t>
      </w:r>
      <w:r w:rsidRPr="00D32DBA">
        <w:rPr>
          <w:rFonts w:cstheme="minorHAnsi"/>
          <w:sz w:val="26"/>
          <w:szCs w:val="26"/>
        </w:rPr>
        <w:t xml:space="preserve"> co następuje:</w:t>
      </w:r>
    </w:p>
    <w:p w14:paraId="4A352728" w14:textId="77777777" w:rsidR="00D32DBA" w:rsidRPr="00D32DBA" w:rsidRDefault="00D32DBA" w:rsidP="00D32DBA">
      <w:pPr>
        <w:spacing w:after="0" w:line="360" w:lineRule="auto"/>
        <w:jc w:val="both"/>
        <w:rPr>
          <w:rFonts w:cstheme="minorHAnsi"/>
          <w:sz w:val="26"/>
          <w:szCs w:val="26"/>
        </w:rPr>
      </w:pPr>
    </w:p>
    <w:p w14:paraId="4272AA7C" w14:textId="2901B369" w:rsidR="002C2EDE" w:rsidRPr="00D32DBA" w:rsidRDefault="002C2EDE" w:rsidP="00D32DBA">
      <w:pPr>
        <w:spacing w:after="0" w:line="360" w:lineRule="auto"/>
        <w:jc w:val="center"/>
        <w:rPr>
          <w:rFonts w:cstheme="minorHAnsi"/>
          <w:b/>
          <w:bCs/>
          <w:sz w:val="26"/>
          <w:szCs w:val="26"/>
        </w:rPr>
      </w:pPr>
      <w:r w:rsidRPr="00D32DBA">
        <w:rPr>
          <w:rFonts w:cstheme="minorHAnsi"/>
          <w:b/>
          <w:bCs/>
          <w:sz w:val="26"/>
          <w:szCs w:val="26"/>
        </w:rPr>
        <w:t>§ 1.</w:t>
      </w:r>
    </w:p>
    <w:p w14:paraId="449597EF" w14:textId="28EEE969" w:rsidR="002C2EDE" w:rsidRPr="00D32DBA" w:rsidRDefault="002C2EDE" w:rsidP="00D32DBA">
      <w:pPr>
        <w:spacing w:after="0" w:line="360" w:lineRule="auto"/>
        <w:jc w:val="both"/>
        <w:rPr>
          <w:rFonts w:cstheme="minorHAnsi"/>
          <w:sz w:val="26"/>
          <w:szCs w:val="26"/>
        </w:rPr>
      </w:pPr>
      <w:r w:rsidRPr="00D32DBA">
        <w:rPr>
          <w:rFonts w:cstheme="minorHAnsi"/>
          <w:sz w:val="26"/>
          <w:szCs w:val="26"/>
        </w:rPr>
        <w:t>Ustala</w:t>
      </w:r>
      <w:r w:rsidR="0049770B" w:rsidRPr="00D32DBA">
        <w:rPr>
          <w:rFonts w:cstheme="minorHAnsi"/>
          <w:sz w:val="26"/>
          <w:szCs w:val="26"/>
        </w:rPr>
        <w:t>m</w:t>
      </w:r>
      <w:r w:rsidRPr="00D32DBA">
        <w:rPr>
          <w:rFonts w:cstheme="minorHAnsi"/>
          <w:sz w:val="26"/>
          <w:szCs w:val="26"/>
        </w:rPr>
        <w:t xml:space="preserve"> Procedurę obsługi osób ze szczególnymi potrzebami w Starostwie Powiatowym</w:t>
      </w:r>
      <w:r w:rsidR="0049770B" w:rsidRPr="00D32DBA">
        <w:rPr>
          <w:rFonts w:cstheme="minorHAnsi"/>
          <w:sz w:val="26"/>
          <w:szCs w:val="26"/>
        </w:rPr>
        <w:t xml:space="preserve"> </w:t>
      </w:r>
      <w:r w:rsidRPr="00D32DBA">
        <w:rPr>
          <w:rFonts w:cstheme="minorHAnsi"/>
          <w:sz w:val="26"/>
          <w:szCs w:val="26"/>
        </w:rPr>
        <w:t>w Pułtusku, zwan</w:t>
      </w:r>
      <w:r w:rsidR="0049770B" w:rsidRPr="00D32DBA">
        <w:rPr>
          <w:rFonts w:cstheme="minorHAnsi"/>
          <w:sz w:val="26"/>
          <w:szCs w:val="26"/>
        </w:rPr>
        <w:t>ą</w:t>
      </w:r>
      <w:r w:rsidRPr="00D32DBA">
        <w:rPr>
          <w:rFonts w:cstheme="minorHAnsi"/>
          <w:sz w:val="26"/>
          <w:szCs w:val="26"/>
        </w:rPr>
        <w:t xml:space="preserve"> dalej „Procedurą”</w:t>
      </w:r>
      <w:r w:rsidR="002E278E">
        <w:rPr>
          <w:rFonts w:cstheme="minorHAnsi"/>
          <w:sz w:val="26"/>
          <w:szCs w:val="26"/>
        </w:rPr>
        <w:t>,</w:t>
      </w:r>
      <w:r w:rsidRPr="00D32DBA">
        <w:rPr>
          <w:rFonts w:cstheme="minorHAnsi"/>
          <w:sz w:val="26"/>
          <w:szCs w:val="26"/>
        </w:rPr>
        <w:t xml:space="preserve"> w brzmieniu stanowiącym załącznik do niniejszego </w:t>
      </w:r>
      <w:r w:rsidR="0049770B" w:rsidRPr="00D32DBA">
        <w:rPr>
          <w:rFonts w:cstheme="minorHAnsi"/>
          <w:sz w:val="26"/>
          <w:szCs w:val="26"/>
        </w:rPr>
        <w:t>z</w:t>
      </w:r>
      <w:r w:rsidRPr="00D32DBA">
        <w:rPr>
          <w:rFonts w:cstheme="minorHAnsi"/>
          <w:sz w:val="26"/>
          <w:szCs w:val="26"/>
        </w:rPr>
        <w:t>arządzenia.</w:t>
      </w:r>
    </w:p>
    <w:p w14:paraId="59BAABF7" w14:textId="77777777" w:rsidR="00D32DBA" w:rsidRPr="00D32DBA" w:rsidRDefault="00D32DBA" w:rsidP="00D32DBA">
      <w:pPr>
        <w:spacing w:after="0" w:line="360" w:lineRule="auto"/>
        <w:jc w:val="both"/>
        <w:rPr>
          <w:rFonts w:cstheme="minorHAnsi"/>
          <w:sz w:val="26"/>
          <w:szCs w:val="26"/>
        </w:rPr>
      </w:pPr>
    </w:p>
    <w:p w14:paraId="78445EF9" w14:textId="6963FE37" w:rsidR="002C2EDE" w:rsidRPr="00D32DBA" w:rsidRDefault="002C2EDE" w:rsidP="00D32DBA">
      <w:pPr>
        <w:spacing w:after="0" w:line="360" w:lineRule="auto"/>
        <w:jc w:val="center"/>
        <w:rPr>
          <w:rFonts w:cstheme="minorHAnsi"/>
          <w:b/>
          <w:bCs/>
          <w:sz w:val="26"/>
          <w:szCs w:val="26"/>
        </w:rPr>
      </w:pPr>
      <w:r w:rsidRPr="00D32DBA">
        <w:rPr>
          <w:rFonts w:cstheme="minorHAnsi"/>
          <w:b/>
          <w:bCs/>
          <w:sz w:val="26"/>
          <w:szCs w:val="26"/>
        </w:rPr>
        <w:t>§ 2.</w:t>
      </w:r>
    </w:p>
    <w:p w14:paraId="24217A1E" w14:textId="3C1C7BDE" w:rsidR="002C2EDE" w:rsidRPr="00D32DBA" w:rsidRDefault="00A67401" w:rsidP="00D32DBA">
      <w:pPr>
        <w:spacing w:after="0" w:line="360" w:lineRule="auto"/>
        <w:jc w:val="both"/>
        <w:rPr>
          <w:rFonts w:cstheme="minorHAnsi"/>
          <w:sz w:val="26"/>
          <w:szCs w:val="26"/>
        </w:rPr>
      </w:pPr>
      <w:r w:rsidRPr="00D32DBA">
        <w:rPr>
          <w:rFonts w:cstheme="minorHAnsi"/>
          <w:sz w:val="26"/>
          <w:szCs w:val="26"/>
        </w:rPr>
        <w:t>Wykonanie zarządzenia powierza</w:t>
      </w:r>
      <w:r w:rsidR="00D32DBA" w:rsidRPr="00D32DBA">
        <w:rPr>
          <w:rFonts w:cstheme="minorHAnsi"/>
          <w:sz w:val="26"/>
          <w:szCs w:val="26"/>
        </w:rPr>
        <w:t>m d</w:t>
      </w:r>
      <w:r w:rsidRPr="00D32DBA">
        <w:rPr>
          <w:rFonts w:cstheme="minorHAnsi"/>
          <w:sz w:val="26"/>
          <w:szCs w:val="26"/>
        </w:rPr>
        <w:t xml:space="preserve">yrektorom </w:t>
      </w:r>
      <w:r w:rsidR="00D32DBA" w:rsidRPr="00D32DBA">
        <w:rPr>
          <w:rFonts w:cstheme="minorHAnsi"/>
          <w:sz w:val="26"/>
          <w:szCs w:val="26"/>
        </w:rPr>
        <w:t>w</w:t>
      </w:r>
      <w:r w:rsidRPr="00D32DBA">
        <w:rPr>
          <w:rFonts w:cstheme="minorHAnsi"/>
          <w:sz w:val="26"/>
          <w:szCs w:val="26"/>
        </w:rPr>
        <w:t xml:space="preserve">ydziałów </w:t>
      </w:r>
      <w:r w:rsidR="00D32DBA" w:rsidRPr="00D32DBA">
        <w:rPr>
          <w:rFonts w:cstheme="minorHAnsi"/>
          <w:sz w:val="26"/>
          <w:szCs w:val="26"/>
        </w:rPr>
        <w:t>i pracownikom zatrudnionym na samodzielnych stanowiskach.</w:t>
      </w:r>
    </w:p>
    <w:p w14:paraId="2BC8BF1A" w14:textId="77777777" w:rsidR="00D32DBA" w:rsidRPr="00D32DBA" w:rsidRDefault="00D32DBA" w:rsidP="00D32DBA">
      <w:pPr>
        <w:spacing w:after="0" w:line="360" w:lineRule="auto"/>
        <w:jc w:val="both"/>
        <w:rPr>
          <w:rFonts w:cstheme="minorHAnsi"/>
          <w:sz w:val="26"/>
          <w:szCs w:val="26"/>
        </w:rPr>
      </w:pPr>
    </w:p>
    <w:p w14:paraId="43E25A46" w14:textId="58BB4D2A" w:rsidR="00A67401" w:rsidRPr="00D32DBA" w:rsidRDefault="00A67401" w:rsidP="00D32DBA">
      <w:pPr>
        <w:spacing w:after="0" w:line="360" w:lineRule="auto"/>
        <w:jc w:val="center"/>
        <w:rPr>
          <w:rFonts w:cstheme="minorHAnsi"/>
          <w:b/>
          <w:bCs/>
          <w:sz w:val="26"/>
          <w:szCs w:val="26"/>
        </w:rPr>
      </w:pPr>
      <w:r w:rsidRPr="00D32DBA">
        <w:rPr>
          <w:rFonts w:cstheme="minorHAnsi"/>
          <w:b/>
          <w:bCs/>
          <w:sz w:val="26"/>
          <w:szCs w:val="26"/>
        </w:rPr>
        <w:t>§ 3.</w:t>
      </w:r>
    </w:p>
    <w:p w14:paraId="248C1BB3" w14:textId="187E02E6" w:rsidR="00A67401" w:rsidRPr="00D32DBA" w:rsidRDefault="00A67401" w:rsidP="00D32DBA">
      <w:pPr>
        <w:spacing w:after="0" w:line="360" w:lineRule="auto"/>
        <w:jc w:val="both"/>
        <w:rPr>
          <w:rFonts w:cstheme="minorHAnsi"/>
          <w:sz w:val="26"/>
          <w:szCs w:val="26"/>
        </w:rPr>
      </w:pPr>
      <w:r w:rsidRPr="00D32DBA">
        <w:rPr>
          <w:rFonts w:cstheme="minorHAnsi"/>
          <w:sz w:val="26"/>
          <w:szCs w:val="26"/>
        </w:rPr>
        <w:t>Zarządzeni</w:t>
      </w:r>
      <w:r w:rsidR="00753006" w:rsidRPr="00D32DBA">
        <w:rPr>
          <w:rFonts w:cstheme="minorHAnsi"/>
          <w:sz w:val="26"/>
          <w:szCs w:val="26"/>
        </w:rPr>
        <w:t>e</w:t>
      </w:r>
      <w:r w:rsidRPr="00D32DBA">
        <w:rPr>
          <w:rFonts w:cstheme="minorHAnsi"/>
          <w:sz w:val="26"/>
          <w:szCs w:val="26"/>
        </w:rPr>
        <w:t xml:space="preserve"> wchodzi w życie z dniem podpisania. </w:t>
      </w:r>
    </w:p>
    <w:p w14:paraId="087CF2BA" w14:textId="71FC70AA" w:rsidR="002C2EDE" w:rsidRPr="00D32DBA" w:rsidRDefault="002C2EDE" w:rsidP="00D32DBA">
      <w:pPr>
        <w:spacing w:after="0" w:line="360" w:lineRule="auto"/>
        <w:jc w:val="both"/>
        <w:rPr>
          <w:rFonts w:cstheme="minorHAnsi"/>
          <w:sz w:val="26"/>
          <w:szCs w:val="26"/>
        </w:rPr>
      </w:pPr>
    </w:p>
    <w:sectPr w:rsidR="002C2EDE" w:rsidRPr="00D32DBA" w:rsidSect="001E1886">
      <w:pgSz w:w="11906" w:h="16838"/>
      <w:pgMar w:top="1417" w:right="1417" w:bottom="141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51D51"/>
    <w:multiLevelType w:val="hybridMultilevel"/>
    <w:tmpl w:val="4AD412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DEE2460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A0985"/>
    <w:multiLevelType w:val="hybridMultilevel"/>
    <w:tmpl w:val="1D4AE956"/>
    <w:lvl w:ilvl="0" w:tplc="A69E9F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82BB6"/>
    <w:multiLevelType w:val="hybridMultilevel"/>
    <w:tmpl w:val="90E07F4A"/>
    <w:lvl w:ilvl="0" w:tplc="51F0BE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6672EB"/>
    <w:multiLevelType w:val="hybridMultilevel"/>
    <w:tmpl w:val="4010190E"/>
    <w:lvl w:ilvl="0" w:tplc="448622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771AF1"/>
    <w:multiLevelType w:val="hybridMultilevel"/>
    <w:tmpl w:val="A30812FA"/>
    <w:lvl w:ilvl="0" w:tplc="3168AA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C22814"/>
    <w:multiLevelType w:val="hybridMultilevel"/>
    <w:tmpl w:val="15CC7B98"/>
    <w:lvl w:ilvl="0" w:tplc="D1B6B9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EC733B"/>
    <w:multiLevelType w:val="hybridMultilevel"/>
    <w:tmpl w:val="3104E3CC"/>
    <w:lvl w:ilvl="0" w:tplc="476EC1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000066"/>
    <w:multiLevelType w:val="hybridMultilevel"/>
    <w:tmpl w:val="EB165B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3A7BDA"/>
    <w:multiLevelType w:val="hybridMultilevel"/>
    <w:tmpl w:val="08B444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69E9F5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BF2FD1"/>
    <w:multiLevelType w:val="hybridMultilevel"/>
    <w:tmpl w:val="AA3C5576"/>
    <w:lvl w:ilvl="0" w:tplc="872AD32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512012"/>
    <w:multiLevelType w:val="hybridMultilevel"/>
    <w:tmpl w:val="61241D54"/>
    <w:lvl w:ilvl="0" w:tplc="A69E9F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CD3E2F"/>
    <w:multiLevelType w:val="hybridMultilevel"/>
    <w:tmpl w:val="7F963C7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6033B3"/>
    <w:multiLevelType w:val="hybridMultilevel"/>
    <w:tmpl w:val="09569E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116A8C"/>
    <w:multiLevelType w:val="hybridMultilevel"/>
    <w:tmpl w:val="DBD6633A"/>
    <w:lvl w:ilvl="0" w:tplc="29109F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3B40572">
      <w:start w:val="1"/>
      <w:numFmt w:val="decimal"/>
      <w:lvlText w:val="%2)"/>
      <w:lvlJc w:val="left"/>
      <w:pPr>
        <w:ind w:left="1485" w:hanging="4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2113410">
    <w:abstractNumId w:val="4"/>
  </w:num>
  <w:num w:numId="2" w16cid:durableId="2016616256">
    <w:abstractNumId w:val="13"/>
  </w:num>
  <w:num w:numId="3" w16cid:durableId="2038038614">
    <w:abstractNumId w:val="0"/>
  </w:num>
  <w:num w:numId="4" w16cid:durableId="777137428">
    <w:abstractNumId w:val="6"/>
  </w:num>
  <w:num w:numId="5" w16cid:durableId="182323045">
    <w:abstractNumId w:val="5"/>
  </w:num>
  <w:num w:numId="6" w16cid:durableId="2142377143">
    <w:abstractNumId w:val="7"/>
  </w:num>
  <w:num w:numId="7" w16cid:durableId="1942644176">
    <w:abstractNumId w:val="2"/>
  </w:num>
  <w:num w:numId="8" w16cid:durableId="52434270">
    <w:abstractNumId w:val="12"/>
  </w:num>
  <w:num w:numId="9" w16cid:durableId="1676180134">
    <w:abstractNumId w:val="11"/>
  </w:num>
  <w:num w:numId="10" w16cid:durableId="276717291">
    <w:abstractNumId w:val="10"/>
  </w:num>
  <w:num w:numId="11" w16cid:durableId="984357686">
    <w:abstractNumId w:val="3"/>
  </w:num>
  <w:num w:numId="12" w16cid:durableId="1736514866">
    <w:abstractNumId w:val="9"/>
  </w:num>
  <w:num w:numId="13" w16cid:durableId="840850504">
    <w:abstractNumId w:val="8"/>
  </w:num>
  <w:num w:numId="14" w16cid:durableId="1684668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411"/>
    <w:rsid w:val="000B4302"/>
    <w:rsid w:val="00114B65"/>
    <w:rsid w:val="0013713E"/>
    <w:rsid w:val="001402CF"/>
    <w:rsid w:val="00174C51"/>
    <w:rsid w:val="001E1886"/>
    <w:rsid w:val="00222B3F"/>
    <w:rsid w:val="00253DE1"/>
    <w:rsid w:val="002C2EDE"/>
    <w:rsid w:val="002D3C69"/>
    <w:rsid w:val="002E278E"/>
    <w:rsid w:val="0033485E"/>
    <w:rsid w:val="003965F9"/>
    <w:rsid w:val="003A60A6"/>
    <w:rsid w:val="003C0411"/>
    <w:rsid w:val="003F2EE8"/>
    <w:rsid w:val="00474E15"/>
    <w:rsid w:val="0049770B"/>
    <w:rsid w:val="004E0C16"/>
    <w:rsid w:val="00531432"/>
    <w:rsid w:val="00594D01"/>
    <w:rsid w:val="006142B0"/>
    <w:rsid w:val="00620B44"/>
    <w:rsid w:val="006A4454"/>
    <w:rsid w:val="006B6EEE"/>
    <w:rsid w:val="007002C3"/>
    <w:rsid w:val="00753006"/>
    <w:rsid w:val="008815B8"/>
    <w:rsid w:val="00941741"/>
    <w:rsid w:val="009E6270"/>
    <w:rsid w:val="00A12613"/>
    <w:rsid w:val="00A67401"/>
    <w:rsid w:val="00AF5D01"/>
    <w:rsid w:val="00B83B06"/>
    <w:rsid w:val="00C04E4F"/>
    <w:rsid w:val="00C12AC9"/>
    <w:rsid w:val="00C27975"/>
    <w:rsid w:val="00C62697"/>
    <w:rsid w:val="00C635E7"/>
    <w:rsid w:val="00C92A94"/>
    <w:rsid w:val="00CF7300"/>
    <w:rsid w:val="00D32DBA"/>
    <w:rsid w:val="00D75F86"/>
    <w:rsid w:val="00DA2B95"/>
    <w:rsid w:val="00DE6413"/>
    <w:rsid w:val="00E540DC"/>
    <w:rsid w:val="00E62DE8"/>
    <w:rsid w:val="00E64A95"/>
    <w:rsid w:val="00E673A0"/>
    <w:rsid w:val="00E8721A"/>
    <w:rsid w:val="00F447D4"/>
    <w:rsid w:val="00F77653"/>
    <w:rsid w:val="00F77C54"/>
    <w:rsid w:val="00F806B1"/>
    <w:rsid w:val="00F9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24BFA"/>
  <w15:chartTrackingRefBased/>
  <w15:docId w15:val="{7F55E1C2-DEEF-4395-AFBF-118F9C151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A60A6"/>
    <w:pPr>
      <w:keepNext/>
      <w:keepLines/>
      <w:spacing w:before="480" w:after="120" w:line="276" w:lineRule="auto"/>
      <w:outlineLvl w:val="0"/>
    </w:pPr>
    <w:rPr>
      <w:rFonts w:ascii="Arial" w:eastAsia="Times New Roman" w:hAnsi="Arial" w:cs="Arial"/>
      <w:b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60A6"/>
    <w:pPr>
      <w:keepNext/>
      <w:keepLines/>
      <w:spacing w:before="360" w:after="80" w:line="276" w:lineRule="auto"/>
      <w:outlineLvl w:val="1"/>
    </w:pPr>
    <w:rPr>
      <w:rFonts w:ascii="Arial" w:eastAsia="Times New Roman" w:hAnsi="Arial" w:cs="Arial"/>
      <w:b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60A6"/>
    <w:pPr>
      <w:keepNext/>
      <w:keepLines/>
      <w:spacing w:before="280" w:after="80" w:line="276" w:lineRule="auto"/>
      <w:outlineLvl w:val="2"/>
    </w:pPr>
    <w:rPr>
      <w:rFonts w:ascii="Arial" w:eastAsia="Times New Roman" w:hAnsi="Arial" w:cs="Arial"/>
      <w:b/>
      <w:sz w:val="28"/>
      <w:szCs w:val="28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60A6"/>
    <w:pPr>
      <w:keepNext/>
      <w:keepLines/>
      <w:spacing w:before="240" w:after="40" w:line="276" w:lineRule="auto"/>
      <w:outlineLvl w:val="3"/>
    </w:pPr>
    <w:rPr>
      <w:rFonts w:ascii="Arial" w:eastAsia="Times New Roman" w:hAnsi="Arial" w:cs="Arial"/>
      <w:b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A60A6"/>
    <w:pPr>
      <w:keepNext/>
      <w:keepLines/>
      <w:spacing w:before="220" w:after="40" w:line="276" w:lineRule="auto"/>
      <w:outlineLvl w:val="4"/>
    </w:pPr>
    <w:rPr>
      <w:rFonts w:ascii="Arial" w:eastAsia="Times New Roman" w:hAnsi="Arial" w:cs="Arial"/>
      <w:b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A60A6"/>
    <w:pPr>
      <w:keepNext/>
      <w:keepLines/>
      <w:spacing w:before="200" w:after="40" w:line="276" w:lineRule="auto"/>
      <w:outlineLvl w:val="5"/>
    </w:pPr>
    <w:rPr>
      <w:rFonts w:ascii="Arial" w:eastAsia="Times New Roman" w:hAnsi="Arial" w:cs="Arial"/>
      <w:b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A60A6"/>
    <w:rPr>
      <w:rFonts w:ascii="Arial" w:eastAsia="Times New Roman" w:hAnsi="Arial" w:cs="Arial"/>
      <w:b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60A6"/>
    <w:rPr>
      <w:rFonts w:ascii="Arial" w:eastAsia="Times New Roman" w:hAnsi="Arial" w:cs="Arial"/>
      <w:b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A60A6"/>
    <w:rPr>
      <w:rFonts w:ascii="Arial" w:eastAsia="Times New Roman" w:hAnsi="Arial" w:cs="Arial"/>
      <w:b/>
      <w:sz w:val="28"/>
      <w:szCs w:val="2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A60A6"/>
    <w:rPr>
      <w:rFonts w:ascii="Arial" w:eastAsia="Times New Roman" w:hAnsi="Arial" w:cs="Arial"/>
      <w:b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A60A6"/>
    <w:rPr>
      <w:rFonts w:ascii="Arial" w:eastAsia="Times New Roman" w:hAnsi="Arial" w:cs="Arial"/>
      <w:b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A60A6"/>
    <w:rPr>
      <w:rFonts w:ascii="Arial" w:eastAsia="Times New Roman" w:hAnsi="Arial" w:cs="Arial"/>
      <w:b/>
      <w:sz w:val="20"/>
      <w:szCs w:val="20"/>
      <w:lang w:eastAsia="pl-PL"/>
    </w:rPr>
  </w:style>
  <w:style w:type="paragraph" w:customStyle="1" w:styleId="msonormal0">
    <w:name w:val="msonormal"/>
    <w:basedOn w:val="Normalny"/>
    <w:rsid w:val="003A60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3A60A6"/>
    <w:pPr>
      <w:keepNext/>
      <w:keepLines/>
      <w:spacing w:before="480" w:after="120" w:line="276" w:lineRule="auto"/>
    </w:pPr>
    <w:rPr>
      <w:rFonts w:ascii="Arial" w:eastAsia="Arial" w:hAnsi="Arial" w:cs="Arial"/>
      <w:b/>
      <w:sz w:val="72"/>
      <w:szCs w:val="72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3A60A6"/>
    <w:rPr>
      <w:rFonts w:ascii="Arial" w:eastAsia="Arial" w:hAnsi="Arial" w:cs="Arial"/>
      <w:b/>
      <w:sz w:val="72"/>
      <w:szCs w:val="7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60A6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3A60A6"/>
    <w:rPr>
      <w:rFonts w:ascii="Georgia" w:eastAsia="Georgia" w:hAnsi="Georgia" w:cs="Georgia"/>
      <w:i/>
      <w:color w:val="666666"/>
      <w:sz w:val="48"/>
      <w:szCs w:val="48"/>
      <w:lang w:eastAsia="pl-PL"/>
    </w:rPr>
  </w:style>
  <w:style w:type="table" w:customStyle="1" w:styleId="TableNormal">
    <w:name w:val="Table Normal"/>
    <w:rsid w:val="003A60A6"/>
    <w:pPr>
      <w:spacing w:after="0" w:line="276" w:lineRule="auto"/>
    </w:pPr>
    <w:rPr>
      <w:rFonts w:ascii="Arial" w:eastAsia="Arial" w:hAnsi="Arial" w:cs="Arial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zodstpw">
    <w:name w:val="No Spacing"/>
    <w:uiPriority w:val="1"/>
    <w:qFormat/>
    <w:rsid w:val="0033485E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CF7300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F7300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815B8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222B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551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6911B-6C4B-4D1A-9FC7-145EF66FF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139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Sekutowicz</dc:creator>
  <cp:keywords/>
  <dc:description/>
  <cp:lastModifiedBy>Joanna Majewska</cp:lastModifiedBy>
  <cp:revision>2</cp:revision>
  <cp:lastPrinted>2022-08-11T13:48:00Z</cp:lastPrinted>
  <dcterms:created xsi:type="dcterms:W3CDTF">2022-08-11T13:56:00Z</dcterms:created>
  <dcterms:modified xsi:type="dcterms:W3CDTF">2022-08-11T13:56:00Z</dcterms:modified>
</cp:coreProperties>
</file>