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F202" w14:textId="430AF7B4" w:rsidR="007F495E" w:rsidRPr="00DA5B4C" w:rsidRDefault="00DA5B4C" w:rsidP="00DA5B4C">
      <w:pPr>
        <w:pStyle w:val="Nagwek1"/>
        <w:rPr>
          <w:rFonts w:asciiTheme="minorHAnsi" w:hAnsiTheme="minorHAnsi"/>
          <w:b/>
          <w:bCs/>
          <w:color w:val="auto"/>
        </w:rPr>
      </w:pPr>
      <w:r w:rsidRPr="00DA5B4C">
        <w:rPr>
          <w:b/>
          <w:bCs/>
          <w:color w:val="auto"/>
        </w:rPr>
        <w:t>Raport z przeprowadzonych konsultacji społecznych dotyczących sporządzenia miejscowego planu zagospodarowania przestrzennego sołectwa Stryszów w gminie Stryszów – lokalizacja strategicznych inwestycji i nowej zabudowy mieszkaniowej w sołectwie Stryszów</w:t>
      </w:r>
    </w:p>
    <w:p w14:paraId="5F3B99E2" w14:textId="77777777" w:rsidR="00B92526" w:rsidRPr="00DA5B4C" w:rsidRDefault="00B92526" w:rsidP="00DA5B4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D446470" w14:textId="77777777" w:rsidR="00D253FF" w:rsidRPr="00DA5B4C" w:rsidRDefault="006A37EF" w:rsidP="00DA5B4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A5B4C">
        <w:rPr>
          <w:rFonts w:cstheme="minorHAnsi"/>
          <w:b/>
          <w:bCs/>
          <w:sz w:val="24"/>
          <w:szCs w:val="24"/>
        </w:rPr>
        <w:t>Konsultowany dokument</w:t>
      </w:r>
    </w:p>
    <w:p w14:paraId="7FA45605" w14:textId="4EBA6CCD" w:rsidR="006A37EF" w:rsidRPr="00DA5B4C" w:rsidRDefault="00D253FF" w:rsidP="00DA5B4C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ab/>
      </w:r>
      <w:r w:rsidR="006A37EF" w:rsidRPr="00DA5B4C">
        <w:rPr>
          <w:rFonts w:cstheme="minorHAnsi"/>
          <w:sz w:val="24"/>
          <w:szCs w:val="24"/>
        </w:rPr>
        <w:t>Przedmiotem konsultacji była zmiana miejscowego planu zagospodarowania przestrzennego sołectwa Stryszów w gminie Stryszów</w:t>
      </w:r>
      <w:r w:rsidR="007157B5" w:rsidRPr="00DA5B4C">
        <w:rPr>
          <w:rFonts w:cstheme="minorHAnsi"/>
          <w:sz w:val="24"/>
          <w:szCs w:val="24"/>
        </w:rPr>
        <w:t xml:space="preserve">. </w:t>
      </w:r>
      <w:r w:rsidR="002E0662" w:rsidRPr="00DA5B4C">
        <w:rPr>
          <w:rFonts w:cstheme="minorHAnsi"/>
          <w:sz w:val="24"/>
          <w:szCs w:val="24"/>
        </w:rPr>
        <w:t>Opracowanie nowego dokumentu planistycznego jaki</w:t>
      </w:r>
      <w:r w:rsidR="007157B5" w:rsidRPr="00DA5B4C">
        <w:rPr>
          <w:rFonts w:cstheme="minorHAnsi"/>
          <w:sz w:val="24"/>
          <w:szCs w:val="24"/>
        </w:rPr>
        <w:t>m</w:t>
      </w:r>
      <w:r w:rsidR="002E0662" w:rsidRPr="00DA5B4C">
        <w:rPr>
          <w:rFonts w:cstheme="minorHAnsi"/>
          <w:sz w:val="24"/>
          <w:szCs w:val="24"/>
        </w:rPr>
        <w:t xml:space="preserve"> jest miejscowy plan zagospodarowania przestrzennego spowodowane było koniecznością wyznaczenia nowych terenów przeznaczonych pod zabudowę i inwestycje</w:t>
      </w:r>
      <w:r w:rsidR="008518DA" w:rsidRPr="00DA5B4C">
        <w:rPr>
          <w:rFonts w:cstheme="minorHAnsi"/>
          <w:sz w:val="24"/>
          <w:szCs w:val="24"/>
        </w:rPr>
        <w:t xml:space="preserve">. Jednym z powodów rozpoczęcia prac nad nowym </w:t>
      </w:r>
      <w:r w:rsidR="00FB769C" w:rsidRPr="00DA5B4C">
        <w:rPr>
          <w:rFonts w:cstheme="minorHAnsi"/>
          <w:sz w:val="24"/>
          <w:szCs w:val="24"/>
        </w:rPr>
        <w:t>planem</w:t>
      </w:r>
      <w:r w:rsidR="008518DA" w:rsidRPr="00DA5B4C">
        <w:rPr>
          <w:rFonts w:cstheme="minorHAnsi"/>
          <w:sz w:val="24"/>
          <w:szCs w:val="24"/>
        </w:rPr>
        <w:t xml:space="preserve"> dla Stryszowa było pojawienie się możliwości stworzenia centrum rekreacyjno-sportowego w centrum sołectwa oraz konieczność przeniesienia Punktu Selektywnej Zbiórki Odpadów Komunalnych (PSZOK). </w:t>
      </w:r>
      <w:r w:rsidR="00C731CE" w:rsidRPr="00DA5B4C">
        <w:rPr>
          <w:rFonts w:cstheme="minorHAnsi"/>
          <w:sz w:val="24"/>
          <w:szCs w:val="24"/>
        </w:rPr>
        <w:t>Co więcej, p</w:t>
      </w:r>
      <w:r w:rsidR="008518DA" w:rsidRPr="00DA5B4C">
        <w:rPr>
          <w:rFonts w:cstheme="minorHAnsi"/>
          <w:sz w:val="24"/>
          <w:szCs w:val="24"/>
        </w:rPr>
        <w:t xml:space="preserve">oprzedni miejscowy plan sołectwa Stryszów obowiązuje od 2010 roku, co sprawia, że obecnie jest najstarszym planem spośród wszystkich pozostałych. Także </w:t>
      </w:r>
      <w:r w:rsidR="00C731CE" w:rsidRPr="00DA5B4C">
        <w:rPr>
          <w:rFonts w:cstheme="minorHAnsi"/>
          <w:sz w:val="24"/>
          <w:szCs w:val="24"/>
        </w:rPr>
        <w:t xml:space="preserve">ostatnia </w:t>
      </w:r>
      <w:r w:rsidR="008518DA" w:rsidRPr="00DA5B4C">
        <w:rPr>
          <w:rFonts w:cstheme="minorHAnsi"/>
          <w:sz w:val="24"/>
          <w:szCs w:val="24"/>
        </w:rPr>
        <w:t>zmiana Studium uwarunkowań i kierunków zagospodarowania przestrzennego gminy Stryszów</w:t>
      </w:r>
      <w:r w:rsidR="00C731CE" w:rsidRPr="00DA5B4C">
        <w:rPr>
          <w:rFonts w:cstheme="minorHAnsi"/>
          <w:sz w:val="24"/>
          <w:szCs w:val="24"/>
        </w:rPr>
        <w:t xml:space="preserve"> z 2019 roku spowodowała duże zainteresowanie właścicieli nieruchomości położonych w Stryszowie co do przekwalifikowania ziem, gdyż </w:t>
      </w:r>
      <w:r w:rsidR="00F00DC0" w:rsidRPr="00DA5B4C">
        <w:rPr>
          <w:rFonts w:cstheme="minorHAnsi"/>
          <w:sz w:val="24"/>
          <w:szCs w:val="24"/>
        </w:rPr>
        <w:t>obecny</w:t>
      </w:r>
      <w:r w:rsidR="00C731CE" w:rsidRPr="00DA5B4C">
        <w:rPr>
          <w:rFonts w:cstheme="minorHAnsi"/>
          <w:sz w:val="24"/>
          <w:szCs w:val="24"/>
        </w:rPr>
        <w:t xml:space="preserve"> miejscowy plan nie da</w:t>
      </w:r>
      <w:r w:rsidR="00F00DC0" w:rsidRPr="00DA5B4C">
        <w:rPr>
          <w:rFonts w:cstheme="minorHAnsi"/>
          <w:sz w:val="24"/>
          <w:szCs w:val="24"/>
        </w:rPr>
        <w:t>je</w:t>
      </w:r>
      <w:r w:rsidR="00C731CE" w:rsidRPr="00DA5B4C">
        <w:rPr>
          <w:rFonts w:cstheme="minorHAnsi"/>
          <w:sz w:val="24"/>
          <w:szCs w:val="24"/>
        </w:rPr>
        <w:t xml:space="preserve"> możliwości dalszego rozwoju. To wszystko złożyło się na podjęcie w dniu </w:t>
      </w:r>
      <w:r w:rsidR="006F2498" w:rsidRPr="00DA5B4C">
        <w:rPr>
          <w:rFonts w:cstheme="minorHAnsi"/>
          <w:sz w:val="24"/>
          <w:szCs w:val="24"/>
        </w:rPr>
        <w:t>3 września 2020 r.</w:t>
      </w:r>
      <w:r w:rsidR="00C731CE" w:rsidRPr="00DA5B4C">
        <w:rPr>
          <w:rFonts w:cstheme="minorHAnsi"/>
          <w:sz w:val="24"/>
          <w:szCs w:val="24"/>
        </w:rPr>
        <w:t xml:space="preserve"> przez </w:t>
      </w:r>
      <w:r w:rsidR="006F2498" w:rsidRPr="00DA5B4C">
        <w:rPr>
          <w:rFonts w:cstheme="minorHAnsi"/>
          <w:sz w:val="24"/>
          <w:szCs w:val="24"/>
        </w:rPr>
        <w:t>Radę Gminy w Stryszowie Uchwały Nr XIX/145/2020 w sprawie przystąpienia do sporządzenia miejscowego planu zagospodarowania przestrzennego dla sołectwa Stryszów. Dzięki tej zmianie gmina Stryszów będzie mogła rozwijać się ekonomicznie i gospodarczo, a być może nawet turystycznie.</w:t>
      </w:r>
    </w:p>
    <w:p w14:paraId="6538F71D" w14:textId="556D0A12" w:rsidR="006F2498" w:rsidRPr="00DA5B4C" w:rsidRDefault="006F2498" w:rsidP="00DA5B4C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14:paraId="53283C04" w14:textId="4FFD1503" w:rsidR="006F2498" w:rsidRPr="00DA5B4C" w:rsidRDefault="006F2498" w:rsidP="00DA5B4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A5B4C">
        <w:rPr>
          <w:rFonts w:cstheme="minorHAnsi"/>
          <w:b/>
          <w:bCs/>
          <w:sz w:val="24"/>
          <w:szCs w:val="24"/>
        </w:rPr>
        <w:t>Opis prowadzonych działań konsultacyjnych</w:t>
      </w:r>
    </w:p>
    <w:p w14:paraId="2EB0C094" w14:textId="531B068D" w:rsidR="00FB769C" w:rsidRPr="00DA5B4C" w:rsidRDefault="006F2498" w:rsidP="00DA5B4C">
      <w:pPr>
        <w:pStyle w:val="NormalnyWeb"/>
        <w:spacing w:before="0" w:beforeAutospacing="0" w:after="24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A5B4C">
        <w:rPr>
          <w:rFonts w:asciiTheme="minorHAnsi" w:eastAsiaTheme="minorHAnsi" w:hAnsiTheme="minorHAnsi" w:cstheme="minorHAnsi"/>
          <w:lang w:eastAsia="en-US"/>
        </w:rPr>
        <w:tab/>
      </w:r>
      <w:r w:rsidR="00AD3817" w:rsidRPr="00DA5B4C">
        <w:rPr>
          <w:rFonts w:asciiTheme="minorHAnsi" w:eastAsiaTheme="minorHAnsi" w:hAnsiTheme="minorHAnsi" w:cstheme="minorHAnsi"/>
          <w:lang w:eastAsia="en-US"/>
        </w:rPr>
        <w:t>Gmina Stryszów na podstawie umowy przekazania grantu dla Gminy na realizację konsultacji Nr 19/2021 z dnia 05.03.2021 roku przystąpiła do organizacji konsultacji społecznych dotyczących sporządzenia miejscowego planu zagospodarowania przestrzennego sołectwa Stryszów. Konsultacje prowadzone są w ramach projektu pt. „Nasza przestrzeń - konsultacje społeczne dokumentów planistycznych na wsi i w małych miastach” realizowanego</w:t>
      </w:r>
      <w:r w:rsidR="00FB769C" w:rsidRPr="00DA5B4C">
        <w:rPr>
          <w:rFonts w:asciiTheme="minorHAnsi" w:eastAsiaTheme="minorHAnsi" w:hAnsiTheme="minorHAnsi" w:cstheme="minorHAnsi"/>
          <w:lang w:eastAsia="en-US"/>
        </w:rPr>
        <w:t xml:space="preserve"> </w:t>
      </w:r>
      <w:r w:rsidR="00AD3817" w:rsidRPr="00DA5B4C">
        <w:rPr>
          <w:rFonts w:asciiTheme="minorHAnsi" w:eastAsiaTheme="minorHAnsi" w:hAnsiTheme="minorHAnsi" w:cstheme="minorHAnsi"/>
          <w:lang w:eastAsia="en-US"/>
        </w:rPr>
        <w:t>w ramach Programu Operacyjnego Wiedza Edukacja Rozwój 2014 - 2020,</w:t>
      </w:r>
      <w:r w:rsidR="00FB769C" w:rsidRPr="00DA5B4C">
        <w:rPr>
          <w:rFonts w:asciiTheme="minorHAnsi" w:eastAsiaTheme="minorHAnsi" w:hAnsiTheme="minorHAnsi" w:cstheme="minorHAnsi"/>
          <w:lang w:eastAsia="en-US"/>
        </w:rPr>
        <w:t xml:space="preserve"> </w:t>
      </w:r>
      <w:r w:rsidR="00AD3817" w:rsidRPr="00DA5B4C">
        <w:rPr>
          <w:rFonts w:asciiTheme="minorHAnsi" w:eastAsiaTheme="minorHAnsi" w:hAnsiTheme="minorHAnsi" w:cstheme="minorHAnsi"/>
          <w:lang w:eastAsia="en-US"/>
        </w:rPr>
        <w:t xml:space="preserve">współfinansowanego ze środków Europejskiego Funduszu Społecznego. Przedmiotowy projekt jest realizowany w ramach dobrej współpracy z Fundacją Wspomagania Wsi z Warszawy. </w:t>
      </w:r>
    </w:p>
    <w:p w14:paraId="34ACC3F7" w14:textId="122E03F4" w:rsidR="00AD3817" w:rsidRPr="00DA5B4C" w:rsidRDefault="00AD3817" w:rsidP="00DA5B4C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DA5B4C">
        <w:rPr>
          <w:rFonts w:asciiTheme="minorHAnsi" w:eastAsiaTheme="minorHAnsi" w:hAnsiTheme="minorHAnsi" w:cstheme="minorHAnsi"/>
          <w:lang w:eastAsia="en-US"/>
        </w:rPr>
        <w:t>Konsultacje zaplanowano w dwóch blokach tematycznych:</w:t>
      </w:r>
    </w:p>
    <w:p w14:paraId="62E6A3EF" w14:textId="77777777" w:rsidR="00AD3817" w:rsidRPr="00DA5B4C" w:rsidRDefault="00AD3817" w:rsidP="00DA5B4C">
      <w:pPr>
        <w:numPr>
          <w:ilvl w:val="0"/>
          <w:numId w:val="4"/>
        </w:numPr>
        <w:spacing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5B4C">
        <w:rPr>
          <w:rFonts w:eastAsia="Times New Roman" w:cstheme="minorHAnsi"/>
          <w:sz w:val="24"/>
          <w:szCs w:val="24"/>
          <w:lang w:eastAsia="pl-PL"/>
        </w:rPr>
        <w:t>Kierunków zagospodarowania centrum sołectwa Stryszów jako centrum gminy.</w:t>
      </w:r>
    </w:p>
    <w:p w14:paraId="452BF36C" w14:textId="2AD76B18" w:rsidR="00AD3817" w:rsidRPr="00DA5B4C" w:rsidRDefault="00AD3817" w:rsidP="00DA5B4C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5B4C">
        <w:rPr>
          <w:rFonts w:eastAsia="Times New Roman" w:cstheme="minorHAnsi"/>
          <w:sz w:val="24"/>
          <w:szCs w:val="24"/>
          <w:lang w:eastAsia="pl-PL"/>
        </w:rPr>
        <w:t>Lokalizacji strategicznych inwestycji i nowej zabudowy mieszkaniowej w sołectwie Stryszów.</w:t>
      </w:r>
      <w:r w:rsidR="00B92526" w:rsidRPr="00DA5B4C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E54FA4B" w14:textId="302B0996" w:rsidR="00B92526" w:rsidRPr="00DA5B4C" w:rsidRDefault="008B31C8" w:rsidP="00DA5B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lastRenderedPageBreak/>
        <w:t>Aktualnie</w:t>
      </w:r>
      <w:r w:rsidR="000D1CE3" w:rsidRPr="00DA5B4C">
        <w:rPr>
          <w:rFonts w:cstheme="minorHAnsi"/>
          <w:sz w:val="24"/>
          <w:szCs w:val="24"/>
        </w:rPr>
        <w:t xml:space="preserve"> jesteśmy po realizacji obu bloków tematycznych. Poprzedni raport z przeprowadzonych konsultacji społecznych, opublikowany w dniu 22</w:t>
      </w:r>
      <w:r w:rsidRPr="00DA5B4C">
        <w:rPr>
          <w:rFonts w:cstheme="minorHAnsi"/>
          <w:sz w:val="24"/>
          <w:szCs w:val="24"/>
        </w:rPr>
        <w:t xml:space="preserve"> grudnia 2021 roku </w:t>
      </w:r>
      <w:r w:rsidR="00873AE0" w:rsidRPr="00DA5B4C">
        <w:rPr>
          <w:rFonts w:cstheme="minorHAnsi"/>
          <w:sz w:val="24"/>
          <w:szCs w:val="24"/>
        </w:rPr>
        <w:t xml:space="preserve">na stronie internetowej gminy </w:t>
      </w:r>
      <w:r w:rsidRPr="00DA5B4C">
        <w:rPr>
          <w:rFonts w:cstheme="minorHAnsi"/>
          <w:sz w:val="24"/>
          <w:szCs w:val="24"/>
        </w:rPr>
        <w:t>obejmował pierwszy blok tematyczny dot. kierunków zagospodarowania centrum sołectwa Stryszów jako centrum gminy. W obecnym raporcie zosta</w:t>
      </w:r>
      <w:r w:rsidR="00644A4F" w:rsidRPr="00DA5B4C">
        <w:rPr>
          <w:rFonts w:cstheme="minorHAnsi"/>
          <w:sz w:val="24"/>
          <w:szCs w:val="24"/>
        </w:rPr>
        <w:t>ł</w:t>
      </w:r>
      <w:r w:rsidRPr="00DA5B4C">
        <w:rPr>
          <w:rFonts w:cstheme="minorHAnsi"/>
          <w:sz w:val="24"/>
          <w:szCs w:val="24"/>
        </w:rPr>
        <w:t xml:space="preserve"> podsumowany drugi blok tematyczny dot. lokalizacji </w:t>
      </w:r>
      <w:r w:rsidRPr="00DA5B4C">
        <w:rPr>
          <w:rFonts w:eastAsia="Times New Roman" w:cstheme="minorHAnsi"/>
          <w:sz w:val="24"/>
          <w:szCs w:val="24"/>
          <w:lang w:eastAsia="pl-PL"/>
        </w:rPr>
        <w:t>strategicznych inwestycji i nowej zabudowy mieszkaniowej w sołectwie Stryszów.</w:t>
      </w:r>
    </w:p>
    <w:p w14:paraId="5EA61E6E" w14:textId="77777777" w:rsidR="000D1CE3" w:rsidRPr="00DA5B4C" w:rsidRDefault="000D1CE3" w:rsidP="00DA5B4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7CF6A8" w14:textId="42A313E4" w:rsidR="00D253FF" w:rsidRPr="00DA5B4C" w:rsidRDefault="00D253FF" w:rsidP="00DA5B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 xml:space="preserve">Działania konsultacyjne </w:t>
      </w:r>
      <w:r w:rsidR="00873AE0" w:rsidRPr="00DA5B4C">
        <w:rPr>
          <w:rFonts w:cstheme="minorHAnsi"/>
          <w:sz w:val="24"/>
          <w:szCs w:val="24"/>
        </w:rPr>
        <w:t xml:space="preserve">w ramach drugiego bloku tematycznego </w:t>
      </w:r>
      <w:r w:rsidRPr="00DA5B4C">
        <w:rPr>
          <w:rFonts w:cstheme="minorHAnsi"/>
          <w:sz w:val="24"/>
          <w:szCs w:val="24"/>
        </w:rPr>
        <w:t>prowadzone były w formie:</w:t>
      </w:r>
    </w:p>
    <w:p w14:paraId="1463B370" w14:textId="05E51C2D" w:rsidR="00B8401D" w:rsidRPr="00DA5B4C" w:rsidRDefault="008B31C8" w:rsidP="00DA5B4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ulotek informacyjno-edukacyjnych oraz plakatów promocyjnych zachęcających do wzięcia udziału w trwających konsultacjach społecznych w sprawie miejscowego planu zagospodarowania przestrzennego sołectwa Stryszów</w:t>
      </w:r>
      <w:r w:rsidR="000945C8" w:rsidRPr="00DA5B4C">
        <w:rPr>
          <w:rFonts w:cstheme="minorHAnsi"/>
          <w:sz w:val="24"/>
          <w:szCs w:val="24"/>
        </w:rPr>
        <w:t>, które zostały rozdystrybuowane do wszystkich (6) sołectw z terenu gminy Stryszów (w tym w szczególności: szkół, przedszkoli, ośrodka zdrowia, remiz, świetlic, sklepów oraz innych jednostek organizacyjnych gminy)</w:t>
      </w:r>
      <w:r w:rsidRPr="00DA5B4C">
        <w:rPr>
          <w:rFonts w:cstheme="minorHAnsi"/>
          <w:sz w:val="24"/>
          <w:szCs w:val="24"/>
        </w:rPr>
        <w:t>;</w:t>
      </w:r>
    </w:p>
    <w:p w14:paraId="334D6EE7" w14:textId="6C93CF13" w:rsidR="00E124E6" w:rsidRPr="00DA5B4C" w:rsidRDefault="00B8401D" w:rsidP="00DA5B4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 xml:space="preserve">spotkania otwartego – </w:t>
      </w:r>
      <w:r w:rsidR="00DA2177" w:rsidRPr="00DA5B4C">
        <w:rPr>
          <w:rFonts w:cstheme="minorHAnsi"/>
          <w:sz w:val="24"/>
          <w:szCs w:val="24"/>
        </w:rPr>
        <w:t>dyskusji publicznej</w:t>
      </w:r>
      <w:r w:rsidR="006F5499" w:rsidRPr="00DA5B4C">
        <w:rPr>
          <w:rFonts w:cstheme="minorHAnsi"/>
          <w:sz w:val="24"/>
          <w:szCs w:val="24"/>
        </w:rPr>
        <w:t xml:space="preserve"> dot. </w:t>
      </w:r>
      <w:r w:rsidR="00DA2177" w:rsidRPr="00DA5B4C">
        <w:rPr>
          <w:rFonts w:cstheme="minorHAnsi"/>
          <w:sz w:val="24"/>
          <w:szCs w:val="24"/>
        </w:rPr>
        <w:t>lokalizacji strategicznych inwestycji i nowej zabudowy mieszkaniowej w sołectwie Stryszów</w:t>
      </w:r>
      <w:r w:rsidR="008B31C8" w:rsidRPr="00DA5B4C">
        <w:rPr>
          <w:rFonts w:cstheme="minorHAnsi"/>
          <w:sz w:val="24"/>
          <w:szCs w:val="24"/>
        </w:rPr>
        <w:t>;</w:t>
      </w:r>
    </w:p>
    <w:p w14:paraId="4692AF55" w14:textId="28FF8DF6" w:rsidR="008B31C8" w:rsidRPr="00DA5B4C" w:rsidRDefault="008B31C8" w:rsidP="00DA5B4C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spotkani</w:t>
      </w:r>
      <w:r w:rsidR="00DA2177" w:rsidRPr="00DA5B4C">
        <w:rPr>
          <w:rFonts w:cstheme="minorHAnsi"/>
          <w:sz w:val="24"/>
          <w:szCs w:val="24"/>
        </w:rPr>
        <w:t>a</w:t>
      </w:r>
      <w:r w:rsidRPr="00DA5B4C">
        <w:rPr>
          <w:rFonts w:cstheme="minorHAnsi"/>
          <w:sz w:val="24"/>
          <w:szCs w:val="24"/>
        </w:rPr>
        <w:t xml:space="preserve"> otwarte</w:t>
      </w:r>
      <w:r w:rsidR="00DA2177" w:rsidRPr="00DA5B4C">
        <w:rPr>
          <w:rFonts w:cstheme="minorHAnsi"/>
          <w:sz w:val="24"/>
          <w:szCs w:val="24"/>
        </w:rPr>
        <w:t>go – podsumowania konsultacji społecznych dot. lokalizacji strategicznych inwestycji i nowej zabudowy mieszkaniowej w sołectwie Stryszów.</w:t>
      </w:r>
    </w:p>
    <w:p w14:paraId="027075CB" w14:textId="77777777" w:rsidR="005A6564" w:rsidRPr="00DA5B4C" w:rsidRDefault="005A6564" w:rsidP="00DA5B4C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bookmarkStart w:id="0" w:name="_Hlk91059218"/>
    </w:p>
    <w:p w14:paraId="72AC4CFA" w14:textId="4993D556" w:rsidR="00AD3817" w:rsidRPr="00DA5B4C" w:rsidRDefault="00AD3817" w:rsidP="00DA5B4C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 xml:space="preserve">Konsultacje były skierowane </w:t>
      </w:r>
      <w:r w:rsidR="00644A4F" w:rsidRPr="00DA5B4C">
        <w:rPr>
          <w:rFonts w:cstheme="minorHAnsi"/>
          <w:sz w:val="24"/>
          <w:szCs w:val="24"/>
        </w:rPr>
        <w:t xml:space="preserve">do wszystkich mieszkańców </w:t>
      </w:r>
      <w:r w:rsidRPr="00DA5B4C">
        <w:rPr>
          <w:rFonts w:cstheme="minorHAnsi"/>
          <w:sz w:val="24"/>
          <w:szCs w:val="24"/>
        </w:rPr>
        <w:t>gminy Stryszów</w:t>
      </w:r>
      <w:bookmarkStart w:id="1" w:name="_Hlk116627295"/>
      <w:r w:rsidR="00AB481B" w:rsidRPr="00DA5B4C">
        <w:rPr>
          <w:rFonts w:cstheme="minorHAnsi"/>
          <w:sz w:val="24"/>
          <w:szCs w:val="24"/>
        </w:rPr>
        <w:t>,</w:t>
      </w:r>
      <w:r w:rsidR="00644A4F" w:rsidRPr="00DA5B4C">
        <w:rPr>
          <w:rFonts w:cstheme="minorHAnsi"/>
          <w:sz w:val="24"/>
          <w:szCs w:val="24"/>
        </w:rPr>
        <w:t xml:space="preserve"> </w:t>
      </w:r>
      <w:r w:rsidRPr="00DA5B4C">
        <w:rPr>
          <w:rFonts w:cstheme="minorHAnsi"/>
          <w:sz w:val="24"/>
          <w:szCs w:val="24"/>
        </w:rPr>
        <w:t>właściciel</w:t>
      </w:r>
      <w:r w:rsidR="00AB481B" w:rsidRPr="00DA5B4C">
        <w:rPr>
          <w:rFonts w:cstheme="minorHAnsi"/>
          <w:sz w:val="24"/>
          <w:szCs w:val="24"/>
        </w:rPr>
        <w:t>i</w:t>
      </w:r>
      <w:r w:rsidRPr="00DA5B4C">
        <w:rPr>
          <w:rFonts w:cstheme="minorHAnsi"/>
          <w:sz w:val="24"/>
          <w:szCs w:val="24"/>
        </w:rPr>
        <w:t xml:space="preserve"> nieruchomości położonych na </w:t>
      </w:r>
      <w:r w:rsidR="00AB481B" w:rsidRPr="00DA5B4C">
        <w:rPr>
          <w:rFonts w:cstheme="minorHAnsi"/>
          <w:sz w:val="24"/>
          <w:szCs w:val="24"/>
        </w:rPr>
        <w:t xml:space="preserve">jej </w:t>
      </w:r>
      <w:r w:rsidRPr="00DA5B4C">
        <w:rPr>
          <w:rFonts w:cstheme="minorHAnsi"/>
          <w:sz w:val="24"/>
          <w:szCs w:val="24"/>
        </w:rPr>
        <w:t>terenie, jak i potencjaln</w:t>
      </w:r>
      <w:r w:rsidR="00AB481B" w:rsidRPr="00DA5B4C">
        <w:rPr>
          <w:rFonts w:cstheme="minorHAnsi"/>
          <w:sz w:val="24"/>
          <w:szCs w:val="24"/>
        </w:rPr>
        <w:t>ych</w:t>
      </w:r>
      <w:r w:rsidRPr="00DA5B4C">
        <w:rPr>
          <w:rFonts w:cstheme="minorHAnsi"/>
          <w:sz w:val="24"/>
          <w:szCs w:val="24"/>
        </w:rPr>
        <w:t xml:space="preserve"> inwestor</w:t>
      </w:r>
      <w:r w:rsidR="00AB481B" w:rsidRPr="00DA5B4C">
        <w:rPr>
          <w:rFonts w:cstheme="minorHAnsi"/>
          <w:sz w:val="24"/>
          <w:szCs w:val="24"/>
        </w:rPr>
        <w:t>ów</w:t>
      </w:r>
      <w:bookmarkEnd w:id="1"/>
      <w:r w:rsidR="00AB481B" w:rsidRPr="00DA5B4C">
        <w:rPr>
          <w:rFonts w:cstheme="minorHAnsi"/>
          <w:sz w:val="24"/>
          <w:szCs w:val="24"/>
        </w:rPr>
        <w:t>.</w:t>
      </w:r>
      <w:r w:rsidR="000945C8" w:rsidRPr="00DA5B4C">
        <w:rPr>
          <w:rFonts w:cstheme="minorHAnsi"/>
          <w:sz w:val="24"/>
          <w:szCs w:val="24"/>
        </w:rPr>
        <w:t xml:space="preserve"> W konsultacjach społecznych czynny udział brali także radni gminy</w:t>
      </w:r>
      <w:r w:rsidR="006C3FCC" w:rsidRPr="00DA5B4C">
        <w:rPr>
          <w:rFonts w:cstheme="minorHAnsi"/>
          <w:sz w:val="24"/>
          <w:szCs w:val="24"/>
        </w:rPr>
        <w:t xml:space="preserve"> oraz sołtysi</w:t>
      </w:r>
      <w:r w:rsidR="000945C8" w:rsidRPr="00DA5B4C">
        <w:rPr>
          <w:rFonts w:cstheme="minorHAnsi"/>
          <w:sz w:val="24"/>
          <w:szCs w:val="24"/>
        </w:rPr>
        <w:t>.</w:t>
      </w:r>
    </w:p>
    <w:bookmarkEnd w:id="0"/>
    <w:p w14:paraId="1ADFAF24" w14:textId="124ECAE1" w:rsidR="00D14908" w:rsidRPr="00DA5B4C" w:rsidRDefault="00D14908" w:rsidP="00DA5B4C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</w:p>
    <w:p w14:paraId="5F91F51B" w14:textId="2D6ECE34" w:rsidR="00D14908" w:rsidRPr="00DA5B4C" w:rsidRDefault="00D14908" w:rsidP="00DA5B4C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ab/>
        <w:t xml:space="preserve">O </w:t>
      </w:r>
      <w:r w:rsidR="00644A4F" w:rsidRPr="00DA5B4C">
        <w:rPr>
          <w:rFonts w:cstheme="minorHAnsi"/>
          <w:sz w:val="24"/>
          <w:szCs w:val="24"/>
        </w:rPr>
        <w:t xml:space="preserve">spotkaniach otwartych </w:t>
      </w:r>
      <w:r w:rsidRPr="00DA5B4C">
        <w:rPr>
          <w:rFonts w:cstheme="minorHAnsi"/>
          <w:sz w:val="24"/>
          <w:szCs w:val="24"/>
        </w:rPr>
        <w:t>interesanci informowani byli za pomocą rozwieszonych plakatów. Ponadto, informacja nt. planowanych działań konsultacyjnych</w:t>
      </w:r>
      <w:r w:rsidR="00BF23C7" w:rsidRPr="00DA5B4C">
        <w:rPr>
          <w:rFonts w:cstheme="minorHAnsi"/>
          <w:sz w:val="24"/>
          <w:szCs w:val="24"/>
        </w:rPr>
        <w:t xml:space="preserve"> </w:t>
      </w:r>
      <w:r w:rsidRPr="00DA5B4C">
        <w:rPr>
          <w:rFonts w:cstheme="minorHAnsi"/>
          <w:sz w:val="24"/>
          <w:szCs w:val="24"/>
        </w:rPr>
        <w:t>była:</w:t>
      </w:r>
    </w:p>
    <w:p w14:paraId="2A97AAEC" w14:textId="77777777" w:rsidR="00D14908" w:rsidRPr="00DA5B4C" w:rsidRDefault="00D14908" w:rsidP="00DA5B4C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przekazywana ustnie podczas wizyt interesantów w urzędzie,</w:t>
      </w:r>
    </w:p>
    <w:p w14:paraId="7D5E76F3" w14:textId="4EA5F783" w:rsidR="00BF23C7" w:rsidRPr="00DA5B4C" w:rsidRDefault="00D14908" w:rsidP="00DA5B4C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 xml:space="preserve">dodana </w:t>
      </w:r>
      <w:r w:rsidR="00BF23C7" w:rsidRPr="00DA5B4C">
        <w:rPr>
          <w:rFonts w:cstheme="minorHAnsi"/>
          <w:sz w:val="24"/>
          <w:szCs w:val="24"/>
        </w:rPr>
        <w:t xml:space="preserve">na strony internetowe </w:t>
      </w:r>
      <w:r w:rsidR="00B92526" w:rsidRPr="00DA5B4C">
        <w:rPr>
          <w:rFonts w:cstheme="minorHAnsi"/>
          <w:sz w:val="24"/>
          <w:szCs w:val="24"/>
        </w:rPr>
        <w:t>g</w:t>
      </w:r>
      <w:r w:rsidR="00BF23C7" w:rsidRPr="00DA5B4C">
        <w:rPr>
          <w:rFonts w:cstheme="minorHAnsi"/>
          <w:sz w:val="24"/>
          <w:szCs w:val="24"/>
        </w:rPr>
        <w:t>miny Stryszów (profil na portalu społecznościowym Facebook, strona gminy),</w:t>
      </w:r>
    </w:p>
    <w:p w14:paraId="556B9D8B" w14:textId="0729AA6F" w:rsidR="00E124E6" w:rsidRPr="00DA5B4C" w:rsidRDefault="00D14908" w:rsidP="00DA5B4C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 xml:space="preserve">zawarta w dokumentach sprawozdawczych, jak również </w:t>
      </w:r>
      <w:r w:rsidR="000945C8" w:rsidRPr="00DA5B4C">
        <w:rPr>
          <w:rFonts w:cstheme="minorHAnsi"/>
          <w:bCs/>
          <w:sz w:val="24"/>
          <w:szCs w:val="24"/>
        </w:rPr>
        <w:t xml:space="preserve">we wrześniowym kwartalniku Gminy Stryszów pt. </w:t>
      </w:r>
      <w:r w:rsidR="000945C8" w:rsidRPr="00DA5B4C">
        <w:rPr>
          <w:rFonts w:cstheme="minorHAnsi"/>
          <w:bCs/>
          <w:i/>
          <w:iCs/>
          <w:sz w:val="24"/>
          <w:szCs w:val="24"/>
        </w:rPr>
        <w:t>„Z perspektywy gminy Stryszów</w:t>
      </w:r>
      <w:r w:rsidR="000945C8" w:rsidRPr="00DA5B4C">
        <w:rPr>
          <w:rFonts w:cstheme="minorHAnsi"/>
          <w:i/>
          <w:iCs/>
          <w:sz w:val="24"/>
          <w:szCs w:val="24"/>
        </w:rPr>
        <w:t>”</w:t>
      </w:r>
      <w:r w:rsidR="000945C8" w:rsidRPr="00DA5B4C">
        <w:rPr>
          <w:rFonts w:cstheme="minorHAnsi"/>
          <w:sz w:val="24"/>
          <w:szCs w:val="24"/>
        </w:rPr>
        <w:t>.</w:t>
      </w:r>
    </w:p>
    <w:p w14:paraId="5F6494BD" w14:textId="0ACB3A97" w:rsidR="00E124E6" w:rsidRPr="00DA5B4C" w:rsidRDefault="00BF23C7" w:rsidP="00DA5B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Działania konsultacyjne organizowane były:</w:t>
      </w:r>
    </w:p>
    <w:p w14:paraId="5D5B9870" w14:textId="5D289EC5" w:rsidR="00BF23C7" w:rsidRPr="00DA5B4C" w:rsidRDefault="00644A4F" w:rsidP="00DA5B4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w Klubie Seniora w budynku LKS „Chełm” Stryszów;</w:t>
      </w:r>
    </w:p>
    <w:p w14:paraId="2E42C09D" w14:textId="45A4C8A0" w:rsidR="00237D3B" w:rsidRPr="00DA5B4C" w:rsidRDefault="00237D3B" w:rsidP="00DA5B4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w budynku Urzędu Gminy Stryszów</w:t>
      </w:r>
      <w:r w:rsidR="00513C25" w:rsidRPr="00DA5B4C">
        <w:rPr>
          <w:rFonts w:cstheme="minorHAnsi"/>
          <w:sz w:val="24"/>
          <w:szCs w:val="24"/>
        </w:rPr>
        <w:t xml:space="preserve"> – na Sali sesyjnej</w:t>
      </w:r>
      <w:r w:rsidRPr="00DA5B4C">
        <w:rPr>
          <w:rFonts w:cstheme="minorHAnsi"/>
          <w:sz w:val="24"/>
          <w:szCs w:val="24"/>
        </w:rPr>
        <w:t>.</w:t>
      </w:r>
    </w:p>
    <w:p w14:paraId="078AD150" w14:textId="13AC6CF3" w:rsidR="00237D3B" w:rsidRPr="00DA5B4C" w:rsidRDefault="00237D3B" w:rsidP="00DA5B4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3B097A" w14:textId="3556DEB5" w:rsidR="00237D3B" w:rsidRPr="00DA5B4C" w:rsidRDefault="00237D3B" w:rsidP="00DA5B4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Wszystkie spotkania konsultacyjne p</w:t>
      </w:r>
      <w:r w:rsidR="00644A4F" w:rsidRPr="00DA5B4C">
        <w:rPr>
          <w:rFonts w:cstheme="minorHAnsi"/>
          <w:sz w:val="24"/>
          <w:szCs w:val="24"/>
        </w:rPr>
        <w:t>op</w:t>
      </w:r>
      <w:r w:rsidRPr="00DA5B4C">
        <w:rPr>
          <w:rFonts w:cstheme="minorHAnsi"/>
          <w:sz w:val="24"/>
          <w:szCs w:val="24"/>
        </w:rPr>
        <w:t>rowadzi</w:t>
      </w:r>
      <w:r w:rsidR="00644A4F" w:rsidRPr="00DA5B4C">
        <w:rPr>
          <w:rFonts w:cstheme="minorHAnsi"/>
          <w:sz w:val="24"/>
          <w:szCs w:val="24"/>
        </w:rPr>
        <w:t>li</w:t>
      </w:r>
      <w:r w:rsidR="006C3FCC" w:rsidRPr="00DA5B4C">
        <w:rPr>
          <w:rFonts w:cstheme="minorHAnsi"/>
          <w:sz w:val="24"/>
          <w:szCs w:val="24"/>
        </w:rPr>
        <w:t>:</w:t>
      </w:r>
      <w:r w:rsidR="00644A4F" w:rsidRPr="00DA5B4C">
        <w:rPr>
          <w:rFonts w:cstheme="minorHAnsi"/>
          <w:sz w:val="24"/>
          <w:szCs w:val="24"/>
        </w:rPr>
        <w:t xml:space="preserve"> </w:t>
      </w:r>
      <w:r w:rsidRPr="00DA5B4C">
        <w:rPr>
          <w:rFonts w:cstheme="minorHAnsi"/>
          <w:sz w:val="24"/>
          <w:szCs w:val="24"/>
        </w:rPr>
        <w:t>moderato</w:t>
      </w:r>
      <w:r w:rsidR="006C3FCC" w:rsidRPr="00DA5B4C">
        <w:rPr>
          <w:rFonts w:cstheme="minorHAnsi"/>
          <w:sz w:val="24"/>
          <w:szCs w:val="24"/>
        </w:rPr>
        <w:t>r</w:t>
      </w:r>
      <w:r w:rsidRPr="00DA5B4C">
        <w:rPr>
          <w:rFonts w:cstheme="minorHAnsi"/>
          <w:sz w:val="24"/>
          <w:szCs w:val="24"/>
        </w:rPr>
        <w:t xml:space="preserve"> Pan Mateusz Bródka</w:t>
      </w:r>
      <w:r w:rsidR="00644A4F" w:rsidRPr="00DA5B4C">
        <w:rPr>
          <w:rFonts w:cstheme="minorHAnsi"/>
          <w:sz w:val="24"/>
          <w:szCs w:val="24"/>
        </w:rPr>
        <w:t xml:space="preserve"> </w:t>
      </w:r>
      <w:r w:rsidR="006C3FCC" w:rsidRPr="00DA5B4C">
        <w:rPr>
          <w:rFonts w:cstheme="minorHAnsi"/>
          <w:sz w:val="24"/>
          <w:szCs w:val="24"/>
        </w:rPr>
        <w:t>oraz koordynator projektu z ramienia Urzędu Gminy w Stryszowie</w:t>
      </w:r>
      <w:r w:rsidR="00644A4F" w:rsidRPr="00DA5B4C">
        <w:rPr>
          <w:rFonts w:cstheme="minorHAnsi"/>
          <w:sz w:val="24"/>
          <w:szCs w:val="24"/>
        </w:rPr>
        <w:t xml:space="preserve"> </w:t>
      </w:r>
      <w:r w:rsidRPr="00DA5B4C">
        <w:rPr>
          <w:rFonts w:cstheme="minorHAnsi"/>
          <w:sz w:val="24"/>
          <w:szCs w:val="24"/>
        </w:rPr>
        <w:t>Pani Ewelin</w:t>
      </w:r>
      <w:r w:rsidR="00644A4F" w:rsidRPr="00DA5B4C">
        <w:rPr>
          <w:rFonts w:cstheme="minorHAnsi"/>
          <w:sz w:val="24"/>
          <w:szCs w:val="24"/>
        </w:rPr>
        <w:t>a</w:t>
      </w:r>
      <w:r w:rsidRPr="00DA5B4C">
        <w:rPr>
          <w:rFonts w:cstheme="minorHAnsi"/>
          <w:sz w:val="24"/>
          <w:szCs w:val="24"/>
        </w:rPr>
        <w:t xml:space="preserve"> Rak, a także </w:t>
      </w:r>
      <w:r w:rsidR="00644A4F" w:rsidRPr="00DA5B4C">
        <w:rPr>
          <w:rFonts w:cstheme="minorHAnsi"/>
          <w:sz w:val="24"/>
          <w:szCs w:val="24"/>
        </w:rPr>
        <w:t>pracownicy</w:t>
      </w:r>
      <w:r w:rsidR="001412BA" w:rsidRPr="00DA5B4C">
        <w:rPr>
          <w:rFonts w:cstheme="minorHAnsi"/>
          <w:sz w:val="24"/>
          <w:szCs w:val="24"/>
        </w:rPr>
        <w:t xml:space="preserve"> </w:t>
      </w:r>
      <w:r w:rsidRPr="00DA5B4C">
        <w:rPr>
          <w:rFonts w:cstheme="minorHAnsi"/>
          <w:sz w:val="24"/>
          <w:szCs w:val="24"/>
        </w:rPr>
        <w:t>zespołu projektowego opracowującego</w:t>
      </w:r>
      <w:r w:rsidR="001412BA" w:rsidRPr="00DA5B4C">
        <w:rPr>
          <w:rFonts w:cstheme="minorHAnsi"/>
          <w:sz w:val="24"/>
          <w:szCs w:val="24"/>
        </w:rPr>
        <w:t xml:space="preserve"> miejscowy plan zagospodarowania przestrzennego dla sołectwa Stryszów</w:t>
      </w:r>
      <w:r w:rsidR="00644A4F" w:rsidRPr="00DA5B4C">
        <w:rPr>
          <w:rFonts w:cstheme="minorHAnsi"/>
          <w:sz w:val="24"/>
          <w:szCs w:val="24"/>
        </w:rPr>
        <w:t xml:space="preserve"> w składzie: Pan</w:t>
      </w:r>
      <w:r w:rsidR="001412BA" w:rsidRPr="00DA5B4C">
        <w:rPr>
          <w:rFonts w:cstheme="minorHAnsi"/>
          <w:sz w:val="24"/>
          <w:szCs w:val="24"/>
        </w:rPr>
        <w:t xml:space="preserve"> Paw</w:t>
      </w:r>
      <w:r w:rsidR="00644A4F" w:rsidRPr="00DA5B4C">
        <w:rPr>
          <w:rFonts w:cstheme="minorHAnsi"/>
          <w:sz w:val="24"/>
          <w:szCs w:val="24"/>
        </w:rPr>
        <w:t>eł</w:t>
      </w:r>
      <w:r w:rsidR="001412BA" w:rsidRPr="00DA5B4C">
        <w:rPr>
          <w:rFonts w:cstheme="minorHAnsi"/>
          <w:sz w:val="24"/>
          <w:szCs w:val="24"/>
        </w:rPr>
        <w:t xml:space="preserve"> Duś i </w:t>
      </w:r>
      <w:r w:rsidR="00644A4F" w:rsidRPr="00DA5B4C">
        <w:rPr>
          <w:rFonts w:cstheme="minorHAnsi"/>
          <w:sz w:val="24"/>
          <w:szCs w:val="24"/>
        </w:rPr>
        <w:t>Pani</w:t>
      </w:r>
      <w:r w:rsidR="001412BA" w:rsidRPr="00DA5B4C">
        <w:rPr>
          <w:rFonts w:cstheme="minorHAnsi"/>
          <w:sz w:val="24"/>
          <w:szCs w:val="24"/>
        </w:rPr>
        <w:t xml:space="preserve"> Anit</w:t>
      </w:r>
      <w:r w:rsidR="00644A4F" w:rsidRPr="00DA5B4C">
        <w:rPr>
          <w:rFonts w:cstheme="minorHAnsi"/>
          <w:sz w:val="24"/>
          <w:szCs w:val="24"/>
        </w:rPr>
        <w:t>a</w:t>
      </w:r>
      <w:r w:rsidR="001412BA" w:rsidRPr="00DA5B4C">
        <w:rPr>
          <w:rFonts w:cstheme="minorHAnsi"/>
          <w:sz w:val="24"/>
          <w:szCs w:val="24"/>
        </w:rPr>
        <w:t xml:space="preserve"> Rożko; </w:t>
      </w:r>
      <w:r w:rsidRPr="00DA5B4C">
        <w:rPr>
          <w:rFonts w:cstheme="minorHAnsi"/>
          <w:sz w:val="24"/>
          <w:szCs w:val="24"/>
        </w:rPr>
        <w:t>informując uczestników spotkań nt. związane z:</w:t>
      </w:r>
    </w:p>
    <w:p w14:paraId="57F93DF7" w14:textId="77777777" w:rsidR="007F7024" w:rsidRPr="00DA5B4C" w:rsidRDefault="007F7024" w:rsidP="00DA5B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A5B4C">
        <w:rPr>
          <w:rFonts w:cstheme="minorHAnsi"/>
          <w:bCs/>
          <w:sz w:val="24"/>
          <w:szCs w:val="24"/>
        </w:rPr>
        <w:t>planowaniem przestrzennym,</w:t>
      </w:r>
    </w:p>
    <w:p w14:paraId="2E5DC616" w14:textId="728F9512" w:rsidR="007F7024" w:rsidRPr="00DA5B4C" w:rsidRDefault="008F1C07" w:rsidP="00DA5B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A5B4C">
        <w:rPr>
          <w:rFonts w:cstheme="minorHAnsi"/>
          <w:bCs/>
          <w:sz w:val="24"/>
          <w:szCs w:val="24"/>
        </w:rPr>
        <w:lastRenderedPageBreak/>
        <w:t xml:space="preserve">obecnie obowiązującym </w:t>
      </w:r>
      <w:r w:rsidR="007F7024" w:rsidRPr="00DA5B4C">
        <w:rPr>
          <w:rFonts w:cstheme="minorHAnsi"/>
          <w:bCs/>
          <w:sz w:val="24"/>
          <w:szCs w:val="24"/>
        </w:rPr>
        <w:t>miejscowym planem zagospodarowania przestrzennego,</w:t>
      </w:r>
    </w:p>
    <w:p w14:paraId="0956B88C" w14:textId="3E843C56" w:rsidR="00F34FCE" w:rsidRPr="00DA5B4C" w:rsidRDefault="00F34FCE" w:rsidP="00DA5B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A5B4C">
        <w:rPr>
          <w:rFonts w:cstheme="minorHAnsi"/>
          <w:bCs/>
          <w:sz w:val="24"/>
          <w:szCs w:val="24"/>
        </w:rPr>
        <w:t>studium uwarunkowań i kierunków zagospodarowania przestrzennego,</w:t>
      </w:r>
    </w:p>
    <w:p w14:paraId="1E31EE30" w14:textId="0A9ED17D" w:rsidR="007F7024" w:rsidRPr="00DA5B4C" w:rsidRDefault="007F7024" w:rsidP="00DA5B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A5B4C">
        <w:rPr>
          <w:rFonts w:cstheme="minorHAnsi"/>
          <w:bCs/>
          <w:sz w:val="24"/>
          <w:szCs w:val="24"/>
        </w:rPr>
        <w:t>konsultacjami społecznymi</w:t>
      </w:r>
      <w:r w:rsidRPr="00DA5B4C">
        <w:rPr>
          <w:rFonts w:cstheme="minorHAnsi"/>
          <w:sz w:val="24"/>
          <w:szCs w:val="24"/>
        </w:rPr>
        <w:t>,</w:t>
      </w:r>
    </w:p>
    <w:p w14:paraId="79D3615F" w14:textId="72482B76" w:rsidR="00D728B9" w:rsidRPr="00DA5B4C" w:rsidRDefault="008F1C07" w:rsidP="00DA5B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A5B4C">
        <w:rPr>
          <w:rFonts w:cstheme="minorHAnsi"/>
          <w:sz w:val="24"/>
          <w:szCs w:val="24"/>
        </w:rPr>
        <w:t>propozycjami, potrzebami i wypracowanymi rozwiązaniami w zakresie realizacji strategicznych inwestycji i nowej zabudowy mieszkaniowej w sołectwie Stryszów i ich potencjalnymi lokalizacjami,</w:t>
      </w:r>
    </w:p>
    <w:p w14:paraId="67066E02" w14:textId="48FEA9AD" w:rsidR="00D728B9" w:rsidRPr="00DA5B4C" w:rsidRDefault="008F1C07" w:rsidP="00DA5B4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DA5B4C">
        <w:rPr>
          <w:rFonts w:cstheme="minorHAnsi"/>
          <w:sz w:val="24"/>
          <w:szCs w:val="24"/>
        </w:rPr>
        <w:t>projektem miejscowego planu zagospodarowania przestrzennego sołectwa Stryszów.</w:t>
      </w:r>
    </w:p>
    <w:p w14:paraId="28DE6DF2" w14:textId="7E9C0951" w:rsidR="00513C25" w:rsidRPr="00DA5B4C" w:rsidRDefault="00513C25" w:rsidP="00DA5B4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31E58AB" w14:textId="06BB2EBC" w:rsidR="008F1C07" w:rsidRPr="00DA5B4C" w:rsidRDefault="008F1C07" w:rsidP="00DA5B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 xml:space="preserve">Uczestnicy spotkań </w:t>
      </w:r>
      <w:r w:rsidR="00877996" w:rsidRPr="00DA5B4C">
        <w:rPr>
          <w:rFonts w:cstheme="minorHAnsi"/>
          <w:sz w:val="24"/>
          <w:szCs w:val="24"/>
        </w:rPr>
        <w:t xml:space="preserve">i konsultacji społecznych </w:t>
      </w:r>
      <w:r w:rsidRPr="00DA5B4C">
        <w:rPr>
          <w:rFonts w:cstheme="minorHAnsi"/>
          <w:sz w:val="24"/>
          <w:szCs w:val="24"/>
        </w:rPr>
        <w:t>mieli m.in. możliwość:</w:t>
      </w:r>
    </w:p>
    <w:p w14:paraId="0B527B44" w14:textId="2FBEFEDA" w:rsidR="00E21BF0" w:rsidRPr="00DA5B4C" w:rsidRDefault="00E21BF0" w:rsidP="00DA5B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sprawdzenia czy to co zgłaszali na etapie</w:t>
      </w:r>
      <w:r w:rsidR="006C3FCC" w:rsidRPr="00DA5B4C">
        <w:rPr>
          <w:rFonts w:cstheme="minorHAnsi"/>
          <w:sz w:val="24"/>
          <w:szCs w:val="24"/>
        </w:rPr>
        <w:t xml:space="preserve"> składania wniosków do miejscowego planu zagospodarowani</w:t>
      </w:r>
      <w:r w:rsidR="001A18B3" w:rsidRPr="00DA5B4C">
        <w:rPr>
          <w:rFonts w:cstheme="minorHAnsi"/>
          <w:sz w:val="24"/>
          <w:szCs w:val="24"/>
        </w:rPr>
        <w:t>a</w:t>
      </w:r>
      <w:r w:rsidR="006C3FCC" w:rsidRPr="00DA5B4C">
        <w:rPr>
          <w:rFonts w:cstheme="minorHAnsi"/>
          <w:sz w:val="24"/>
          <w:szCs w:val="24"/>
        </w:rPr>
        <w:t xml:space="preserve"> przestrzennego sołectwa Stryszów oraz</w:t>
      </w:r>
      <w:r w:rsidRPr="00DA5B4C">
        <w:rPr>
          <w:rFonts w:cstheme="minorHAnsi"/>
          <w:sz w:val="24"/>
          <w:szCs w:val="24"/>
        </w:rPr>
        <w:t xml:space="preserve"> realizacji pierwszego bloku tematycznego dot. kierunków zagospodarowania centrum sołectwa Stryszów jako centrum gminy jest projektowane,</w:t>
      </w:r>
    </w:p>
    <w:p w14:paraId="664159D1" w14:textId="1BE3120B" w:rsidR="00877996" w:rsidRPr="00DA5B4C" w:rsidRDefault="00877996" w:rsidP="00DA5B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uczestniczenia w omawianiu propozycji i potrzeb w zakresie realizacji strategicznych inwestycji i nowej zabudowy mieszkaniowej w sołectwie Stryszów oraz wskazaniu ich potencjalnych lokalizacji, w tym: w ich wskazaniu, zgłaszaniu, ustalaniu i opiniowaniu,</w:t>
      </w:r>
    </w:p>
    <w:p w14:paraId="7ACAD553" w14:textId="5566C5F9" w:rsidR="00877996" w:rsidRPr="00DA5B4C" w:rsidRDefault="00877996" w:rsidP="00DA5B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wyrażania swojego zdania odnośnie planowanych zmian w Stryszowie,</w:t>
      </w:r>
    </w:p>
    <w:p w14:paraId="282E0B1B" w14:textId="5752FCE9" w:rsidR="00E21BF0" w:rsidRPr="00DA5B4C" w:rsidRDefault="00877996" w:rsidP="00DA5B4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poznania zapisów projektu miejscowego planu zagospodarowania przestrzennego sołectwa Stryszów.</w:t>
      </w:r>
    </w:p>
    <w:p w14:paraId="00512C21" w14:textId="77777777" w:rsidR="00877996" w:rsidRPr="00DA5B4C" w:rsidRDefault="00877996" w:rsidP="00DA5B4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CA132D5" w14:textId="6D512F2D" w:rsidR="00D728B9" w:rsidRPr="00DA5B4C" w:rsidRDefault="00877996" w:rsidP="00DA5B4C">
      <w:pPr>
        <w:pStyle w:val="Akapitzlist"/>
        <w:spacing w:after="0" w:line="276" w:lineRule="auto"/>
        <w:ind w:left="0"/>
        <w:jc w:val="both"/>
        <w:rPr>
          <w:rStyle w:val="textexposedshow"/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Osoby te</w:t>
      </w:r>
      <w:r w:rsidR="00D728B9" w:rsidRPr="00DA5B4C">
        <w:rPr>
          <w:rFonts w:cstheme="minorHAnsi"/>
          <w:sz w:val="24"/>
          <w:szCs w:val="24"/>
        </w:rPr>
        <w:t xml:space="preserve"> dowiedzi</w:t>
      </w:r>
      <w:r w:rsidRPr="00DA5B4C">
        <w:rPr>
          <w:rFonts w:cstheme="minorHAnsi"/>
          <w:sz w:val="24"/>
          <w:szCs w:val="24"/>
        </w:rPr>
        <w:t xml:space="preserve">ały </w:t>
      </w:r>
      <w:r w:rsidR="00D728B9" w:rsidRPr="00DA5B4C">
        <w:rPr>
          <w:rFonts w:cstheme="minorHAnsi"/>
          <w:sz w:val="24"/>
          <w:szCs w:val="24"/>
        </w:rPr>
        <w:t xml:space="preserve">się </w:t>
      </w:r>
      <w:r w:rsidRPr="00DA5B4C">
        <w:rPr>
          <w:rFonts w:cstheme="minorHAnsi"/>
          <w:sz w:val="24"/>
          <w:szCs w:val="24"/>
        </w:rPr>
        <w:t>także j</w:t>
      </w:r>
      <w:r w:rsidR="00D728B9" w:rsidRPr="00DA5B4C">
        <w:rPr>
          <w:rStyle w:val="textexposedshow"/>
          <w:rFonts w:cstheme="minorHAnsi"/>
          <w:sz w:val="24"/>
          <w:szCs w:val="24"/>
        </w:rPr>
        <w:t>akie są ograniczenia zagospodarowania terenów w świetle uwarunkowań formalno-prawnych i lokalnych w planowaniu przestrzennym</w:t>
      </w:r>
      <w:r w:rsidRPr="00DA5B4C">
        <w:rPr>
          <w:rStyle w:val="textexposedshow"/>
          <w:rFonts w:cstheme="minorHAnsi"/>
          <w:sz w:val="24"/>
          <w:szCs w:val="24"/>
        </w:rPr>
        <w:t xml:space="preserve"> i dlaczego niektóre tereny nie mogą zostać przekwalifikowane.</w:t>
      </w:r>
    </w:p>
    <w:p w14:paraId="4016A385" w14:textId="77777777" w:rsidR="00DA713E" w:rsidRPr="00DA5B4C" w:rsidRDefault="00DA713E" w:rsidP="00DA5B4C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21913F51" w14:textId="557A69FD" w:rsidR="006777B0" w:rsidRPr="00DA5B4C" w:rsidRDefault="006777B0" w:rsidP="00DA5B4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A5B4C">
        <w:rPr>
          <w:rFonts w:cstheme="minorHAnsi"/>
          <w:b/>
          <w:sz w:val="24"/>
          <w:szCs w:val="24"/>
        </w:rPr>
        <w:t>Trudności</w:t>
      </w:r>
    </w:p>
    <w:p w14:paraId="28FFF72A" w14:textId="27350CA2" w:rsidR="0097112C" w:rsidRPr="00DA5B4C" w:rsidRDefault="0097112C" w:rsidP="00DA5B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ab/>
        <w:t xml:space="preserve">Niezwykle dużym wyzwaniem było </w:t>
      </w:r>
      <w:r w:rsidR="00F34FCE" w:rsidRPr="00DA5B4C">
        <w:rPr>
          <w:rFonts w:cstheme="minorHAnsi"/>
          <w:sz w:val="24"/>
          <w:szCs w:val="24"/>
        </w:rPr>
        <w:t xml:space="preserve">uwzględnienie wszystkich propozycji i potrzeb </w:t>
      </w:r>
      <w:r w:rsidR="003F3427" w:rsidRPr="00DA5B4C">
        <w:rPr>
          <w:rFonts w:cstheme="minorHAnsi"/>
          <w:sz w:val="24"/>
          <w:szCs w:val="24"/>
        </w:rPr>
        <w:t xml:space="preserve">uczestników spotkań </w:t>
      </w:r>
      <w:r w:rsidR="00F34FCE" w:rsidRPr="00DA5B4C">
        <w:rPr>
          <w:rFonts w:cstheme="minorHAnsi"/>
          <w:sz w:val="24"/>
          <w:szCs w:val="24"/>
        </w:rPr>
        <w:t>w zakresie realizacji strategicznych inwestycji i nowej zabudowy mieszkaniowej w sołectwie Stryszów oraz wskazania ich potencjalnych lokalizacji.</w:t>
      </w:r>
    </w:p>
    <w:p w14:paraId="3B6B6BF6" w14:textId="6D5338A4" w:rsidR="008D681D" w:rsidRPr="00DA5B4C" w:rsidRDefault="008D681D" w:rsidP="00DA5B4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ab/>
        <w:t>Staraniem moderator</w:t>
      </w:r>
      <w:r w:rsidR="001A18B3" w:rsidRPr="00DA5B4C">
        <w:rPr>
          <w:rFonts w:cstheme="minorHAnsi"/>
          <w:sz w:val="24"/>
          <w:szCs w:val="24"/>
        </w:rPr>
        <w:t>a, koordynatora projektu</w:t>
      </w:r>
      <w:r w:rsidR="00F34FCE" w:rsidRPr="00DA5B4C">
        <w:rPr>
          <w:rFonts w:cstheme="minorHAnsi"/>
          <w:sz w:val="24"/>
          <w:szCs w:val="24"/>
        </w:rPr>
        <w:t xml:space="preserve">, pracowników </w:t>
      </w:r>
      <w:r w:rsidRPr="00DA5B4C">
        <w:rPr>
          <w:rFonts w:cstheme="minorHAnsi"/>
          <w:sz w:val="24"/>
          <w:szCs w:val="24"/>
        </w:rPr>
        <w:t>zespołu projektowego</w:t>
      </w:r>
      <w:r w:rsidR="000945C8" w:rsidRPr="00DA5B4C">
        <w:rPr>
          <w:rFonts w:cstheme="minorHAnsi"/>
          <w:sz w:val="24"/>
          <w:szCs w:val="24"/>
        </w:rPr>
        <w:t>, radnych gminy</w:t>
      </w:r>
      <w:r w:rsidR="006C3FCC" w:rsidRPr="00DA5B4C">
        <w:rPr>
          <w:rFonts w:cstheme="minorHAnsi"/>
          <w:sz w:val="24"/>
          <w:szCs w:val="24"/>
        </w:rPr>
        <w:t>, sołtysów</w:t>
      </w:r>
      <w:r w:rsidR="00F34FCE" w:rsidRPr="00DA5B4C">
        <w:rPr>
          <w:rFonts w:cstheme="minorHAnsi"/>
          <w:sz w:val="24"/>
          <w:szCs w:val="24"/>
        </w:rPr>
        <w:t xml:space="preserve"> i</w:t>
      </w:r>
      <w:r w:rsidR="003F3427" w:rsidRPr="00DA5B4C">
        <w:rPr>
          <w:rFonts w:cstheme="minorHAnsi"/>
          <w:sz w:val="24"/>
          <w:szCs w:val="24"/>
        </w:rPr>
        <w:t xml:space="preserve"> </w:t>
      </w:r>
      <w:r w:rsidR="00330551" w:rsidRPr="00DA5B4C">
        <w:rPr>
          <w:rFonts w:cstheme="minorHAnsi"/>
          <w:sz w:val="24"/>
          <w:szCs w:val="24"/>
        </w:rPr>
        <w:t>pozostałych osób biorących czynny udział w trwających konsultacjach społecznych ws</w:t>
      </w:r>
      <w:r w:rsidRPr="00DA5B4C">
        <w:rPr>
          <w:rFonts w:cstheme="minorHAnsi"/>
          <w:sz w:val="24"/>
          <w:szCs w:val="24"/>
        </w:rPr>
        <w:t xml:space="preserve">pólnymi siłami udało się </w:t>
      </w:r>
      <w:r w:rsidR="00F34FCE" w:rsidRPr="00DA5B4C">
        <w:rPr>
          <w:rFonts w:cstheme="minorHAnsi"/>
          <w:sz w:val="24"/>
          <w:szCs w:val="24"/>
        </w:rPr>
        <w:t>wypracować</w:t>
      </w:r>
      <w:r w:rsidR="00110D23" w:rsidRPr="00DA5B4C">
        <w:rPr>
          <w:rFonts w:cstheme="minorHAnsi"/>
          <w:sz w:val="24"/>
          <w:szCs w:val="24"/>
        </w:rPr>
        <w:t xml:space="preserve"> zbieżne </w:t>
      </w:r>
      <w:r w:rsidR="00F34FCE" w:rsidRPr="00DA5B4C">
        <w:rPr>
          <w:rFonts w:cstheme="minorHAnsi"/>
          <w:sz w:val="24"/>
          <w:szCs w:val="24"/>
        </w:rPr>
        <w:t>propozycje i ustal</w:t>
      </w:r>
      <w:r w:rsidR="00110D23" w:rsidRPr="00DA5B4C">
        <w:rPr>
          <w:rFonts w:cstheme="minorHAnsi"/>
          <w:sz w:val="24"/>
          <w:szCs w:val="24"/>
        </w:rPr>
        <w:t>ić</w:t>
      </w:r>
      <w:r w:rsidR="00F34FCE" w:rsidRPr="00DA5B4C">
        <w:rPr>
          <w:rFonts w:cstheme="minorHAnsi"/>
          <w:sz w:val="24"/>
          <w:szCs w:val="24"/>
        </w:rPr>
        <w:t xml:space="preserve"> lokalizacje na realizację strategicznych inwestycji, a także wyznaczyć rozwiązania służące dobru mieszkańców oraz umożliwiające zagospodarowanie pod zabudowę nowych obszarów na terenie sołectwa.</w:t>
      </w:r>
    </w:p>
    <w:p w14:paraId="45EC4C68" w14:textId="153C16A3" w:rsidR="006777B0" w:rsidRPr="00DA5B4C" w:rsidRDefault="006777B0" w:rsidP="00DA5B4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D3D316C" w14:textId="72D15127" w:rsidR="006777B0" w:rsidRPr="00DA5B4C" w:rsidRDefault="006777B0" w:rsidP="00DA5B4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A5B4C">
        <w:rPr>
          <w:rFonts w:cstheme="minorHAnsi"/>
          <w:b/>
          <w:sz w:val="24"/>
          <w:szCs w:val="24"/>
        </w:rPr>
        <w:t>Rezultaty</w:t>
      </w:r>
    </w:p>
    <w:p w14:paraId="08095E06" w14:textId="168934E4" w:rsidR="002F1690" w:rsidRPr="00DA5B4C" w:rsidRDefault="006777B0" w:rsidP="00DA5B4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 xml:space="preserve">Przeprowadzenie konsultacji społecznych w ramach </w:t>
      </w:r>
      <w:r w:rsidR="00AD470C" w:rsidRPr="00DA5B4C">
        <w:rPr>
          <w:rFonts w:cstheme="minorHAnsi"/>
          <w:sz w:val="24"/>
          <w:szCs w:val="24"/>
        </w:rPr>
        <w:t xml:space="preserve">realizacji drugiego bloku tematycznego dot. lokalizacji strategicznych inwestycji i nowej zabudowy mieszkaniowej w sołectwie Stryszów udowodniło, że temat planowania i zagospodarowania przestrzennego nie jest </w:t>
      </w:r>
      <w:r w:rsidR="004D06E0" w:rsidRPr="00DA5B4C">
        <w:rPr>
          <w:rFonts w:cstheme="minorHAnsi"/>
          <w:sz w:val="24"/>
          <w:szCs w:val="24"/>
        </w:rPr>
        <w:t xml:space="preserve">dla </w:t>
      </w:r>
      <w:r w:rsidR="00F455D4" w:rsidRPr="00DA5B4C">
        <w:rPr>
          <w:rFonts w:cstheme="minorHAnsi"/>
          <w:sz w:val="24"/>
          <w:szCs w:val="24"/>
        </w:rPr>
        <w:t>uczestników spotkań</w:t>
      </w:r>
      <w:r w:rsidR="004D06E0" w:rsidRPr="00DA5B4C">
        <w:rPr>
          <w:rFonts w:cstheme="minorHAnsi"/>
          <w:sz w:val="24"/>
          <w:szCs w:val="24"/>
        </w:rPr>
        <w:t xml:space="preserve"> obojętny</w:t>
      </w:r>
      <w:r w:rsidR="00AD470C" w:rsidRPr="00DA5B4C">
        <w:rPr>
          <w:rFonts w:cstheme="minorHAnsi"/>
          <w:sz w:val="24"/>
          <w:szCs w:val="24"/>
        </w:rPr>
        <w:t xml:space="preserve">, a planowane inwestycje muszą być dostosowane do </w:t>
      </w:r>
      <w:r w:rsidR="002F1690" w:rsidRPr="00DA5B4C">
        <w:rPr>
          <w:rFonts w:cstheme="minorHAnsi"/>
          <w:sz w:val="24"/>
          <w:szCs w:val="24"/>
        </w:rPr>
        <w:t xml:space="preserve">ich </w:t>
      </w:r>
      <w:r w:rsidR="00AD470C" w:rsidRPr="00DA5B4C">
        <w:rPr>
          <w:rFonts w:cstheme="minorHAnsi"/>
          <w:sz w:val="24"/>
          <w:szCs w:val="24"/>
        </w:rPr>
        <w:t>potrzeb i ukierunkowane na rozwój gospodarczy regionu</w:t>
      </w:r>
      <w:r w:rsidRPr="00DA5B4C">
        <w:rPr>
          <w:rFonts w:cstheme="minorHAnsi"/>
          <w:sz w:val="24"/>
          <w:szCs w:val="24"/>
        </w:rPr>
        <w:t>.</w:t>
      </w:r>
      <w:r w:rsidR="00AD470C" w:rsidRPr="00DA5B4C">
        <w:rPr>
          <w:rFonts w:cstheme="minorHAnsi"/>
          <w:sz w:val="24"/>
          <w:szCs w:val="24"/>
        </w:rPr>
        <w:t xml:space="preserve"> Ponadto, </w:t>
      </w:r>
      <w:r w:rsidR="002F1690" w:rsidRPr="00DA5B4C">
        <w:rPr>
          <w:rFonts w:cstheme="minorHAnsi"/>
          <w:sz w:val="24"/>
          <w:szCs w:val="24"/>
        </w:rPr>
        <w:t xml:space="preserve">utwierdziło w </w:t>
      </w:r>
      <w:r w:rsidR="002F1690" w:rsidRPr="00DA5B4C">
        <w:rPr>
          <w:rFonts w:cstheme="minorHAnsi"/>
          <w:sz w:val="24"/>
          <w:szCs w:val="24"/>
        </w:rPr>
        <w:lastRenderedPageBreak/>
        <w:t xml:space="preserve">przekonaniu, że </w:t>
      </w:r>
      <w:r w:rsidR="00AD470C" w:rsidRPr="00DA5B4C">
        <w:rPr>
          <w:rFonts w:cstheme="minorHAnsi"/>
          <w:sz w:val="24"/>
          <w:szCs w:val="24"/>
        </w:rPr>
        <w:t>przeznaczeni</w:t>
      </w:r>
      <w:r w:rsidR="002F1690" w:rsidRPr="00DA5B4C">
        <w:rPr>
          <w:rFonts w:cstheme="minorHAnsi"/>
          <w:sz w:val="24"/>
          <w:szCs w:val="24"/>
        </w:rPr>
        <w:t>e</w:t>
      </w:r>
      <w:r w:rsidR="00AD470C" w:rsidRPr="00DA5B4C">
        <w:rPr>
          <w:rFonts w:cstheme="minorHAnsi"/>
          <w:sz w:val="24"/>
          <w:szCs w:val="24"/>
        </w:rPr>
        <w:t xml:space="preserve"> terenów pod realizację strategicznych inwestycji i nowej zabudowy mieszkaniowej umożliwi zwiększenie atrakcyjności sołectwa i gminy Stryszów</w:t>
      </w:r>
      <w:r w:rsidR="002F1690" w:rsidRPr="00DA5B4C">
        <w:rPr>
          <w:rFonts w:cstheme="minorHAnsi"/>
          <w:sz w:val="24"/>
          <w:szCs w:val="24"/>
        </w:rPr>
        <w:t>, jak</w:t>
      </w:r>
      <w:r w:rsidR="00AD470C" w:rsidRPr="00DA5B4C">
        <w:rPr>
          <w:rFonts w:cstheme="minorHAnsi"/>
          <w:sz w:val="24"/>
          <w:szCs w:val="24"/>
        </w:rPr>
        <w:t xml:space="preserve"> i rozwój gospodarczy regionu, poprzez przyciągnięcie potencjalnych inwestorów oraz turystów. </w:t>
      </w:r>
      <w:r w:rsidR="002F1690" w:rsidRPr="00DA5B4C">
        <w:rPr>
          <w:rFonts w:cstheme="minorHAnsi"/>
          <w:sz w:val="24"/>
          <w:szCs w:val="24"/>
        </w:rPr>
        <w:t>Co więcej, p</w:t>
      </w:r>
      <w:r w:rsidR="00AD470C" w:rsidRPr="00DA5B4C">
        <w:rPr>
          <w:rFonts w:cstheme="minorHAnsi"/>
          <w:sz w:val="24"/>
          <w:szCs w:val="24"/>
        </w:rPr>
        <w:t>óźniejsza realizacja zamierzeń inwestycyjnych wypracowanych podczas konsultacji społecznych przyczyni się m.in. do: wzbogacenia oferty spędzania czasu wolnego, zaktywizowania mieszkańców gminy Stryszów w każdym wieku, zaspokojenia podstawowych potrzeb, zwiększenia ruchu turystycznego i rozwoju gospodarczego.</w:t>
      </w:r>
    </w:p>
    <w:p w14:paraId="25DF98C2" w14:textId="68945537" w:rsidR="006C001E" w:rsidRPr="00DA5B4C" w:rsidRDefault="002F1690" w:rsidP="00DA5B4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 xml:space="preserve">Oba </w:t>
      </w:r>
      <w:r w:rsidR="006777B0" w:rsidRPr="00DA5B4C">
        <w:rPr>
          <w:rFonts w:cstheme="minorHAnsi"/>
          <w:sz w:val="24"/>
          <w:szCs w:val="24"/>
        </w:rPr>
        <w:t>spotkania</w:t>
      </w:r>
      <w:r w:rsidRPr="00DA5B4C">
        <w:rPr>
          <w:rFonts w:cstheme="minorHAnsi"/>
          <w:sz w:val="24"/>
          <w:szCs w:val="24"/>
        </w:rPr>
        <w:t xml:space="preserve"> otwarte </w:t>
      </w:r>
      <w:r w:rsidR="006777B0" w:rsidRPr="00DA5B4C">
        <w:rPr>
          <w:rFonts w:cstheme="minorHAnsi"/>
          <w:sz w:val="24"/>
          <w:szCs w:val="24"/>
        </w:rPr>
        <w:t xml:space="preserve">przebiegły pomyślnie i przyniosły zakładane wcześniej efekty, a tym samym udało się zrealizować cel i założenia konsultacji społecznych. Z całą pewnością można powiedzieć, że osoby zaangażowane w organizację przedmiotowych spotkań są w pełni zadowolone z ich przebiegu. </w:t>
      </w:r>
      <w:r w:rsidR="005743C8" w:rsidRPr="00DA5B4C">
        <w:rPr>
          <w:rFonts w:cstheme="minorHAnsi"/>
          <w:sz w:val="24"/>
          <w:szCs w:val="24"/>
        </w:rPr>
        <w:t xml:space="preserve">Przeprowadzenie konsultacji społecznych uświadomiło </w:t>
      </w:r>
      <w:r w:rsidRPr="00DA5B4C">
        <w:rPr>
          <w:rFonts w:cstheme="minorHAnsi"/>
          <w:sz w:val="24"/>
          <w:szCs w:val="24"/>
        </w:rPr>
        <w:t>mieszkańców gminy</w:t>
      </w:r>
      <w:r w:rsidR="00F455D4" w:rsidRPr="00DA5B4C">
        <w:rPr>
          <w:rFonts w:cstheme="minorHAnsi"/>
          <w:sz w:val="24"/>
          <w:szCs w:val="24"/>
        </w:rPr>
        <w:t xml:space="preserve"> i pozostałe osoby</w:t>
      </w:r>
      <w:r w:rsidRPr="00DA5B4C">
        <w:rPr>
          <w:rFonts w:cstheme="minorHAnsi"/>
          <w:sz w:val="24"/>
          <w:szCs w:val="24"/>
        </w:rPr>
        <w:t>, iż</w:t>
      </w:r>
      <w:r w:rsidR="005743C8" w:rsidRPr="00DA5B4C">
        <w:rPr>
          <w:rFonts w:cstheme="minorHAnsi"/>
          <w:sz w:val="24"/>
          <w:szCs w:val="24"/>
        </w:rPr>
        <w:t xml:space="preserve"> mają oni wpływ na kształtowanie ładu przestrzennego gminy Stryszów. Wymiana informacji i doświadczeń pomiędzy uczestnikami procesu konsultacji</w:t>
      </w:r>
      <w:r w:rsidRPr="00DA5B4C">
        <w:rPr>
          <w:rFonts w:cstheme="minorHAnsi"/>
          <w:sz w:val="24"/>
          <w:szCs w:val="24"/>
        </w:rPr>
        <w:t xml:space="preserve">, tak jak przy okazji realizacji pierwszego bloku tematycznego dot. kierunków zagospodarowania centrum sołectwa Stryszów jako centrum gminy </w:t>
      </w:r>
      <w:r w:rsidR="005743C8" w:rsidRPr="00DA5B4C">
        <w:rPr>
          <w:rFonts w:cstheme="minorHAnsi"/>
          <w:sz w:val="24"/>
          <w:szCs w:val="24"/>
        </w:rPr>
        <w:t>była bardzo cenna i stanowi materiał wyjściowy w perspektywie dalszego rozwoju gospodarczego, ekonomicznego, a także turystycznego gminy Stryszów.</w:t>
      </w:r>
    </w:p>
    <w:p w14:paraId="74338718" w14:textId="50F4398A" w:rsidR="001844AC" w:rsidRPr="00DA5B4C" w:rsidRDefault="006C001E" w:rsidP="00DA5B4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Dzięki przeprowadzonym działaniom</w:t>
      </w:r>
      <w:r w:rsidR="002F1690" w:rsidRPr="00DA5B4C">
        <w:rPr>
          <w:rFonts w:cstheme="minorHAnsi"/>
          <w:sz w:val="24"/>
          <w:szCs w:val="24"/>
        </w:rPr>
        <w:t xml:space="preserve"> konsultacyjnym</w:t>
      </w:r>
      <w:r w:rsidRPr="00DA5B4C">
        <w:rPr>
          <w:rFonts w:cstheme="minorHAnsi"/>
          <w:sz w:val="24"/>
          <w:szCs w:val="24"/>
        </w:rPr>
        <w:t xml:space="preserve"> zebrano</w:t>
      </w:r>
      <w:r w:rsidR="005743C8" w:rsidRPr="00DA5B4C">
        <w:rPr>
          <w:rFonts w:cstheme="minorHAnsi"/>
          <w:sz w:val="24"/>
          <w:szCs w:val="24"/>
        </w:rPr>
        <w:t xml:space="preserve"> </w:t>
      </w:r>
      <w:r w:rsidR="00A718EE" w:rsidRPr="00DA5B4C">
        <w:rPr>
          <w:rFonts w:cstheme="minorHAnsi"/>
          <w:sz w:val="24"/>
          <w:szCs w:val="24"/>
        </w:rPr>
        <w:t xml:space="preserve">szereg </w:t>
      </w:r>
      <w:r w:rsidRPr="00DA5B4C">
        <w:rPr>
          <w:rFonts w:cstheme="minorHAnsi"/>
          <w:sz w:val="24"/>
          <w:szCs w:val="24"/>
        </w:rPr>
        <w:t>opini</w:t>
      </w:r>
      <w:r w:rsidR="00A718EE" w:rsidRPr="00DA5B4C">
        <w:rPr>
          <w:rFonts w:cstheme="minorHAnsi"/>
          <w:sz w:val="24"/>
          <w:szCs w:val="24"/>
        </w:rPr>
        <w:t>i</w:t>
      </w:r>
      <w:r w:rsidRPr="00DA5B4C">
        <w:rPr>
          <w:rFonts w:cstheme="minorHAnsi"/>
          <w:sz w:val="24"/>
          <w:szCs w:val="24"/>
        </w:rPr>
        <w:t xml:space="preserve"> nt. </w:t>
      </w:r>
      <w:r w:rsidR="002F1690" w:rsidRPr="00DA5B4C">
        <w:rPr>
          <w:rFonts w:cstheme="minorHAnsi"/>
          <w:sz w:val="24"/>
          <w:szCs w:val="24"/>
        </w:rPr>
        <w:t xml:space="preserve">lokalizacji strategicznych inwestycji i nowej zabudowy mieszkaniowej w sołectwie Stryszów. Wypracowane </w:t>
      </w:r>
      <w:r w:rsidR="001844AC" w:rsidRPr="00DA5B4C">
        <w:rPr>
          <w:rFonts w:cstheme="minorHAnsi"/>
          <w:sz w:val="24"/>
          <w:szCs w:val="24"/>
        </w:rPr>
        <w:t xml:space="preserve">wspólnie z </w:t>
      </w:r>
      <w:r w:rsidR="00F455D4" w:rsidRPr="00DA5B4C">
        <w:rPr>
          <w:rFonts w:cstheme="minorHAnsi"/>
          <w:sz w:val="24"/>
          <w:szCs w:val="24"/>
        </w:rPr>
        <w:t>interesantami</w:t>
      </w:r>
      <w:r w:rsidR="001844AC" w:rsidRPr="00DA5B4C">
        <w:rPr>
          <w:rFonts w:cstheme="minorHAnsi"/>
          <w:sz w:val="24"/>
          <w:szCs w:val="24"/>
        </w:rPr>
        <w:t xml:space="preserve"> </w:t>
      </w:r>
      <w:r w:rsidR="002F1690" w:rsidRPr="00DA5B4C">
        <w:rPr>
          <w:rFonts w:cstheme="minorHAnsi"/>
          <w:sz w:val="24"/>
          <w:szCs w:val="24"/>
        </w:rPr>
        <w:t xml:space="preserve">rozwiązania na lokalizację strategicznych inwestycji głównie </w:t>
      </w:r>
      <w:r w:rsidR="001844AC" w:rsidRPr="00DA5B4C">
        <w:rPr>
          <w:rFonts w:cstheme="minorHAnsi"/>
          <w:sz w:val="24"/>
          <w:szCs w:val="24"/>
        </w:rPr>
        <w:t>obejmowały u</w:t>
      </w:r>
      <w:r w:rsidR="002F1690" w:rsidRPr="00DA5B4C">
        <w:rPr>
          <w:rFonts w:cstheme="minorHAnsi"/>
          <w:sz w:val="24"/>
          <w:szCs w:val="24"/>
        </w:rPr>
        <w:t>tworzeni</w:t>
      </w:r>
      <w:r w:rsidR="001844AC" w:rsidRPr="00DA5B4C">
        <w:rPr>
          <w:rFonts w:cstheme="minorHAnsi"/>
          <w:sz w:val="24"/>
          <w:szCs w:val="24"/>
        </w:rPr>
        <w:t>e</w:t>
      </w:r>
      <w:r w:rsidR="002F1690" w:rsidRPr="00DA5B4C">
        <w:rPr>
          <w:rFonts w:cstheme="minorHAnsi"/>
          <w:sz w:val="24"/>
          <w:szCs w:val="24"/>
        </w:rPr>
        <w:t xml:space="preserve"> </w:t>
      </w:r>
      <w:r w:rsidR="001844AC" w:rsidRPr="00DA5B4C">
        <w:rPr>
          <w:rFonts w:cstheme="minorHAnsi"/>
          <w:sz w:val="24"/>
          <w:szCs w:val="24"/>
        </w:rPr>
        <w:t xml:space="preserve">tzw. </w:t>
      </w:r>
      <w:r w:rsidR="002F1690" w:rsidRPr="00DA5B4C">
        <w:rPr>
          <w:rFonts w:cstheme="minorHAnsi"/>
          <w:sz w:val="24"/>
          <w:szCs w:val="24"/>
        </w:rPr>
        <w:t>centrum rekreacyjno-sportowego na terenach położonych przy boisku sportowym LKS „Chełm” Stryszów i przeniesienia Pu</w:t>
      </w:r>
      <w:r w:rsidR="001844AC" w:rsidRPr="00DA5B4C">
        <w:rPr>
          <w:rFonts w:cstheme="minorHAnsi"/>
          <w:sz w:val="24"/>
          <w:szCs w:val="24"/>
        </w:rPr>
        <w:t>n</w:t>
      </w:r>
      <w:r w:rsidR="002F1690" w:rsidRPr="00DA5B4C">
        <w:rPr>
          <w:rFonts w:cstheme="minorHAnsi"/>
          <w:sz w:val="24"/>
          <w:szCs w:val="24"/>
        </w:rPr>
        <w:t>ktu Selektywnej Zbiórki Odpadów Komunalnych</w:t>
      </w:r>
      <w:r w:rsidR="001844AC" w:rsidRPr="00DA5B4C">
        <w:rPr>
          <w:rFonts w:cstheme="minorHAnsi"/>
          <w:sz w:val="24"/>
          <w:szCs w:val="24"/>
        </w:rPr>
        <w:t xml:space="preserve"> (PSZOK)</w:t>
      </w:r>
      <w:r w:rsidR="002F1690" w:rsidRPr="00DA5B4C">
        <w:rPr>
          <w:rFonts w:cstheme="minorHAnsi"/>
          <w:sz w:val="24"/>
          <w:szCs w:val="24"/>
        </w:rPr>
        <w:t xml:space="preserve"> na tereny położone przy budynku Oczyszczalni Ścieków w Stryszowie</w:t>
      </w:r>
      <w:r w:rsidR="001844AC" w:rsidRPr="00DA5B4C">
        <w:rPr>
          <w:rFonts w:cstheme="minorHAnsi"/>
          <w:sz w:val="24"/>
          <w:szCs w:val="24"/>
        </w:rPr>
        <w:t>, ale też przeznaczenia gruntów na terenie sołectwa pod realizację obiektów i urządzeń sportowych i rekreacyjnych, a także szlaków turystycznych wraz z małą architekturą.</w:t>
      </w:r>
    </w:p>
    <w:p w14:paraId="26111B8D" w14:textId="5EECFE9D" w:rsidR="005743C8" w:rsidRPr="00DA5B4C" w:rsidRDefault="001844AC" w:rsidP="00DA5B4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W planowanym centrum rekreacyjno-sportowym powstaną takie obiekty jak m.in.:</w:t>
      </w:r>
    </w:p>
    <w:p w14:paraId="0CA2B8CD" w14:textId="1DAFBB0F" w:rsidR="001844AC" w:rsidRPr="00DA5B4C" w:rsidRDefault="001844AC" w:rsidP="00DA5B4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DA5B4C">
        <w:rPr>
          <w:rFonts w:cstheme="minorHAnsi"/>
          <w:sz w:val="24"/>
          <w:szCs w:val="24"/>
        </w:rPr>
        <w:t>skatepark</w:t>
      </w:r>
      <w:proofErr w:type="spellEnd"/>
      <w:r w:rsidRPr="00DA5B4C">
        <w:rPr>
          <w:rFonts w:cstheme="minorHAnsi"/>
          <w:sz w:val="24"/>
          <w:szCs w:val="24"/>
        </w:rPr>
        <w:t>,</w:t>
      </w:r>
    </w:p>
    <w:p w14:paraId="2E39E3E4" w14:textId="3A819387" w:rsidR="001844AC" w:rsidRPr="00DA5B4C" w:rsidRDefault="001844AC" w:rsidP="00DA5B4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siłownia plenerowa,</w:t>
      </w:r>
    </w:p>
    <w:p w14:paraId="01C48936" w14:textId="5FBEB9F2" w:rsidR="001844AC" w:rsidRPr="00DA5B4C" w:rsidRDefault="001844AC" w:rsidP="00DA5B4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tężnia solankowa,</w:t>
      </w:r>
    </w:p>
    <w:p w14:paraId="16E4A0D8" w14:textId="414567CB" w:rsidR="001844AC" w:rsidRPr="00DA5B4C" w:rsidRDefault="001844AC" w:rsidP="00DA5B4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boisko treningowe ze sztuczną nawierzchnią,</w:t>
      </w:r>
    </w:p>
    <w:p w14:paraId="3D0E6EEC" w14:textId="3C1DD69B" w:rsidR="001844AC" w:rsidRPr="00DA5B4C" w:rsidRDefault="001844AC" w:rsidP="00DA5B4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parking.</w:t>
      </w:r>
    </w:p>
    <w:p w14:paraId="6671BF0F" w14:textId="4595BDCC" w:rsidR="005743C8" w:rsidRPr="00DA5B4C" w:rsidRDefault="000945C8" w:rsidP="00DA5B4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Do wypracowanych rozwiązań w zakresie nowej zabudowy mieszkaniowej należało przekwalifikowanie nowych terenów w sołectwie Stryszów pod zabudowę mieszkaniową.</w:t>
      </w:r>
    </w:p>
    <w:p w14:paraId="3E7F1EAC" w14:textId="77777777" w:rsidR="005A6564" w:rsidRPr="00DA5B4C" w:rsidRDefault="00E5073F" w:rsidP="00DA5B4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 xml:space="preserve">W konsekwencji </w:t>
      </w:r>
      <w:r w:rsidR="00F455D4" w:rsidRPr="00DA5B4C">
        <w:rPr>
          <w:rFonts w:cstheme="minorHAnsi"/>
          <w:sz w:val="24"/>
          <w:szCs w:val="24"/>
        </w:rPr>
        <w:t xml:space="preserve">przedmiotowe </w:t>
      </w:r>
      <w:r w:rsidRPr="00DA5B4C">
        <w:rPr>
          <w:rFonts w:cstheme="minorHAnsi"/>
          <w:sz w:val="24"/>
          <w:szCs w:val="24"/>
        </w:rPr>
        <w:t>konsultacje</w:t>
      </w:r>
      <w:r w:rsidR="00F455D4" w:rsidRPr="00DA5B4C">
        <w:rPr>
          <w:rFonts w:cstheme="minorHAnsi"/>
          <w:sz w:val="24"/>
          <w:szCs w:val="24"/>
        </w:rPr>
        <w:t xml:space="preserve"> społeczne</w:t>
      </w:r>
      <w:r w:rsidRPr="00DA5B4C">
        <w:rPr>
          <w:rFonts w:cstheme="minorHAnsi"/>
          <w:sz w:val="24"/>
          <w:szCs w:val="24"/>
        </w:rPr>
        <w:t xml:space="preserve"> znacząco przyczyniły się do opracowania projektu miejscowego planu zagospodarowania przestrzennego sołectwa Stryszów, jak i jego finalnej </w:t>
      </w:r>
      <w:r w:rsidR="00F455D4" w:rsidRPr="00DA5B4C">
        <w:rPr>
          <w:rFonts w:cstheme="minorHAnsi"/>
          <w:sz w:val="24"/>
          <w:szCs w:val="24"/>
        </w:rPr>
        <w:t>wersji</w:t>
      </w:r>
      <w:r w:rsidR="005A6564" w:rsidRPr="00DA5B4C">
        <w:rPr>
          <w:rFonts w:cstheme="minorHAnsi"/>
          <w:sz w:val="24"/>
          <w:szCs w:val="24"/>
        </w:rPr>
        <w:t>.</w:t>
      </w:r>
    </w:p>
    <w:p w14:paraId="1C9F0810" w14:textId="6DA678BF" w:rsidR="00E5073F" w:rsidRPr="00DA5B4C" w:rsidRDefault="005A6564" w:rsidP="00DA5B4C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DA5B4C">
        <w:rPr>
          <w:rFonts w:cstheme="minorHAnsi"/>
          <w:sz w:val="24"/>
          <w:szCs w:val="24"/>
        </w:rPr>
        <w:t>Miejscowy plan zagospodarowania przestrzennego dla sołectwa Stryszów został uchwalony w dniu 30 września 2022 roku</w:t>
      </w:r>
      <w:r w:rsidR="00E5073F" w:rsidRPr="00DA5B4C">
        <w:rPr>
          <w:rFonts w:cstheme="minorHAnsi"/>
          <w:sz w:val="24"/>
          <w:szCs w:val="24"/>
        </w:rPr>
        <w:t xml:space="preserve"> </w:t>
      </w:r>
      <w:r w:rsidRPr="00DA5B4C">
        <w:rPr>
          <w:rFonts w:cstheme="minorHAnsi"/>
          <w:sz w:val="24"/>
          <w:szCs w:val="24"/>
        </w:rPr>
        <w:t>na sesji Rady Gminy w Stryszowie.</w:t>
      </w:r>
    </w:p>
    <w:sectPr w:rsidR="00E5073F" w:rsidRPr="00DA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A1A"/>
    <w:multiLevelType w:val="hybridMultilevel"/>
    <w:tmpl w:val="BEE4C5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4C18C2"/>
    <w:multiLevelType w:val="hybridMultilevel"/>
    <w:tmpl w:val="13668B2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207B"/>
    <w:multiLevelType w:val="hybridMultilevel"/>
    <w:tmpl w:val="7AF0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4DBA"/>
    <w:multiLevelType w:val="hybridMultilevel"/>
    <w:tmpl w:val="83780C36"/>
    <w:lvl w:ilvl="0" w:tplc="D7C2B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33135"/>
    <w:multiLevelType w:val="hybridMultilevel"/>
    <w:tmpl w:val="D136A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7A45"/>
    <w:multiLevelType w:val="hybridMultilevel"/>
    <w:tmpl w:val="127A2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576A"/>
    <w:multiLevelType w:val="hybridMultilevel"/>
    <w:tmpl w:val="13668B2E"/>
    <w:lvl w:ilvl="0" w:tplc="963C0A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14B03"/>
    <w:multiLevelType w:val="multilevel"/>
    <w:tmpl w:val="0F16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20CAB"/>
    <w:multiLevelType w:val="hybridMultilevel"/>
    <w:tmpl w:val="0A1AC5D2"/>
    <w:lvl w:ilvl="0" w:tplc="95763F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516882"/>
    <w:multiLevelType w:val="hybridMultilevel"/>
    <w:tmpl w:val="4404D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C05BD"/>
    <w:multiLevelType w:val="hybridMultilevel"/>
    <w:tmpl w:val="AB960C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FE601DE"/>
    <w:multiLevelType w:val="hybridMultilevel"/>
    <w:tmpl w:val="A790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C312E"/>
    <w:multiLevelType w:val="hybridMultilevel"/>
    <w:tmpl w:val="C1E0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F1845"/>
    <w:multiLevelType w:val="hybridMultilevel"/>
    <w:tmpl w:val="82B2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52E5E"/>
    <w:multiLevelType w:val="hybridMultilevel"/>
    <w:tmpl w:val="12A494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8E90F30"/>
    <w:multiLevelType w:val="hybridMultilevel"/>
    <w:tmpl w:val="8B3C0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8720B6"/>
    <w:multiLevelType w:val="hybridMultilevel"/>
    <w:tmpl w:val="3BE05C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D740CDD"/>
    <w:multiLevelType w:val="hybridMultilevel"/>
    <w:tmpl w:val="42D6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839878">
    <w:abstractNumId w:val="3"/>
  </w:num>
  <w:num w:numId="2" w16cid:durableId="693389380">
    <w:abstractNumId w:val="2"/>
  </w:num>
  <w:num w:numId="3" w16cid:durableId="775561857">
    <w:abstractNumId w:val="11"/>
  </w:num>
  <w:num w:numId="4" w16cid:durableId="1135835930">
    <w:abstractNumId w:val="7"/>
  </w:num>
  <w:num w:numId="5" w16cid:durableId="1986624407">
    <w:abstractNumId w:val="17"/>
  </w:num>
  <w:num w:numId="6" w16cid:durableId="283118513">
    <w:abstractNumId w:val="4"/>
  </w:num>
  <w:num w:numId="7" w16cid:durableId="370345007">
    <w:abstractNumId w:val="12"/>
  </w:num>
  <w:num w:numId="8" w16cid:durableId="1893535225">
    <w:abstractNumId w:val="16"/>
  </w:num>
  <w:num w:numId="9" w16cid:durableId="817962673">
    <w:abstractNumId w:val="5"/>
  </w:num>
  <w:num w:numId="10" w16cid:durableId="542792102">
    <w:abstractNumId w:val="13"/>
  </w:num>
  <w:num w:numId="11" w16cid:durableId="657342433">
    <w:abstractNumId w:val="6"/>
  </w:num>
  <w:num w:numId="12" w16cid:durableId="576600067">
    <w:abstractNumId w:val="1"/>
  </w:num>
  <w:num w:numId="13" w16cid:durableId="1261910001">
    <w:abstractNumId w:val="15"/>
  </w:num>
  <w:num w:numId="14" w16cid:durableId="1192449854">
    <w:abstractNumId w:val="8"/>
  </w:num>
  <w:num w:numId="15" w16cid:durableId="1476558696">
    <w:abstractNumId w:val="14"/>
  </w:num>
  <w:num w:numId="16" w16cid:durableId="1200241121">
    <w:abstractNumId w:val="0"/>
  </w:num>
  <w:num w:numId="17" w16cid:durableId="1829705684">
    <w:abstractNumId w:val="9"/>
  </w:num>
  <w:num w:numId="18" w16cid:durableId="2100130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4387bc59-d03d-419c-a24d-67d58f14cd86"/>
  </w:docVars>
  <w:rsids>
    <w:rsidRoot w:val="00FE3A2F"/>
    <w:rsid w:val="00001CA1"/>
    <w:rsid w:val="00004428"/>
    <w:rsid w:val="00004DBD"/>
    <w:rsid w:val="000945C8"/>
    <w:rsid w:val="000A0A9C"/>
    <w:rsid w:val="000D1CE3"/>
    <w:rsid w:val="000F41D0"/>
    <w:rsid w:val="00110D23"/>
    <w:rsid w:val="00123275"/>
    <w:rsid w:val="00127504"/>
    <w:rsid w:val="001412BA"/>
    <w:rsid w:val="001778BD"/>
    <w:rsid w:val="001844AC"/>
    <w:rsid w:val="00191087"/>
    <w:rsid w:val="001A18B3"/>
    <w:rsid w:val="001B24D5"/>
    <w:rsid w:val="001C00A3"/>
    <w:rsid w:val="001E6DF5"/>
    <w:rsid w:val="001F6F7F"/>
    <w:rsid w:val="00201E0D"/>
    <w:rsid w:val="00214926"/>
    <w:rsid w:val="00225655"/>
    <w:rsid w:val="00237D3B"/>
    <w:rsid w:val="00240176"/>
    <w:rsid w:val="0025326A"/>
    <w:rsid w:val="00254286"/>
    <w:rsid w:val="00255AC0"/>
    <w:rsid w:val="002760DE"/>
    <w:rsid w:val="00292D8D"/>
    <w:rsid w:val="002B6F5C"/>
    <w:rsid w:val="002D4E9D"/>
    <w:rsid w:val="002E0662"/>
    <w:rsid w:val="002E19F6"/>
    <w:rsid w:val="002F1690"/>
    <w:rsid w:val="002F7323"/>
    <w:rsid w:val="00330551"/>
    <w:rsid w:val="00341846"/>
    <w:rsid w:val="00345DEC"/>
    <w:rsid w:val="00355E16"/>
    <w:rsid w:val="00384707"/>
    <w:rsid w:val="003A7B45"/>
    <w:rsid w:val="003A7B9F"/>
    <w:rsid w:val="003E2E9E"/>
    <w:rsid w:val="003F14A2"/>
    <w:rsid w:val="003F3427"/>
    <w:rsid w:val="00410E51"/>
    <w:rsid w:val="004C03C8"/>
    <w:rsid w:val="004D06E0"/>
    <w:rsid w:val="004E5F96"/>
    <w:rsid w:val="00500507"/>
    <w:rsid w:val="00513C25"/>
    <w:rsid w:val="005743C8"/>
    <w:rsid w:val="005879D7"/>
    <w:rsid w:val="005976E5"/>
    <w:rsid w:val="005A5F87"/>
    <w:rsid w:val="005A6564"/>
    <w:rsid w:val="005F270B"/>
    <w:rsid w:val="00620F2F"/>
    <w:rsid w:val="00644A4F"/>
    <w:rsid w:val="006777B0"/>
    <w:rsid w:val="006A37EF"/>
    <w:rsid w:val="006A7329"/>
    <w:rsid w:val="006B19E9"/>
    <w:rsid w:val="006B7D77"/>
    <w:rsid w:val="006C001E"/>
    <w:rsid w:val="006C3D60"/>
    <w:rsid w:val="006C3FCC"/>
    <w:rsid w:val="006C4802"/>
    <w:rsid w:val="006D2AD9"/>
    <w:rsid w:val="006D42B2"/>
    <w:rsid w:val="006E3BC8"/>
    <w:rsid w:val="006F2498"/>
    <w:rsid w:val="006F5499"/>
    <w:rsid w:val="007157B5"/>
    <w:rsid w:val="007351B3"/>
    <w:rsid w:val="0076015C"/>
    <w:rsid w:val="00770937"/>
    <w:rsid w:val="00776563"/>
    <w:rsid w:val="007A082C"/>
    <w:rsid w:val="007D592E"/>
    <w:rsid w:val="007F495E"/>
    <w:rsid w:val="007F7024"/>
    <w:rsid w:val="00815392"/>
    <w:rsid w:val="008257C0"/>
    <w:rsid w:val="00836014"/>
    <w:rsid w:val="008518DA"/>
    <w:rsid w:val="0087348C"/>
    <w:rsid w:val="00873AE0"/>
    <w:rsid w:val="008760DD"/>
    <w:rsid w:val="00877996"/>
    <w:rsid w:val="00894B91"/>
    <w:rsid w:val="008B31C8"/>
    <w:rsid w:val="008B5343"/>
    <w:rsid w:val="008D681D"/>
    <w:rsid w:val="008F1C07"/>
    <w:rsid w:val="00934DDD"/>
    <w:rsid w:val="0097112C"/>
    <w:rsid w:val="009742F7"/>
    <w:rsid w:val="009C7884"/>
    <w:rsid w:val="00A40F46"/>
    <w:rsid w:val="00A718EE"/>
    <w:rsid w:val="00A8291B"/>
    <w:rsid w:val="00A90DBE"/>
    <w:rsid w:val="00A939E3"/>
    <w:rsid w:val="00A97840"/>
    <w:rsid w:val="00AA0A87"/>
    <w:rsid w:val="00AA7AD7"/>
    <w:rsid w:val="00AB285D"/>
    <w:rsid w:val="00AB481B"/>
    <w:rsid w:val="00AD2CE7"/>
    <w:rsid w:val="00AD3817"/>
    <w:rsid w:val="00AD470C"/>
    <w:rsid w:val="00AD4FD5"/>
    <w:rsid w:val="00AF35EC"/>
    <w:rsid w:val="00B00D35"/>
    <w:rsid w:val="00B1694D"/>
    <w:rsid w:val="00B340FE"/>
    <w:rsid w:val="00B4135C"/>
    <w:rsid w:val="00B8401D"/>
    <w:rsid w:val="00B92526"/>
    <w:rsid w:val="00B95AB0"/>
    <w:rsid w:val="00BE3289"/>
    <w:rsid w:val="00BF23C7"/>
    <w:rsid w:val="00C31873"/>
    <w:rsid w:val="00C44D94"/>
    <w:rsid w:val="00C731CE"/>
    <w:rsid w:val="00CD0A56"/>
    <w:rsid w:val="00CD35A1"/>
    <w:rsid w:val="00CE7C21"/>
    <w:rsid w:val="00D12FB8"/>
    <w:rsid w:val="00D13B8F"/>
    <w:rsid w:val="00D14908"/>
    <w:rsid w:val="00D253FF"/>
    <w:rsid w:val="00D728B9"/>
    <w:rsid w:val="00D967F7"/>
    <w:rsid w:val="00DA2177"/>
    <w:rsid w:val="00DA5B4C"/>
    <w:rsid w:val="00DA713E"/>
    <w:rsid w:val="00DB7B73"/>
    <w:rsid w:val="00DE7A53"/>
    <w:rsid w:val="00E124E6"/>
    <w:rsid w:val="00E21BF0"/>
    <w:rsid w:val="00E23AEC"/>
    <w:rsid w:val="00E5073F"/>
    <w:rsid w:val="00E70808"/>
    <w:rsid w:val="00EA44EC"/>
    <w:rsid w:val="00ED7CD7"/>
    <w:rsid w:val="00F00DC0"/>
    <w:rsid w:val="00F11398"/>
    <w:rsid w:val="00F21EA8"/>
    <w:rsid w:val="00F34FCE"/>
    <w:rsid w:val="00F41A64"/>
    <w:rsid w:val="00F455D4"/>
    <w:rsid w:val="00FB769C"/>
    <w:rsid w:val="00FE3A2F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1769"/>
  <w15:chartTrackingRefBased/>
  <w15:docId w15:val="{6919BD0B-F7AD-463F-A836-8C4D0C49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37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728B9"/>
  </w:style>
  <w:style w:type="character" w:customStyle="1" w:styleId="Nagwek1Znak">
    <w:name w:val="Nagłówek 1 Znak"/>
    <w:basedOn w:val="Domylnaczcionkaakapitu"/>
    <w:link w:val="Nagwek1"/>
    <w:uiPriority w:val="9"/>
    <w:rsid w:val="00DA5B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FF0A-85B9-4CC0-A7CB-0209F78D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1485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Bródka</dc:creator>
  <cp:keywords/>
  <dc:description/>
  <cp:lastModifiedBy>Jolanta Kubas</cp:lastModifiedBy>
  <cp:revision>8</cp:revision>
  <dcterms:created xsi:type="dcterms:W3CDTF">2022-10-16T10:52:00Z</dcterms:created>
  <dcterms:modified xsi:type="dcterms:W3CDTF">2022-10-17T14:00:00Z</dcterms:modified>
</cp:coreProperties>
</file>