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F12F" w14:textId="77777777" w:rsidR="00A510EE" w:rsidRDefault="00A510EE" w:rsidP="00A510EE">
      <w:pPr>
        <w:spacing w:line="276" w:lineRule="auto"/>
        <w:rPr>
          <w:sz w:val="26"/>
        </w:rPr>
      </w:pPr>
    </w:p>
    <w:p w14:paraId="2F6A59CA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i Gmina Bircza</w:t>
      </w:r>
    </w:p>
    <w:p w14:paraId="1E035953" w14:textId="5ABC81D6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22 kwietnia 2024 r.</w:t>
      </w:r>
      <w:r>
        <w:br/>
        <w:t xml:space="preserve">uzupełniające obwieszczenie z dnia </w:t>
      </w:r>
      <w:r w:rsidR="00BE6173">
        <w:t xml:space="preserve">08 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14:paraId="01868ED0" w14:textId="77777777" w:rsidR="00C70A96" w:rsidRDefault="00C70A96">
      <w:pPr>
        <w:pStyle w:val="Tytu"/>
        <w:spacing w:line="276" w:lineRule="auto"/>
      </w:pPr>
    </w:p>
    <w:p w14:paraId="222163E2" w14:textId="77777777" w:rsidR="00C70A96" w:rsidRDefault="00C70A96">
      <w:pPr>
        <w:pStyle w:val="Tytu"/>
        <w:spacing w:line="276" w:lineRule="auto"/>
      </w:pPr>
      <w:r>
        <w:t>[WYCIĄG]</w:t>
      </w:r>
    </w:p>
    <w:p w14:paraId="76018FEB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34FB2644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21F7D28D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3B55288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 spośród 94 kandydatów zgłoszonych przez 82 komitety wyborcze, w tym w </w:t>
      </w:r>
      <w:r>
        <w:rPr>
          <w:bCs/>
          <w:sz w:val="26"/>
        </w:rPr>
        <w:t>2</w:t>
      </w:r>
      <w:r>
        <w:rPr>
          <w:sz w:val="26"/>
        </w:rPr>
        <w:t xml:space="preserve"> gminach, w których na liście kandydatów pozostał tylko jeden kandydat.</w:t>
      </w:r>
    </w:p>
    <w:p w14:paraId="4D0019C2" w14:textId="20D4B31D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728873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17E8FE19" w14:textId="003CCF84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331602 osobom.</w:t>
      </w:r>
    </w:p>
    <w:p w14:paraId="6068B7A8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331552 wyborców, to jest </w:t>
      </w:r>
      <w:r>
        <w:rPr>
          <w:b/>
          <w:bCs/>
          <w:sz w:val="26"/>
        </w:rPr>
        <w:t>45,49%</w:t>
      </w:r>
      <w:r>
        <w:rPr>
          <w:sz w:val="26"/>
        </w:rPr>
        <w:t xml:space="preserve"> uprawnionych do głosowania.</w:t>
      </w:r>
    </w:p>
    <w:p w14:paraId="2C5A992D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329483, to jest </w:t>
      </w:r>
      <w:r>
        <w:rPr>
          <w:b/>
          <w:bCs/>
          <w:sz w:val="26"/>
        </w:rPr>
        <w:t>99,38%</w:t>
      </w:r>
      <w:r>
        <w:rPr>
          <w:sz w:val="26"/>
        </w:rPr>
        <w:t xml:space="preserve"> ogólnej liczby głosów oddanych.</w:t>
      </w:r>
    </w:p>
    <w:p w14:paraId="2AB31177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2069, to jest </w:t>
      </w:r>
      <w:r>
        <w:rPr>
          <w:b/>
          <w:bCs/>
          <w:sz w:val="26"/>
        </w:rPr>
        <w:t>0,62%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32B1CBF6" w14:textId="142F4C5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972, to jest </w:t>
      </w:r>
      <w:r>
        <w:rPr>
          <w:b/>
          <w:bCs/>
          <w:color w:val="000000"/>
          <w:sz w:val="26"/>
          <w:szCs w:val="26"/>
        </w:rPr>
        <w:t>46,98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69EA6C04" w14:textId="2EE3CD6A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1097, to jest </w:t>
      </w:r>
      <w:r>
        <w:rPr>
          <w:b/>
          <w:bCs/>
          <w:color w:val="000000"/>
          <w:sz w:val="26"/>
          <w:szCs w:val="26"/>
        </w:rPr>
        <w:t>53,02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613EB283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664F4313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miast, z czego:</w:t>
      </w:r>
    </w:p>
    <w:p w14:paraId="09CD2D69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1F53D223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6DB15D02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48 wójtów, burmistrzów i prezydentów miast, z czego:</w:t>
      </w:r>
    </w:p>
    <w:p w14:paraId="4849FCD4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59752875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7E9DE95E" w14:textId="77777777" w:rsidR="009937DA" w:rsidRDefault="009937DA" w:rsidP="009937DA">
      <w:pPr>
        <w:spacing w:line="276" w:lineRule="auto"/>
        <w:ind w:left="454" w:hanging="454"/>
        <w:jc w:val="both"/>
      </w:pPr>
    </w:p>
    <w:p w14:paraId="781DF7C9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30B7BFB3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i Gminy w Birczy</w:t>
      </w:r>
      <w:r>
        <w:rPr>
          <w:b/>
          <w:bCs/>
          <w:sz w:val="26"/>
        </w:rPr>
        <w:br/>
      </w:r>
    </w:p>
    <w:p w14:paraId="1441FC3D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uzyskała SZYMASZEK Anna zgłoszona przez KW STOWARZYSZENIE „BEZPARTYJNI SAMORZĄDOWCY”.</w:t>
      </w:r>
    </w:p>
    <w:p w14:paraId="42766B34" w14:textId="6614DFBD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5184.</w:t>
      </w:r>
    </w:p>
    <w:p w14:paraId="53FB88D3" w14:textId="09BEC146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3088 osobom</w:t>
      </w:r>
      <w:r w:rsidR="00C219AD">
        <w:rPr>
          <w:sz w:val="26"/>
        </w:rPr>
        <w:t>.</w:t>
      </w:r>
    </w:p>
    <w:p w14:paraId="73BCE5CF" w14:textId="10543479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3088 wyborców, co stanowi </w:t>
      </w:r>
      <w:r w:rsidR="00F603AB">
        <w:rPr>
          <w:b/>
          <w:bCs/>
          <w:sz w:val="26"/>
        </w:rPr>
        <w:t>59,57%</w:t>
      </w:r>
      <w:r w:rsidR="00F603AB">
        <w:rPr>
          <w:bCs/>
          <w:sz w:val="26"/>
        </w:rPr>
        <w:t xml:space="preserve"> uprawnionych do głosowania.</w:t>
      </w:r>
    </w:p>
    <w:p w14:paraId="30C92A44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1566 głosów ważnych.</w:t>
      </w:r>
    </w:p>
    <w:p w14:paraId="3067341E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4C9C25CA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02472C55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7F7C6CA7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3613037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2838DF7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2BEA0A5C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14:paraId="1D62A355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6C20AB66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3C5C58BF" w14:textId="77777777" w:rsidR="00A05A56" w:rsidRDefault="00A05A56" w:rsidP="00A510EE">
      <w:pPr>
        <w:spacing w:before="240" w:line="276" w:lineRule="auto"/>
        <w:jc w:val="both"/>
      </w:pPr>
    </w:p>
    <w:p w14:paraId="04F42877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Jarosław</w:t>
      </w:r>
    </w:p>
    <w:p w14:paraId="25C108FE" w14:textId="56C52CCD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22 kwietnia 2024 r.</w:t>
      </w:r>
      <w:r>
        <w:br/>
        <w:t xml:space="preserve">uzupełniające obwieszczenie z dnia </w:t>
      </w:r>
      <w:r w:rsidR="0037333B">
        <w:t xml:space="preserve">08 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14:paraId="7982C5BD" w14:textId="77777777" w:rsidR="00C70A96" w:rsidRDefault="00C70A96">
      <w:pPr>
        <w:pStyle w:val="Tytu"/>
        <w:spacing w:line="276" w:lineRule="auto"/>
      </w:pPr>
    </w:p>
    <w:p w14:paraId="28E8CD93" w14:textId="77777777" w:rsidR="00C70A96" w:rsidRDefault="00C70A96">
      <w:pPr>
        <w:pStyle w:val="Tytu"/>
        <w:spacing w:line="276" w:lineRule="auto"/>
      </w:pPr>
      <w:r>
        <w:t>[WYCIĄG]</w:t>
      </w:r>
    </w:p>
    <w:p w14:paraId="06233D79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10F9FFDC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61D9578A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6A0020F2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 spośród 94 kandydatów zgłoszonych przez 82 komitety wyborcze, w tym w </w:t>
      </w:r>
      <w:r>
        <w:rPr>
          <w:bCs/>
          <w:sz w:val="26"/>
        </w:rPr>
        <w:t>2</w:t>
      </w:r>
      <w:r>
        <w:rPr>
          <w:sz w:val="26"/>
        </w:rPr>
        <w:t xml:space="preserve"> gminach, w których na liście kandydatów pozostał tylko jeden kandydat.</w:t>
      </w:r>
    </w:p>
    <w:p w14:paraId="21FCDF9F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728873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7D1BAC5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331602 osobom.</w:t>
      </w:r>
    </w:p>
    <w:p w14:paraId="29AEFCFE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331552 wyborców, to jest </w:t>
      </w:r>
      <w:r>
        <w:rPr>
          <w:b/>
          <w:bCs/>
          <w:sz w:val="26"/>
        </w:rPr>
        <w:t>45,49%</w:t>
      </w:r>
      <w:r>
        <w:rPr>
          <w:sz w:val="26"/>
        </w:rPr>
        <w:t xml:space="preserve"> uprawnionych do głosowania.</w:t>
      </w:r>
    </w:p>
    <w:p w14:paraId="392C5419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329483, to jest </w:t>
      </w:r>
      <w:r>
        <w:rPr>
          <w:b/>
          <w:bCs/>
          <w:sz w:val="26"/>
        </w:rPr>
        <w:t>99,38%</w:t>
      </w:r>
      <w:r>
        <w:rPr>
          <w:sz w:val="26"/>
        </w:rPr>
        <w:t xml:space="preserve"> ogólnej liczby głosów oddanych.</w:t>
      </w:r>
    </w:p>
    <w:p w14:paraId="74A302EB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2069, to jest </w:t>
      </w:r>
      <w:r>
        <w:rPr>
          <w:b/>
          <w:bCs/>
          <w:sz w:val="26"/>
        </w:rPr>
        <w:t>0,62%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2CB3E849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972, to jest </w:t>
      </w:r>
      <w:r>
        <w:rPr>
          <w:b/>
          <w:bCs/>
          <w:color w:val="000000"/>
          <w:sz w:val="26"/>
          <w:szCs w:val="26"/>
        </w:rPr>
        <w:t>46,98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0CE2F630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1097, to jest </w:t>
      </w:r>
      <w:r>
        <w:rPr>
          <w:b/>
          <w:bCs/>
          <w:color w:val="000000"/>
          <w:sz w:val="26"/>
          <w:szCs w:val="26"/>
        </w:rPr>
        <w:t>53,02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7A0B55B8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1FE45C39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miast, z czego:</w:t>
      </w:r>
    </w:p>
    <w:p w14:paraId="16B2AB3C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5F5FDCEF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7BABA93E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48 wójtów, burmistrzów i prezydentów miast, z czego:</w:t>
      </w:r>
    </w:p>
    <w:p w14:paraId="0388A95C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2CD5EF63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264D6EF3" w14:textId="77777777" w:rsidR="009937DA" w:rsidRDefault="009937DA" w:rsidP="009937DA">
      <w:pPr>
        <w:spacing w:line="276" w:lineRule="auto"/>
        <w:ind w:left="454" w:hanging="454"/>
        <w:jc w:val="both"/>
      </w:pPr>
    </w:p>
    <w:p w14:paraId="03A62CC8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1910B998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Jarosławia</w:t>
      </w:r>
      <w:r>
        <w:rPr>
          <w:b/>
          <w:bCs/>
          <w:sz w:val="26"/>
        </w:rPr>
        <w:br/>
      </w:r>
    </w:p>
    <w:p w14:paraId="31ACB3E4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NAZAREWICZ Marcin zgłoszony przez KWW MARCINA NAZAREWICZA „MY MIESZKAŃCY”.</w:t>
      </w:r>
    </w:p>
    <w:p w14:paraId="497E0A18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28726</w:t>
      </w:r>
      <w:r w:rsidR="00EE1E62">
        <w:rPr>
          <w:sz w:val="26"/>
        </w:rPr>
        <w:t xml:space="preserve">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 </w:t>
      </w:r>
      <w:r w:rsidR="00EE1E62" w:rsidRPr="006E6F97">
        <w:rPr>
          <w:sz w:val="26"/>
        </w:rPr>
        <w:t xml:space="preserve">obywateli Unii Europejskiej </w:t>
      </w:r>
      <w:r w:rsidR="00EE1E62" w:rsidRPr="00F25BE1">
        <w:rPr>
          <w:sz w:val="26"/>
        </w:rPr>
        <w:t>niebędących obywatelami polskimi lub obywateli Zjednoczonego Królestwa Wielkiej Brytanii i Irlandii Północnej</w:t>
      </w:r>
      <w:r w:rsidR="00EE1E62">
        <w:rPr>
          <w:bCs/>
          <w:sz w:val="26"/>
        </w:rPr>
        <w:t>.</w:t>
      </w:r>
    </w:p>
    <w:p w14:paraId="03561383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12331 osobom</w:t>
      </w:r>
      <w:r w:rsidR="00C219AD">
        <w:rPr>
          <w:sz w:val="26"/>
        </w:rPr>
        <w:t>.</w:t>
      </w:r>
    </w:p>
    <w:p w14:paraId="1837456F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12329 wyborców, co stanowi </w:t>
      </w:r>
      <w:r w:rsidR="00F603AB">
        <w:rPr>
          <w:b/>
          <w:bCs/>
          <w:sz w:val="26"/>
        </w:rPr>
        <w:t>42,92%</w:t>
      </w:r>
      <w:r w:rsidR="00F603AB">
        <w:rPr>
          <w:bCs/>
          <w:sz w:val="26"/>
        </w:rPr>
        <w:t xml:space="preserve"> uprawnionych do głosowania.</w:t>
      </w:r>
    </w:p>
    <w:p w14:paraId="1B6F79AF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6228 głosów ważnych.</w:t>
      </w:r>
    </w:p>
    <w:p w14:paraId="1E9BF78F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080181BD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6074D947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7DC058B3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717B80C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3FC894A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4A2BA90F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14:paraId="3CDAE89B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351A5DF2" w14:textId="77777777" w:rsidR="00A510EE" w:rsidRDefault="00A510EE">
      <w:pPr>
        <w:rPr>
          <w:sz w:val="26"/>
        </w:rPr>
      </w:pPr>
      <w:r>
        <w:rPr>
          <w:sz w:val="26"/>
        </w:rPr>
        <w:lastRenderedPageBreak/>
        <w:br w:type="page"/>
      </w:r>
    </w:p>
    <w:p w14:paraId="4F92EC5F" w14:textId="77777777" w:rsidR="00A05A56" w:rsidRDefault="00A05A56" w:rsidP="00A510EE">
      <w:pPr>
        <w:spacing w:before="240" w:line="276" w:lineRule="auto"/>
        <w:jc w:val="both"/>
      </w:pPr>
    </w:p>
    <w:p w14:paraId="5282E216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i Gmina Kańczuga</w:t>
      </w:r>
    </w:p>
    <w:p w14:paraId="02283D36" w14:textId="7754AB33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22 kwietnia 2024 r.</w:t>
      </w:r>
      <w:r>
        <w:br/>
        <w:t xml:space="preserve">uzupełniające obwieszczenie z dnia </w:t>
      </w:r>
      <w:r w:rsidR="0037333B">
        <w:t xml:space="preserve">08 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14:paraId="5CC10493" w14:textId="77777777" w:rsidR="00C70A96" w:rsidRDefault="00C70A96">
      <w:pPr>
        <w:pStyle w:val="Tytu"/>
        <w:spacing w:line="276" w:lineRule="auto"/>
      </w:pPr>
    </w:p>
    <w:p w14:paraId="73D971F0" w14:textId="77777777" w:rsidR="00C70A96" w:rsidRDefault="00C70A96">
      <w:pPr>
        <w:pStyle w:val="Tytu"/>
        <w:spacing w:line="276" w:lineRule="auto"/>
      </w:pPr>
      <w:r>
        <w:t>[WYCIĄG]</w:t>
      </w:r>
    </w:p>
    <w:p w14:paraId="77F502AA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0D7424FA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3BBB4FFB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1BF81CC3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 spośród 94 kandydatów zgłoszonych przez 82 komitety wyborcze, w tym w </w:t>
      </w:r>
      <w:r>
        <w:rPr>
          <w:bCs/>
          <w:sz w:val="26"/>
        </w:rPr>
        <w:t>2</w:t>
      </w:r>
      <w:r>
        <w:rPr>
          <w:sz w:val="26"/>
        </w:rPr>
        <w:t xml:space="preserve"> gminach, w których na liście kandydatów pozostał tylko jeden kandydat.</w:t>
      </w:r>
    </w:p>
    <w:p w14:paraId="187430BF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728873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3C7EC2F0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331602 osobom.</w:t>
      </w:r>
    </w:p>
    <w:p w14:paraId="660949D3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331552 wyborców, to jest </w:t>
      </w:r>
      <w:r>
        <w:rPr>
          <w:b/>
          <w:bCs/>
          <w:sz w:val="26"/>
        </w:rPr>
        <w:t>45,49%</w:t>
      </w:r>
      <w:r>
        <w:rPr>
          <w:sz w:val="26"/>
        </w:rPr>
        <w:t xml:space="preserve"> uprawnionych do głosowania.</w:t>
      </w:r>
    </w:p>
    <w:p w14:paraId="0D621F4A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329483, to jest </w:t>
      </w:r>
      <w:r>
        <w:rPr>
          <w:b/>
          <w:bCs/>
          <w:sz w:val="26"/>
        </w:rPr>
        <w:t>99,38%</w:t>
      </w:r>
      <w:r>
        <w:rPr>
          <w:sz w:val="26"/>
        </w:rPr>
        <w:t xml:space="preserve"> ogólnej liczby głosów oddanych.</w:t>
      </w:r>
    </w:p>
    <w:p w14:paraId="0857021F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2069, to jest </w:t>
      </w:r>
      <w:r>
        <w:rPr>
          <w:b/>
          <w:bCs/>
          <w:sz w:val="26"/>
        </w:rPr>
        <w:t>0,62%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0CF9277F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972, to jest </w:t>
      </w:r>
      <w:r>
        <w:rPr>
          <w:b/>
          <w:bCs/>
          <w:color w:val="000000"/>
          <w:sz w:val="26"/>
          <w:szCs w:val="26"/>
        </w:rPr>
        <w:t>46,98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4D6CEA82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1097, to jest </w:t>
      </w:r>
      <w:r>
        <w:rPr>
          <w:b/>
          <w:bCs/>
          <w:color w:val="000000"/>
          <w:sz w:val="26"/>
          <w:szCs w:val="26"/>
        </w:rPr>
        <w:t>53,02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666D5FFB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0D080976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miast, z czego:</w:t>
      </w:r>
    </w:p>
    <w:p w14:paraId="085FAF37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59D17F0F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5504577C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48 wójtów, burmistrzów i prezydentów miast, z czego:</w:t>
      </w:r>
    </w:p>
    <w:p w14:paraId="229D259D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01B8AB4A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248FF2A7" w14:textId="77777777" w:rsidR="009937DA" w:rsidRDefault="009937DA" w:rsidP="009937DA">
      <w:pPr>
        <w:spacing w:line="276" w:lineRule="auto"/>
        <w:ind w:left="454" w:hanging="454"/>
        <w:jc w:val="both"/>
      </w:pPr>
    </w:p>
    <w:p w14:paraId="415CB00F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1BDB138E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i Gminy Kańczuga</w:t>
      </w:r>
      <w:r>
        <w:rPr>
          <w:b/>
          <w:bCs/>
          <w:sz w:val="26"/>
        </w:rPr>
        <w:br/>
      </w:r>
    </w:p>
    <w:p w14:paraId="3E89FBD6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ŻYGADŁO Andrzej Marek zgłoszony przez KWW ANDRZEJA ŻYGADŁO.</w:t>
      </w:r>
    </w:p>
    <w:p w14:paraId="4E8F24FF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9775.</w:t>
      </w:r>
    </w:p>
    <w:p w14:paraId="648B25D3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5319 osobom</w:t>
      </w:r>
      <w:r w:rsidR="00C219AD">
        <w:rPr>
          <w:sz w:val="26"/>
        </w:rPr>
        <w:t>.</w:t>
      </w:r>
    </w:p>
    <w:p w14:paraId="4936EBAA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5319 wyborców, co stanowi </w:t>
      </w:r>
      <w:r w:rsidR="00F603AB">
        <w:rPr>
          <w:b/>
          <w:bCs/>
          <w:sz w:val="26"/>
        </w:rPr>
        <w:t>54,41%</w:t>
      </w:r>
      <w:r w:rsidR="00F603AB">
        <w:rPr>
          <w:bCs/>
          <w:sz w:val="26"/>
        </w:rPr>
        <w:t xml:space="preserve"> uprawnionych do głosowania.</w:t>
      </w:r>
    </w:p>
    <w:p w14:paraId="5AFBB4B2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3217 głosów ważnych.</w:t>
      </w:r>
    </w:p>
    <w:p w14:paraId="054FE5A3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6E305EB1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652950F0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7D130643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DE43AF0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7B5FA1B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3B48AD62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14:paraId="50ADA130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300D9611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1442C5AC" w14:textId="77777777" w:rsidR="00A05A56" w:rsidRDefault="00A05A56" w:rsidP="00A510EE">
      <w:pPr>
        <w:spacing w:before="240" w:line="276" w:lineRule="auto"/>
        <w:jc w:val="both"/>
      </w:pPr>
    </w:p>
    <w:p w14:paraId="60A61380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Krasiczyn</w:t>
      </w:r>
    </w:p>
    <w:p w14:paraId="5E47024B" w14:textId="470AD919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22 kwietnia 2024 r.</w:t>
      </w:r>
      <w:r>
        <w:br/>
        <w:t xml:space="preserve">uzupełniające obwieszczenie z dnia </w:t>
      </w:r>
      <w:r w:rsidR="0037333B">
        <w:t xml:space="preserve">08 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14:paraId="652FED8E" w14:textId="77777777" w:rsidR="00C70A96" w:rsidRDefault="00C70A96">
      <w:pPr>
        <w:pStyle w:val="Tytu"/>
        <w:spacing w:line="276" w:lineRule="auto"/>
      </w:pPr>
    </w:p>
    <w:p w14:paraId="7AB95984" w14:textId="77777777" w:rsidR="00C70A96" w:rsidRDefault="00C70A96">
      <w:pPr>
        <w:pStyle w:val="Tytu"/>
        <w:spacing w:line="276" w:lineRule="auto"/>
      </w:pPr>
      <w:r>
        <w:t>[WYCIĄG]</w:t>
      </w:r>
    </w:p>
    <w:p w14:paraId="33AC239A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6DDE8E27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0E006BC0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413268B6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 spośród 94 kandydatów zgłoszonych przez 82 komitety wyborcze, w tym w </w:t>
      </w:r>
      <w:r>
        <w:rPr>
          <w:bCs/>
          <w:sz w:val="26"/>
        </w:rPr>
        <w:t>2</w:t>
      </w:r>
      <w:r>
        <w:rPr>
          <w:sz w:val="26"/>
        </w:rPr>
        <w:t xml:space="preserve"> gminach, w których na liście kandydatów pozostał tylko jeden kandydat.</w:t>
      </w:r>
    </w:p>
    <w:p w14:paraId="45E7DE4A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728873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6B47A45B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331602 osobom.</w:t>
      </w:r>
    </w:p>
    <w:p w14:paraId="36793158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331552 wyborców, to jest </w:t>
      </w:r>
      <w:r>
        <w:rPr>
          <w:b/>
          <w:bCs/>
          <w:sz w:val="26"/>
        </w:rPr>
        <w:t>45,49%</w:t>
      </w:r>
      <w:r>
        <w:rPr>
          <w:sz w:val="26"/>
        </w:rPr>
        <w:t xml:space="preserve"> uprawnionych do głosowania.</w:t>
      </w:r>
    </w:p>
    <w:p w14:paraId="6266C13A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329483, to jest </w:t>
      </w:r>
      <w:r>
        <w:rPr>
          <w:b/>
          <w:bCs/>
          <w:sz w:val="26"/>
        </w:rPr>
        <w:t>99,38%</w:t>
      </w:r>
      <w:r>
        <w:rPr>
          <w:sz w:val="26"/>
        </w:rPr>
        <w:t xml:space="preserve"> ogólnej liczby głosów oddanych.</w:t>
      </w:r>
    </w:p>
    <w:p w14:paraId="1B0FBA1F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2069, to jest </w:t>
      </w:r>
      <w:r>
        <w:rPr>
          <w:b/>
          <w:bCs/>
          <w:sz w:val="26"/>
        </w:rPr>
        <w:t>0,62%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4563E7E4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972, to jest </w:t>
      </w:r>
      <w:r>
        <w:rPr>
          <w:b/>
          <w:bCs/>
          <w:color w:val="000000"/>
          <w:sz w:val="26"/>
          <w:szCs w:val="26"/>
        </w:rPr>
        <w:t>46,98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24C3EB40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1097, to jest </w:t>
      </w:r>
      <w:r>
        <w:rPr>
          <w:b/>
          <w:bCs/>
          <w:color w:val="000000"/>
          <w:sz w:val="26"/>
          <w:szCs w:val="26"/>
        </w:rPr>
        <w:t>53,02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0B24AC6D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18F79197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miast, z czego:</w:t>
      </w:r>
    </w:p>
    <w:p w14:paraId="6C9905F9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45872388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6C6AFED5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48 wójtów, burmistrzów i prezydentów miast, z czego:</w:t>
      </w:r>
    </w:p>
    <w:p w14:paraId="5FBF16D5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40DBC11F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498C90A3" w14:textId="77777777" w:rsidR="009937DA" w:rsidRDefault="009937DA" w:rsidP="009937DA">
      <w:pPr>
        <w:spacing w:line="276" w:lineRule="auto"/>
        <w:ind w:left="454" w:hanging="454"/>
        <w:jc w:val="both"/>
      </w:pPr>
    </w:p>
    <w:p w14:paraId="309596E8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75CB0603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Krasiczyn</w:t>
      </w:r>
      <w:r>
        <w:rPr>
          <w:b/>
          <w:bCs/>
          <w:sz w:val="26"/>
        </w:rPr>
        <w:br/>
      </w:r>
    </w:p>
    <w:p w14:paraId="08B2A917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DOBROWOLSKI Krzysztof Marek zgłoszony przez KWW PRZYJAZNA GMINA KRASICZYN.</w:t>
      </w:r>
    </w:p>
    <w:p w14:paraId="490D7E8B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4143.</w:t>
      </w:r>
    </w:p>
    <w:p w14:paraId="25BC7443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2198 osobom</w:t>
      </w:r>
      <w:r w:rsidR="00C219AD">
        <w:rPr>
          <w:sz w:val="26"/>
        </w:rPr>
        <w:t>.</w:t>
      </w:r>
    </w:p>
    <w:p w14:paraId="49C4F90B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2199 wyborców, co stanowi </w:t>
      </w:r>
      <w:r w:rsidR="00F603AB">
        <w:rPr>
          <w:b/>
          <w:bCs/>
          <w:sz w:val="26"/>
        </w:rPr>
        <w:t>53,08%</w:t>
      </w:r>
      <w:r w:rsidR="00F603AB">
        <w:rPr>
          <w:bCs/>
          <w:sz w:val="26"/>
        </w:rPr>
        <w:t xml:space="preserve"> uprawnionych do głosowania.</w:t>
      </w:r>
    </w:p>
    <w:p w14:paraId="2492F882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1270 głosów ważnych.</w:t>
      </w:r>
    </w:p>
    <w:p w14:paraId="35546114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2AA1AF77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011D0B8B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52508DB7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759847D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03CA100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70F964EC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14:paraId="17D53A48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6A298BA9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56DFB260" w14:textId="77777777" w:rsidR="00A05A56" w:rsidRDefault="00A05A56" w:rsidP="00A510EE">
      <w:pPr>
        <w:spacing w:before="240" w:line="276" w:lineRule="auto"/>
        <w:jc w:val="both"/>
      </w:pPr>
    </w:p>
    <w:p w14:paraId="5ECB00DD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Lubaczów</w:t>
      </w:r>
    </w:p>
    <w:p w14:paraId="2CECFF05" w14:textId="19D3CDA3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22 kwietnia 2024 r.</w:t>
      </w:r>
      <w:r>
        <w:br/>
        <w:t xml:space="preserve">uzupełniające obwieszczenie z dnia </w:t>
      </w:r>
      <w:r w:rsidR="0037333B">
        <w:t xml:space="preserve">08 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14:paraId="1B002967" w14:textId="77777777" w:rsidR="00C70A96" w:rsidRDefault="00C70A96">
      <w:pPr>
        <w:pStyle w:val="Tytu"/>
        <w:spacing w:line="276" w:lineRule="auto"/>
      </w:pPr>
    </w:p>
    <w:p w14:paraId="70410BF0" w14:textId="77777777" w:rsidR="00C70A96" w:rsidRDefault="00C70A96">
      <w:pPr>
        <w:pStyle w:val="Tytu"/>
        <w:spacing w:line="276" w:lineRule="auto"/>
      </w:pPr>
      <w:r>
        <w:t>[WYCIĄG]</w:t>
      </w:r>
    </w:p>
    <w:p w14:paraId="0A73E6E2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1B6D26C6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45753606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3CA65195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 spośród 94 kandydatów zgłoszonych przez 82 komitety wyborcze, w tym w </w:t>
      </w:r>
      <w:r>
        <w:rPr>
          <w:bCs/>
          <w:sz w:val="26"/>
        </w:rPr>
        <w:t>2</w:t>
      </w:r>
      <w:r>
        <w:rPr>
          <w:sz w:val="26"/>
        </w:rPr>
        <w:t xml:space="preserve"> gminach, w których na liście kandydatów pozostał tylko jeden kandydat.</w:t>
      </w:r>
    </w:p>
    <w:p w14:paraId="53948CF5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728873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04F065F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331602 osobom.</w:t>
      </w:r>
    </w:p>
    <w:p w14:paraId="1583F80B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331552 wyborców, to jest </w:t>
      </w:r>
      <w:r>
        <w:rPr>
          <w:b/>
          <w:bCs/>
          <w:sz w:val="26"/>
        </w:rPr>
        <w:t>45,49%</w:t>
      </w:r>
      <w:r>
        <w:rPr>
          <w:sz w:val="26"/>
        </w:rPr>
        <w:t xml:space="preserve"> uprawnionych do głosowania.</w:t>
      </w:r>
    </w:p>
    <w:p w14:paraId="02CF6C88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329483, to jest </w:t>
      </w:r>
      <w:r>
        <w:rPr>
          <w:b/>
          <w:bCs/>
          <w:sz w:val="26"/>
        </w:rPr>
        <w:t>99,38%</w:t>
      </w:r>
      <w:r>
        <w:rPr>
          <w:sz w:val="26"/>
        </w:rPr>
        <w:t xml:space="preserve"> ogólnej liczby głosów oddanych.</w:t>
      </w:r>
    </w:p>
    <w:p w14:paraId="6A834929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2069, to jest </w:t>
      </w:r>
      <w:r>
        <w:rPr>
          <w:b/>
          <w:bCs/>
          <w:sz w:val="26"/>
        </w:rPr>
        <w:t>0,62%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499AAD19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972, to jest </w:t>
      </w:r>
      <w:r>
        <w:rPr>
          <w:b/>
          <w:bCs/>
          <w:color w:val="000000"/>
          <w:sz w:val="26"/>
          <w:szCs w:val="26"/>
        </w:rPr>
        <w:t>46,98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4DEF6495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1097, to jest </w:t>
      </w:r>
      <w:r>
        <w:rPr>
          <w:b/>
          <w:bCs/>
          <w:color w:val="000000"/>
          <w:sz w:val="26"/>
          <w:szCs w:val="26"/>
        </w:rPr>
        <w:t>53,02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73F2936C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3C0E9AA2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miast, z czego:</w:t>
      </w:r>
    </w:p>
    <w:p w14:paraId="174F1132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4F53648F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4D45A108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48 wójtów, burmistrzów i prezydentów miast, z czego:</w:t>
      </w:r>
    </w:p>
    <w:p w14:paraId="033F9D02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3A76F4D3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009B04BF" w14:textId="77777777" w:rsidR="009937DA" w:rsidRDefault="009937DA" w:rsidP="009937DA">
      <w:pPr>
        <w:spacing w:line="276" w:lineRule="auto"/>
        <w:ind w:left="454" w:hanging="454"/>
        <w:jc w:val="both"/>
      </w:pPr>
    </w:p>
    <w:p w14:paraId="5611BF72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01EA4AC4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Lubaczowa</w:t>
      </w:r>
      <w:r>
        <w:rPr>
          <w:b/>
          <w:bCs/>
          <w:sz w:val="26"/>
        </w:rPr>
        <w:br/>
      </w:r>
    </w:p>
    <w:p w14:paraId="1442F1AF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SZPYT Krzysztof Antoni zgłoszony przez KWW WSPÓLNY LUBACZÓW.</w:t>
      </w:r>
    </w:p>
    <w:p w14:paraId="673E8E0E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9413.</w:t>
      </w:r>
    </w:p>
    <w:p w14:paraId="65DCAADE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3536 osobom</w:t>
      </w:r>
      <w:r w:rsidR="00C219AD">
        <w:rPr>
          <w:sz w:val="26"/>
        </w:rPr>
        <w:t>.</w:t>
      </w:r>
    </w:p>
    <w:p w14:paraId="5D93E32F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3536 wyborców, co stanowi </w:t>
      </w:r>
      <w:r w:rsidR="00F603AB">
        <w:rPr>
          <w:b/>
          <w:bCs/>
          <w:sz w:val="26"/>
        </w:rPr>
        <w:t>37,57%</w:t>
      </w:r>
      <w:r w:rsidR="00F603AB">
        <w:rPr>
          <w:bCs/>
          <w:sz w:val="26"/>
        </w:rPr>
        <w:t xml:space="preserve"> uprawnionych do głosowania.</w:t>
      </w:r>
    </w:p>
    <w:p w14:paraId="0D7F686E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2123 głosy ważne.</w:t>
      </w:r>
    </w:p>
    <w:p w14:paraId="6BD5FC14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05868F8C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0B348D58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7A1F2907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875FD5D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1858A2B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7B123BA1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14:paraId="163D96D9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53D0C405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0AFCCEB5" w14:textId="77777777" w:rsidR="00A05A56" w:rsidRDefault="00A05A56" w:rsidP="00A510EE">
      <w:pPr>
        <w:spacing w:before="240" w:line="276" w:lineRule="auto"/>
        <w:jc w:val="both"/>
      </w:pPr>
    </w:p>
    <w:p w14:paraId="1F92B5E5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Medyka</w:t>
      </w:r>
    </w:p>
    <w:p w14:paraId="5A58D840" w14:textId="175B9B2F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22 kwietnia 2024 r.</w:t>
      </w:r>
      <w:r>
        <w:br/>
        <w:t xml:space="preserve">uzupełniające obwieszczenie z dnia </w:t>
      </w:r>
      <w:r w:rsidR="0037333B">
        <w:t xml:space="preserve">08 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14:paraId="1D6CE2B9" w14:textId="77777777" w:rsidR="00C70A96" w:rsidRDefault="00C70A96">
      <w:pPr>
        <w:pStyle w:val="Tytu"/>
        <w:spacing w:line="276" w:lineRule="auto"/>
      </w:pPr>
    </w:p>
    <w:p w14:paraId="75429404" w14:textId="77777777" w:rsidR="00C70A96" w:rsidRDefault="00C70A96">
      <w:pPr>
        <w:pStyle w:val="Tytu"/>
        <w:spacing w:line="276" w:lineRule="auto"/>
      </w:pPr>
      <w:r>
        <w:t>[WYCIĄG]</w:t>
      </w:r>
    </w:p>
    <w:p w14:paraId="1635623B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19061FD1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1AFF591D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510A6C40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 spośród 94 kandydatów zgłoszonych przez 82 komitety wyborcze, w tym w </w:t>
      </w:r>
      <w:r>
        <w:rPr>
          <w:bCs/>
          <w:sz w:val="26"/>
        </w:rPr>
        <w:t>2</w:t>
      </w:r>
      <w:r>
        <w:rPr>
          <w:sz w:val="26"/>
        </w:rPr>
        <w:t xml:space="preserve"> gminach, w których na liście kandydatów pozostał tylko jeden kandydat.</w:t>
      </w:r>
    </w:p>
    <w:p w14:paraId="17E7AE5E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728873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2E18FAD5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331602 osobom.</w:t>
      </w:r>
    </w:p>
    <w:p w14:paraId="0F5B7714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331552 wyborców, to jest </w:t>
      </w:r>
      <w:r>
        <w:rPr>
          <w:b/>
          <w:bCs/>
          <w:sz w:val="26"/>
        </w:rPr>
        <w:t>45,49%</w:t>
      </w:r>
      <w:r>
        <w:rPr>
          <w:sz w:val="26"/>
        </w:rPr>
        <w:t xml:space="preserve"> uprawnionych do głosowania.</w:t>
      </w:r>
    </w:p>
    <w:p w14:paraId="42F3E87F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329483, to jest </w:t>
      </w:r>
      <w:r>
        <w:rPr>
          <w:b/>
          <w:bCs/>
          <w:sz w:val="26"/>
        </w:rPr>
        <w:t>99,38%</w:t>
      </w:r>
      <w:r>
        <w:rPr>
          <w:sz w:val="26"/>
        </w:rPr>
        <w:t xml:space="preserve"> ogólnej liczby głosów oddanych.</w:t>
      </w:r>
    </w:p>
    <w:p w14:paraId="222B2CC0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2069, to jest </w:t>
      </w:r>
      <w:r>
        <w:rPr>
          <w:b/>
          <w:bCs/>
          <w:sz w:val="26"/>
        </w:rPr>
        <w:t>0,62%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6D6088B4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972, to jest </w:t>
      </w:r>
      <w:r>
        <w:rPr>
          <w:b/>
          <w:bCs/>
          <w:color w:val="000000"/>
          <w:sz w:val="26"/>
          <w:szCs w:val="26"/>
        </w:rPr>
        <w:t>46,98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2B69621E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1097, to jest </w:t>
      </w:r>
      <w:r>
        <w:rPr>
          <w:b/>
          <w:bCs/>
          <w:color w:val="000000"/>
          <w:sz w:val="26"/>
          <w:szCs w:val="26"/>
        </w:rPr>
        <w:t>53,02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04E5F524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04FA0A33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miast, z czego:</w:t>
      </w:r>
    </w:p>
    <w:p w14:paraId="0765E8C6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6B9FA7C7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66F471CE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48 wójtów, burmistrzów i prezydentów miast, z czego:</w:t>
      </w:r>
    </w:p>
    <w:p w14:paraId="4ABED70F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164D3185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2A717157" w14:textId="77777777" w:rsidR="009937DA" w:rsidRDefault="009937DA" w:rsidP="009937DA">
      <w:pPr>
        <w:spacing w:line="276" w:lineRule="auto"/>
        <w:ind w:left="454" w:hanging="454"/>
        <w:jc w:val="both"/>
      </w:pPr>
    </w:p>
    <w:p w14:paraId="5D15EF05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2D7F798B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Medyka</w:t>
      </w:r>
      <w:r>
        <w:rPr>
          <w:b/>
          <w:bCs/>
          <w:sz w:val="26"/>
        </w:rPr>
        <w:br/>
      </w:r>
    </w:p>
    <w:p w14:paraId="0E66A476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uzyskała MAŁACHOWSKA Magdalena Anna zgłoszona przez KWW MAGDALENY MAŁACHOWSKIEJ.</w:t>
      </w:r>
    </w:p>
    <w:p w14:paraId="12C009FA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5116.</w:t>
      </w:r>
    </w:p>
    <w:p w14:paraId="6C4B7DC1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2887 osobom</w:t>
      </w:r>
      <w:r w:rsidR="00C219AD">
        <w:rPr>
          <w:sz w:val="26"/>
        </w:rPr>
        <w:t>.</w:t>
      </w:r>
    </w:p>
    <w:p w14:paraId="27244F53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2882 wyborców, co stanowi </w:t>
      </w:r>
      <w:r w:rsidR="00F603AB">
        <w:rPr>
          <w:b/>
          <w:bCs/>
          <w:sz w:val="26"/>
        </w:rPr>
        <w:t>56,33%</w:t>
      </w:r>
      <w:r w:rsidR="00F603AB">
        <w:rPr>
          <w:bCs/>
          <w:sz w:val="26"/>
        </w:rPr>
        <w:t xml:space="preserve"> uprawnionych do głosowania.</w:t>
      </w:r>
    </w:p>
    <w:p w14:paraId="3703E085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1437 głosów ważnych.</w:t>
      </w:r>
    </w:p>
    <w:p w14:paraId="2AC91F17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7948AFBE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00BA87DB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0EFA8F83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D605BD9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4B06F35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6FA71E77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14:paraId="748AF73E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123C0308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234D06FA" w14:textId="77777777" w:rsidR="00A05A56" w:rsidRDefault="00A05A56" w:rsidP="00A510EE">
      <w:pPr>
        <w:spacing w:before="240" w:line="276" w:lineRule="auto"/>
        <w:jc w:val="both"/>
      </w:pPr>
    </w:p>
    <w:p w14:paraId="5D1159B8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i Gmina Oleszyce</w:t>
      </w:r>
    </w:p>
    <w:p w14:paraId="7DABCAD2" w14:textId="008101FF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22 kwietnia 2024 r.</w:t>
      </w:r>
      <w:r>
        <w:br/>
        <w:t xml:space="preserve">uzupełniające obwieszczenie z dnia </w:t>
      </w:r>
      <w:r w:rsidR="0037333B">
        <w:t xml:space="preserve">08 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14:paraId="4290D878" w14:textId="77777777" w:rsidR="00C70A96" w:rsidRDefault="00C70A96">
      <w:pPr>
        <w:pStyle w:val="Tytu"/>
        <w:spacing w:line="276" w:lineRule="auto"/>
      </w:pPr>
    </w:p>
    <w:p w14:paraId="49CD48F0" w14:textId="77777777" w:rsidR="00C70A96" w:rsidRDefault="00C70A96">
      <w:pPr>
        <w:pStyle w:val="Tytu"/>
        <w:spacing w:line="276" w:lineRule="auto"/>
      </w:pPr>
      <w:r>
        <w:t>[WYCIĄG]</w:t>
      </w:r>
    </w:p>
    <w:p w14:paraId="6373F4C1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72817A95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6C48AA9A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3AC5B52E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 spośród 94 kandydatów zgłoszonych przez 82 komitety wyborcze, w tym w </w:t>
      </w:r>
      <w:r>
        <w:rPr>
          <w:bCs/>
          <w:sz w:val="26"/>
        </w:rPr>
        <w:t>2</w:t>
      </w:r>
      <w:r>
        <w:rPr>
          <w:sz w:val="26"/>
        </w:rPr>
        <w:t xml:space="preserve"> gminach, w których na liście kandydatów pozostał tylko jeden kandydat.</w:t>
      </w:r>
    </w:p>
    <w:p w14:paraId="4DC47A7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728873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059A9EB1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331602 osobom.</w:t>
      </w:r>
    </w:p>
    <w:p w14:paraId="17C6AB05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331552 wyborców, to jest </w:t>
      </w:r>
      <w:r>
        <w:rPr>
          <w:b/>
          <w:bCs/>
          <w:sz w:val="26"/>
        </w:rPr>
        <w:t>45,49%</w:t>
      </w:r>
      <w:r>
        <w:rPr>
          <w:sz w:val="26"/>
        </w:rPr>
        <w:t xml:space="preserve"> uprawnionych do głosowania.</w:t>
      </w:r>
    </w:p>
    <w:p w14:paraId="3B9B9391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329483, to jest </w:t>
      </w:r>
      <w:r>
        <w:rPr>
          <w:b/>
          <w:bCs/>
          <w:sz w:val="26"/>
        </w:rPr>
        <w:t>99,38%</w:t>
      </w:r>
      <w:r>
        <w:rPr>
          <w:sz w:val="26"/>
        </w:rPr>
        <w:t xml:space="preserve"> ogólnej liczby głosów oddanych.</w:t>
      </w:r>
    </w:p>
    <w:p w14:paraId="5A78F6B8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2069, to jest </w:t>
      </w:r>
      <w:r>
        <w:rPr>
          <w:b/>
          <w:bCs/>
          <w:sz w:val="26"/>
        </w:rPr>
        <w:t>0,62%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6D9DD0E6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972, to jest </w:t>
      </w:r>
      <w:r>
        <w:rPr>
          <w:b/>
          <w:bCs/>
          <w:color w:val="000000"/>
          <w:sz w:val="26"/>
          <w:szCs w:val="26"/>
        </w:rPr>
        <w:t>46,98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5A640283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1097, to jest </w:t>
      </w:r>
      <w:r>
        <w:rPr>
          <w:b/>
          <w:bCs/>
          <w:color w:val="000000"/>
          <w:sz w:val="26"/>
          <w:szCs w:val="26"/>
        </w:rPr>
        <w:t>53,02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49C13847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1498C9B9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miast, z czego:</w:t>
      </w:r>
    </w:p>
    <w:p w14:paraId="447F6E16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67AF1E74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44302786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48 wójtów, burmistrzów i prezydentów miast, z czego:</w:t>
      </w:r>
    </w:p>
    <w:p w14:paraId="0669224A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0A5525DC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7F9A2C81" w14:textId="77777777" w:rsidR="009937DA" w:rsidRDefault="009937DA" w:rsidP="009937DA">
      <w:pPr>
        <w:spacing w:line="276" w:lineRule="auto"/>
        <w:ind w:left="454" w:hanging="454"/>
        <w:jc w:val="both"/>
      </w:pPr>
    </w:p>
    <w:p w14:paraId="58AA4AEC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18091588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31.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i Gminy Oleszyce</w:t>
      </w:r>
      <w:r>
        <w:rPr>
          <w:b/>
          <w:bCs/>
          <w:sz w:val="26"/>
        </w:rPr>
        <w:br/>
      </w:r>
    </w:p>
    <w:p w14:paraId="2F8BB50F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JABŁOŃSKI Michał zgłoszony przez KWW ROZWÓJ GMINY OLESZYCE.</w:t>
      </w:r>
    </w:p>
    <w:p w14:paraId="1DADD233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5028.</w:t>
      </w:r>
    </w:p>
    <w:p w14:paraId="3065A886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2443 osobom</w:t>
      </w:r>
      <w:r w:rsidR="00C219AD">
        <w:rPr>
          <w:sz w:val="26"/>
        </w:rPr>
        <w:t>.</w:t>
      </w:r>
    </w:p>
    <w:p w14:paraId="46FEE6C9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2443 wyborców, co stanowi </w:t>
      </w:r>
      <w:r w:rsidR="00F603AB">
        <w:rPr>
          <w:b/>
          <w:bCs/>
          <w:sz w:val="26"/>
        </w:rPr>
        <w:t>48,59%</w:t>
      </w:r>
      <w:r w:rsidR="00F603AB">
        <w:rPr>
          <w:bCs/>
          <w:sz w:val="26"/>
        </w:rPr>
        <w:t xml:space="preserve"> uprawnionych do głosowania.</w:t>
      </w:r>
    </w:p>
    <w:p w14:paraId="3BE87926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1361 głosów ważnych.</w:t>
      </w:r>
    </w:p>
    <w:p w14:paraId="607C6F42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076C8487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20C5299E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46DA68CA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3F2F7C8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B188ACC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57919777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14:paraId="6924EFC7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490FA319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77F0CEF2" w14:textId="77777777" w:rsidR="00A05A56" w:rsidRDefault="00A05A56" w:rsidP="00A510EE">
      <w:pPr>
        <w:spacing w:before="240" w:line="276" w:lineRule="auto"/>
        <w:jc w:val="both"/>
      </w:pPr>
    </w:p>
    <w:p w14:paraId="6C400416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i Gmina Pruchnik</w:t>
      </w:r>
    </w:p>
    <w:p w14:paraId="6EE9A8AA" w14:textId="6E61290D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22 kwietnia 2024 r.</w:t>
      </w:r>
      <w:r>
        <w:br/>
        <w:t xml:space="preserve">uzupełniające obwieszczenie z dnia </w:t>
      </w:r>
      <w:r w:rsidR="0037333B">
        <w:t xml:space="preserve">08 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14:paraId="14F87886" w14:textId="77777777" w:rsidR="00C70A96" w:rsidRDefault="00C70A96">
      <w:pPr>
        <w:pStyle w:val="Tytu"/>
        <w:spacing w:line="276" w:lineRule="auto"/>
      </w:pPr>
    </w:p>
    <w:p w14:paraId="1B345C69" w14:textId="77777777" w:rsidR="00C70A96" w:rsidRDefault="00C70A96">
      <w:pPr>
        <w:pStyle w:val="Tytu"/>
        <w:spacing w:line="276" w:lineRule="auto"/>
      </w:pPr>
      <w:r>
        <w:t>[WYCIĄG]</w:t>
      </w:r>
    </w:p>
    <w:p w14:paraId="42C9F6AB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5908E5BF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4562B23E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765CD6E7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 spośród 94 kandydatów zgłoszonych przez 82 komitety wyborcze, w tym w </w:t>
      </w:r>
      <w:r>
        <w:rPr>
          <w:bCs/>
          <w:sz w:val="26"/>
        </w:rPr>
        <w:t>2</w:t>
      </w:r>
      <w:r>
        <w:rPr>
          <w:sz w:val="26"/>
        </w:rPr>
        <w:t xml:space="preserve"> gminach, w których na liście kandydatów pozostał tylko jeden kandydat.</w:t>
      </w:r>
    </w:p>
    <w:p w14:paraId="62AD48B6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728873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2CCB646E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331602 osobom.</w:t>
      </w:r>
    </w:p>
    <w:p w14:paraId="11D8A289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331552 wyborców, to jest </w:t>
      </w:r>
      <w:r>
        <w:rPr>
          <w:b/>
          <w:bCs/>
          <w:sz w:val="26"/>
        </w:rPr>
        <w:t>45,49%</w:t>
      </w:r>
      <w:r>
        <w:rPr>
          <w:sz w:val="26"/>
        </w:rPr>
        <w:t xml:space="preserve"> uprawnionych do głosowania.</w:t>
      </w:r>
    </w:p>
    <w:p w14:paraId="3EE01BB1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329483, to jest </w:t>
      </w:r>
      <w:r>
        <w:rPr>
          <w:b/>
          <w:bCs/>
          <w:sz w:val="26"/>
        </w:rPr>
        <w:t>99,38%</w:t>
      </w:r>
      <w:r>
        <w:rPr>
          <w:sz w:val="26"/>
        </w:rPr>
        <w:t xml:space="preserve"> ogólnej liczby głosów oddanych.</w:t>
      </w:r>
    </w:p>
    <w:p w14:paraId="36931870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2069, to jest </w:t>
      </w:r>
      <w:r>
        <w:rPr>
          <w:b/>
          <w:bCs/>
          <w:sz w:val="26"/>
        </w:rPr>
        <w:t>0,62%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441D50F0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972, to jest </w:t>
      </w:r>
      <w:r>
        <w:rPr>
          <w:b/>
          <w:bCs/>
          <w:color w:val="000000"/>
          <w:sz w:val="26"/>
          <w:szCs w:val="26"/>
        </w:rPr>
        <w:t>46,98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33B6CF45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1097, to jest </w:t>
      </w:r>
      <w:r>
        <w:rPr>
          <w:b/>
          <w:bCs/>
          <w:color w:val="000000"/>
          <w:sz w:val="26"/>
          <w:szCs w:val="26"/>
        </w:rPr>
        <w:t>53,02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073A59DE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64965E48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miast, z czego:</w:t>
      </w:r>
    </w:p>
    <w:p w14:paraId="77ABD8AE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16A473F7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3E017BCF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48 wójtów, burmistrzów i prezydentów miast, z czego:</w:t>
      </w:r>
    </w:p>
    <w:p w14:paraId="59F78D10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08EB88FD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4EF31425" w14:textId="77777777" w:rsidR="009937DA" w:rsidRDefault="009937DA" w:rsidP="009937DA">
      <w:pPr>
        <w:spacing w:line="276" w:lineRule="auto"/>
        <w:ind w:left="454" w:hanging="454"/>
        <w:jc w:val="both"/>
      </w:pPr>
    </w:p>
    <w:p w14:paraId="5E58BF28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0DAA5B11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35.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Pruchnika</w:t>
      </w:r>
      <w:r>
        <w:rPr>
          <w:b/>
          <w:bCs/>
          <w:sz w:val="26"/>
        </w:rPr>
        <w:br/>
      </w:r>
    </w:p>
    <w:p w14:paraId="5B74667A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KŁOPOT Stanisław Antoni zgłoszony przez KW PRAWO I SPRAWIEDLIWOŚĆ.</w:t>
      </w:r>
    </w:p>
    <w:p w14:paraId="1B8C4537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7656.</w:t>
      </w:r>
    </w:p>
    <w:p w14:paraId="6F482239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4157 osobom</w:t>
      </w:r>
      <w:r w:rsidR="00C219AD">
        <w:rPr>
          <w:sz w:val="26"/>
        </w:rPr>
        <w:t>.</w:t>
      </w:r>
    </w:p>
    <w:p w14:paraId="3D55DD58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4157 wyborców, co stanowi </w:t>
      </w:r>
      <w:r w:rsidR="00F603AB">
        <w:rPr>
          <w:b/>
          <w:bCs/>
          <w:sz w:val="26"/>
        </w:rPr>
        <w:t>54,30%</w:t>
      </w:r>
      <w:r w:rsidR="00F603AB">
        <w:rPr>
          <w:bCs/>
          <w:sz w:val="26"/>
        </w:rPr>
        <w:t xml:space="preserve"> uprawnionych do głosowania.</w:t>
      </w:r>
    </w:p>
    <w:p w14:paraId="22193D88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2419 głosów ważnych.</w:t>
      </w:r>
    </w:p>
    <w:p w14:paraId="3D5A459A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3FB3C2F7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4B2CEB74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1551980F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64345E5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DDD6937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021A22C0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14:paraId="6E4B65CE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5D8D8C24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1A46281B" w14:textId="77777777" w:rsidR="00A05A56" w:rsidRDefault="00A05A56" w:rsidP="00A510EE">
      <w:pPr>
        <w:spacing w:before="240" w:line="276" w:lineRule="auto"/>
        <w:jc w:val="both"/>
      </w:pPr>
    </w:p>
    <w:p w14:paraId="107D6449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Przemyśl</w:t>
      </w:r>
    </w:p>
    <w:p w14:paraId="357CFB25" w14:textId="1F726663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22 kwietnia 2024 r.</w:t>
      </w:r>
      <w:r>
        <w:br/>
        <w:t xml:space="preserve">uzupełniające obwieszczenie z dnia </w:t>
      </w:r>
      <w:r w:rsidR="0037333B">
        <w:t xml:space="preserve">08 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14:paraId="16BB7DE1" w14:textId="77777777" w:rsidR="00C70A96" w:rsidRDefault="00C70A96">
      <w:pPr>
        <w:pStyle w:val="Tytu"/>
        <w:spacing w:line="276" w:lineRule="auto"/>
      </w:pPr>
    </w:p>
    <w:p w14:paraId="31D8E67F" w14:textId="77777777" w:rsidR="00C70A96" w:rsidRDefault="00C70A96">
      <w:pPr>
        <w:pStyle w:val="Tytu"/>
        <w:spacing w:line="276" w:lineRule="auto"/>
      </w:pPr>
      <w:r>
        <w:t>[WYCIĄG]</w:t>
      </w:r>
    </w:p>
    <w:p w14:paraId="690F7418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10E5B462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5745CA26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2B68F6A3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 spośród 94 kandydatów zgłoszonych przez 82 komitety wyborcze, w tym w </w:t>
      </w:r>
      <w:r>
        <w:rPr>
          <w:bCs/>
          <w:sz w:val="26"/>
        </w:rPr>
        <w:t>2</w:t>
      </w:r>
      <w:r>
        <w:rPr>
          <w:sz w:val="26"/>
        </w:rPr>
        <w:t xml:space="preserve"> gminach, w których na liście kandydatów pozostał tylko jeden kandydat.</w:t>
      </w:r>
    </w:p>
    <w:p w14:paraId="74CA9517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728873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1AC6974F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331602 osobom.</w:t>
      </w:r>
    </w:p>
    <w:p w14:paraId="4FA7603B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331552 wyborców, to jest </w:t>
      </w:r>
      <w:r>
        <w:rPr>
          <w:b/>
          <w:bCs/>
          <w:sz w:val="26"/>
        </w:rPr>
        <w:t>45,49%</w:t>
      </w:r>
      <w:r>
        <w:rPr>
          <w:sz w:val="26"/>
        </w:rPr>
        <w:t xml:space="preserve"> uprawnionych do głosowania.</w:t>
      </w:r>
    </w:p>
    <w:p w14:paraId="6323898E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329483, to jest </w:t>
      </w:r>
      <w:r>
        <w:rPr>
          <w:b/>
          <w:bCs/>
          <w:sz w:val="26"/>
        </w:rPr>
        <w:t>99,38%</w:t>
      </w:r>
      <w:r>
        <w:rPr>
          <w:sz w:val="26"/>
        </w:rPr>
        <w:t xml:space="preserve"> ogólnej liczby głosów oddanych.</w:t>
      </w:r>
    </w:p>
    <w:p w14:paraId="6560E96C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2069, to jest </w:t>
      </w:r>
      <w:r>
        <w:rPr>
          <w:b/>
          <w:bCs/>
          <w:sz w:val="26"/>
        </w:rPr>
        <w:t>0,62%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51E7B018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972, to jest </w:t>
      </w:r>
      <w:r>
        <w:rPr>
          <w:b/>
          <w:bCs/>
          <w:color w:val="000000"/>
          <w:sz w:val="26"/>
          <w:szCs w:val="26"/>
        </w:rPr>
        <w:t>46,98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405B7D15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1097, to jest </w:t>
      </w:r>
      <w:r>
        <w:rPr>
          <w:b/>
          <w:bCs/>
          <w:color w:val="000000"/>
          <w:sz w:val="26"/>
          <w:szCs w:val="26"/>
        </w:rPr>
        <w:t>53,02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10DA6BD8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2667EF73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miast, z czego:</w:t>
      </w:r>
    </w:p>
    <w:p w14:paraId="7C59C82B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1B611F12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77F1BC58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48 wójtów, burmistrzów i prezydentów miast, z czego:</w:t>
      </w:r>
    </w:p>
    <w:p w14:paraId="0FD36EC3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3D4CECCE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4B257CFE" w14:textId="77777777" w:rsidR="009937DA" w:rsidRDefault="009937DA" w:rsidP="009937DA">
      <w:pPr>
        <w:spacing w:line="276" w:lineRule="auto"/>
        <w:ind w:left="454" w:hanging="454"/>
        <w:jc w:val="both"/>
      </w:pPr>
    </w:p>
    <w:p w14:paraId="7838F429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3BFBCB92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37.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Przemyśl</w:t>
      </w:r>
      <w:r>
        <w:rPr>
          <w:b/>
          <w:bCs/>
          <w:sz w:val="26"/>
        </w:rPr>
        <w:br/>
      </w:r>
    </w:p>
    <w:p w14:paraId="45BD717C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WASIEWICZ Marek Paweł zgłoszony przez KWW ALTERNATYWA.</w:t>
      </w:r>
    </w:p>
    <w:p w14:paraId="0FB78CE6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8370.</w:t>
      </w:r>
    </w:p>
    <w:p w14:paraId="0FA507C8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3360 osobom</w:t>
      </w:r>
      <w:r w:rsidR="00C219AD">
        <w:rPr>
          <w:sz w:val="26"/>
        </w:rPr>
        <w:t>.</w:t>
      </w:r>
    </w:p>
    <w:p w14:paraId="49284E49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3361 wyborców, co stanowi </w:t>
      </w:r>
      <w:r w:rsidR="00F603AB">
        <w:rPr>
          <w:b/>
          <w:bCs/>
          <w:sz w:val="26"/>
        </w:rPr>
        <w:t>40,16%</w:t>
      </w:r>
      <w:r w:rsidR="00F603AB">
        <w:rPr>
          <w:bCs/>
          <w:sz w:val="26"/>
        </w:rPr>
        <w:t xml:space="preserve"> uprawnionych do głosowania.</w:t>
      </w:r>
    </w:p>
    <w:p w14:paraId="2A501D10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1708 głosów ważnych.</w:t>
      </w:r>
    </w:p>
    <w:p w14:paraId="5E77C0C8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0FCD8057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332BADEC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2DBBF47A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E9EB993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A41FA4B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602BEA6F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14:paraId="59C13F2E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65A19CAD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0404984E" w14:textId="77777777" w:rsidR="00A05A56" w:rsidRDefault="00A05A56" w:rsidP="00A510EE">
      <w:pPr>
        <w:spacing w:before="240" w:line="276" w:lineRule="auto"/>
        <w:jc w:val="both"/>
      </w:pPr>
    </w:p>
    <w:p w14:paraId="3F539AB0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Przemyśl</w:t>
      </w:r>
    </w:p>
    <w:p w14:paraId="05622E2E" w14:textId="4E46512D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22 kwietnia 2024 r.</w:t>
      </w:r>
      <w:r>
        <w:br/>
        <w:t xml:space="preserve">uzupełniające obwieszczenie z dnia </w:t>
      </w:r>
      <w:r w:rsidR="0037333B">
        <w:t xml:space="preserve">08 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14:paraId="22923ED4" w14:textId="77777777" w:rsidR="00C70A96" w:rsidRDefault="00C70A96">
      <w:pPr>
        <w:pStyle w:val="Tytu"/>
        <w:spacing w:line="276" w:lineRule="auto"/>
      </w:pPr>
    </w:p>
    <w:p w14:paraId="5F81139F" w14:textId="77777777" w:rsidR="00C70A96" w:rsidRDefault="00C70A96">
      <w:pPr>
        <w:pStyle w:val="Tytu"/>
        <w:spacing w:line="276" w:lineRule="auto"/>
      </w:pPr>
      <w:r>
        <w:t>[WYCIĄG]</w:t>
      </w:r>
    </w:p>
    <w:p w14:paraId="75DA94F9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5D9208F8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466EFD51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2AF8E37E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 spośród 94 kandydatów zgłoszonych przez 82 komitety wyborcze, w tym w </w:t>
      </w:r>
      <w:r>
        <w:rPr>
          <w:bCs/>
          <w:sz w:val="26"/>
        </w:rPr>
        <w:t>2</w:t>
      </w:r>
      <w:r>
        <w:rPr>
          <w:sz w:val="26"/>
        </w:rPr>
        <w:t xml:space="preserve"> gminach, w których na liście kandydatów pozostał tylko jeden kandydat.</w:t>
      </w:r>
    </w:p>
    <w:p w14:paraId="293C3529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728873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05D03E50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331602 osobom.</w:t>
      </w:r>
    </w:p>
    <w:p w14:paraId="20F3436E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331552 wyborców, to jest </w:t>
      </w:r>
      <w:r>
        <w:rPr>
          <w:b/>
          <w:bCs/>
          <w:sz w:val="26"/>
        </w:rPr>
        <w:t>45,49%</w:t>
      </w:r>
      <w:r>
        <w:rPr>
          <w:sz w:val="26"/>
        </w:rPr>
        <w:t xml:space="preserve"> uprawnionych do głosowania.</w:t>
      </w:r>
    </w:p>
    <w:p w14:paraId="2F6E8790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329483, to jest </w:t>
      </w:r>
      <w:r>
        <w:rPr>
          <w:b/>
          <w:bCs/>
          <w:sz w:val="26"/>
        </w:rPr>
        <w:t>99,38%</w:t>
      </w:r>
      <w:r>
        <w:rPr>
          <w:sz w:val="26"/>
        </w:rPr>
        <w:t xml:space="preserve"> ogólnej liczby głosów oddanych.</w:t>
      </w:r>
    </w:p>
    <w:p w14:paraId="3E53666B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2069, to jest </w:t>
      </w:r>
      <w:r>
        <w:rPr>
          <w:b/>
          <w:bCs/>
          <w:sz w:val="26"/>
        </w:rPr>
        <w:t>0,62%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208CFF2C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972, to jest </w:t>
      </w:r>
      <w:r>
        <w:rPr>
          <w:b/>
          <w:bCs/>
          <w:color w:val="000000"/>
          <w:sz w:val="26"/>
          <w:szCs w:val="26"/>
        </w:rPr>
        <w:t>46,98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5C260ED4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1097, to jest </w:t>
      </w:r>
      <w:r>
        <w:rPr>
          <w:b/>
          <w:bCs/>
          <w:color w:val="000000"/>
          <w:sz w:val="26"/>
          <w:szCs w:val="26"/>
        </w:rPr>
        <w:t>53,02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3B13BEAC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7F869649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miast, z czego:</w:t>
      </w:r>
    </w:p>
    <w:p w14:paraId="69406B7F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6768E670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3E5D47D4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48 wójtów, burmistrzów i prezydentów miast, z czego:</w:t>
      </w:r>
    </w:p>
    <w:p w14:paraId="1B99747F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6916F5DD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30E3154C" w14:textId="77777777" w:rsidR="009937DA" w:rsidRDefault="009937DA" w:rsidP="009937DA">
      <w:pPr>
        <w:spacing w:line="276" w:lineRule="auto"/>
        <w:ind w:left="454" w:hanging="454"/>
        <w:jc w:val="both"/>
      </w:pPr>
    </w:p>
    <w:p w14:paraId="12B4E1AC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40424DE3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38.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Prezydenta Miasta Przemyśla</w:t>
      </w:r>
      <w:r>
        <w:rPr>
          <w:b/>
          <w:bCs/>
          <w:sz w:val="26"/>
        </w:rPr>
        <w:br/>
      </w:r>
    </w:p>
    <w:p w14:paraId="4AB2E577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BAKUN Wojciech Antoni zgłoszony przez KWW WOJCIECHA BAKUNA WSPÓLNIE DLA PRZEMYŚLA.</w:t>
      </w:r>
    </w:p>
    <w:p w14:paraId="4C19E491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45432.</w:t>
      </w:r>
    </w:p>
    <w:p w14:paraId="18625C74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16014 osobom</w:t>
      </w:r>
      <w:r w:rsidR="00C219AD">
        <w:rPr>
          <w:sz w:val="26"/>
        </w:rPr>
        <w:t>.</w:t>
      </w:r>
    </w:p>
    <w:p w14:paraId="10819673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16012 wyborców, co stanowi </w:t>
      </w:r>
      <w:r w:rsidR="00F603AB">
        <w:rPr>
          <w:b/>
          <w:bCs/>
          <w:sz w:val="26"/>
        </w:rPr>
        <w:t>35,24%</w:t>
      </w:r>
      <w:r w:rsidR="00F603AB">
        <w:rPr>
          <w:bCs/>
          <w:sz w:val="26"/>
        </w:rPr>
        <w:t xml:space="preserve"> uprawnionych do głosowania.</w:t>
      </w:r>
    </w:p>
    <w:p w14:paraId="5675781E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11684 głosy ważne.</w:t>
      </w:r>
    </w:p>
    <w:p w14:paraId="738DF588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48EBD353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28114C0F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3A9F936C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6E76403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5F48F65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522DFA65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14:paraId="1A1700CE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7F8696A7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694E913B" w14:textId="77777777" w:rsidR="00A05A56" w:rsidRDefault="00A05A56" w:rsidP="00A510EE">
      <w:pPr>
        <w:spacing w:before="240" w:line="276" w:lineRule="auto"/>
        <w:jc w:val="both"/>
      </w:pPr>
    </w:p>
    <w:p w14:paraId="06267B59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i Gmina Sieniawa</w:t>
      </w:r>
    </w:p>
    <w:p w14:paraId="0D56C2ED" w14:textId="3F111884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22 kwietnia 2024 r.</w:t>
      </w:r>
      <w:r>
        <w:br/>
        <w:t xml:space="preserve">uzupełniające obwieszczenie z dnia </w:t>
      </w:r>
      <w:r w:rsidR="0037333B">
        <w:t xml:space="preserve">08 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14:paraId="5480BD69" w14:textId="77777777" w:rsidR="00C70A96" w:rsidRDefault="00C70A96">
      <w:pPr>
        <w:pStyle w:val="Tytu"/>
        <w:spacing w:line="276" w:lineRule="auto"/>
      </w:pPr>
    </w:p>
    <w:p w14:paraId="69EF51A3" w14:textId="77777777" w:rsidR="00C70A96" w:rsidRDefault="00C70A96">
      <w:pPr>
        <w:pStyle w:val="Tytu"/>
        <w:spacing w:line="276" w:lineRule="auto"/>
      </w:pPr>
      <w:r>
        <w:t>[WYCIĄG]</w:t>
      </w:r>
    </w:p>
    <w:p w14:paraId="1D1BDB05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50AE0B82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3FFC5903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4EEF9950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 spośród 94 kandydatów zgłoszonych przez 82 komitety wyborcze, w tym w </w:t>
      </w:r>
      <w:r>
        <w:rPr>
          <w:bCs/>
          <w:sz w:val="26"/>
        </w:rPr>
        <w:t>2</w:t>
      </w:r>
      <w:r>
        <w:rPr>
          <w:sz w:val="26"/>
        </w:rPr>
        <w:t xml:space="preserve"> gminach, w których na liście kandydatów pozostał tylko jeden kandydat.</w:t>
      </w:r>
    </w:p>
    <w:p w14:paraId="58D96801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728873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2777D551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331602 osobom.</w:t>
      </w:r>
    </w:p>
    <w:p w14:paraId="3B3F4DEE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331552 wyborców, to jest </w:t>
      </w:r>
      <w:r>
        <w:rPr>
          <w:b/>
          <w:bCs/>
          <w:sz w:val="26"/>
        </w:rPr>
        <w:t>45,49%</w:t>
      </w:r>
      <w:r>
        <w:rPr>
          <w:sz w:val="26"/>
        </w:rPr>
        <w:t xml:space="preserve"> uprawnionych do głosowania.</w:t>
      </w:r>
    </w:p>
    <w:p w14:paraId="069D8492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329483, to jest </w:t>
      </w:r>
      <w:r>
        <w:rPr>
          <w:b/>
          <w:bCs/>
          <w:sz w:val="26"/>
        </w:rPr>
        <w:t>99,38%</w:t>
      </w:r>
      <w:r>
        <w:rPr>
          <w:sz w:val="26"/>
        </w:rPr>
        <w:t xml:space="preserve"> ogólnej liczby głosów oddanych.</w:t>
      </w:r>
    </w:p>
    <w:p w14:paraId="63F39819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2069, to jest </w:t>
      </w:r>
      <w:r>
        <w:rPr>
          <w:b/>
          <w:bCs/>
          <w:sz w:val="26"/>
        </w:rPr>
        <w:t>0,62%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131EE6BA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972, to jest </w:t>
      </w:r>
      <w:bookmarkStart w:id="0" w:name="__DdeLink__172_3973584491"/>
      <w:r>
        <w:rPr>
          <w:b/>
          <w:bCs/>
          <w:color w:val="000000"/>
          <w:sz w:val="26"/>
          <w:szCs w:val="26"/>
        </w:rPr>
        <w:t>46,98</w:t>
      </w:r>
      <w:bookmarkEnd w:id="0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238639C6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1097, to jest </w:t>
      </w:r>
      <w:r>
        <w:rPr>
          <w:b/>
          <w:bCs/>
          <w:color w:val="000000"/>
          <w:sz w:val="26"/>
          <w:szCs w:val="26"/>
        </w:rPr>
        <w:t>53,02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6F63305A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4B42DB37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48</w:t>
      </w:r>
      <w:r>
        <w:rPr>
          <w:sz w:val="26"/>
        </w:rPr>
        <w:t xml:space="preserve"> wójtów, burmistrzów i prezydentów miast, z czego:</w:t>
      </w:r>
    </w:p>
    <w:p w14:paraId="5EE0A3D2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6AF99D22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050E0622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48 wójtów, burmistrzów i prezydentów miast, z czego:</w:t>
      </w:r>
    </w:p>
    <w:p w14:paraId="060E05AB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62FC3741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10 wójtów, burmistrzów i prezydentów miast w gminach powyżej 20 tys. mieszkańców.</w:t>
      </w:r>
    </w:p>
    <w:p w14:paraId="00E0930E" w14:textId="77777777" w:rsidR="009937DA" w:rsidRDefault="009937DA" w:rsidP="009937DA">
      <w:pPr>
        <w:spacing w:line="276" w:lineRule="auto"/>
        <w:ind w:left="454" w:hanging="454"/>
        <w:jc w:val="both"/>
      </w:pPr>
    </w:p>
    <w:p w14:paraId="42763CC7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4D067D14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43.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i Gminy Sieniawa</w:t>
      </w:r>
      <w:r>
        <w:rPr>
          <w:b/>
          <w:bCs/>
          <w:sz w:val="26"/>
        </w:rPr>
        <w:br/>
      </w:r>
    </w:p>
    <w:p w14:paraId="0CF944F5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MROZEK Witold Piotr zgłoszony przez KWW WITOLDA MROZKA.</w:t>
      </w:r>
    </w:p>
    <w:p w14:paraId="51D71291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5723.</w:t>
      </w:r>
    </w:p>
    <w:p w14:paraId="42F01AEB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3480 osobom</w:t>
      </w:r>
      <w:r w:rsidR="00C219AD">
        <w:rPr>
          <w:sz w:val="26"/>
        </w:rPr>
        <w:t>.</w:t>
      </w:r>
    </w:p>
    <w:p w14:paraId="104585D6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3480 wyborców, co stanowi </w:t>
      </w:r>
      <w:r w:rsidR="00F603AB">
        <w:rPr>
          <w:b/>
          <w:bCs/>
          <w:sz w:val="26"/>
        </w:rPr>
        <w:t>60,81%</w:t>
      </w:r>
      <w:r w:rsidR="00F603AB">
        <w:rPr>
          <w:bCs/>
          <w:sz w:val="26"/>
        </w:rPr>
        <w:t xml:space="preserve"> uprawnionych do głosowania.</w:t>
      </w:r>
    </w:p>
    <w:p w14:paraId="562C1BC3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2282 głosy ważne.</w:t>
      </w:r>
    </w:p>
    <w:p w14:paraId="7531EA71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53921BAD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16FBF2C1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5A9C99C6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4C41B98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26367D1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2A928F59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14:paraId="273CAD97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5DDC495A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66F6F72E" w14:textId="77777777" w:rsidR="00A05A56" w:rsidRDefault="00A05A56" w:rsidP="00A510EE">
      <w:pPr>
        <w:spacing w:before="240" w:line="276" w:lineRule="auto"/>
        <w:jc w:val="both"/>
      </w:pPr>
    </w:p>
    <w:sectPr w:rsidR="00A05A56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5BDC" w14:textId="77777777" w:rsidR="00E7180B" w:rsidRDefault="00E7180B">
      <w:r>
        <w:separator/>
      </w:r>
    </w:p>
  </w:endnote>
  <w:endnote w:type="continuationSeparator" w:id="0">
    <w:p w14:paraId="0ED03BD8" w14:textId="77777777" w:rsidR="00E7180B" w:rsidRDefault="00E7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C25D30"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14:paraId="00CBC54E" w14:textId="77777777"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E2EF" w14:textId="77777777" w:rsidR="00E7180B" w:rsidRDefault="00E7180B">
      <w:r>
        <w:separator/>
      </w:r>
    </w:p>
  </w:footnote>
  <w:footnote w:type="continuationSeparator" w:id="0">
    <w:p w14:paraId="1721D139" w14:textId="77777777" w:rsidR="00E7180B" w:rsidRDefault="00E7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56"/>
    <w:rsid w:val="000D0705"/>
    <w:rsid w:val="001C6741"/>
    <w:rsid w:val="001F55A6"/>
    <w:rsid w:val="00294A1D"/>
    <w:rsid w:val="00296371"/>
    <w:rsid w:val="002C48AA"/>
    <w:rsid w:val="00365463"/>
    <w:rsid w:val="0037333B"/>
    <w:rsid w:val="003D3930"/>
    <w:rsid w:val="003F40F4"/>
    <w:rsid w:val="004F27D7"/>
    <w:rsid w:val="005279F7"/>
    <w:rsid w:val="006B7123"/>
    <w:rsid w:val="00773997"/>
    <w:rsid w:val="00775318"/>
    <w:rsid w:val="007A25C0"/>
    <w:rsid w:val="008039FB"/>
    <w:rsid w:val="009113A4"/>
    <w:rsid w:val="009937DA"/>
    <w:rsid w:val="00A05A56"/>
    <w:rsid w:val="00A510EE"/>
    <w:rsid w:val="00A7329F"/>
    <w:rsid w:val="00B05269"/>
    <w:rsid w:val="00B10BD4"/>
    <w:rsid w:val="00B23FBA"/>
    <w:rsid w:val="00B44EB1"/>
    <w:rsid w:val="00BE6173"/>
    <w:rsid w:val="00C154A3"/>
    <w:rsid w:val="00C219AD"/>
    <w:rsid w:val="00C24335"/>
    <w:rsid w:val="00C70A96"/>
    <w:rsid w:val="00C97391"/>
    <w:rsid w:val="00CC5C9F"/>
    <w:rsid w:val="00D72050"/>
    <w:rsid w:val="00DB5893"/>
    <w:rsid w:val="00E64E2E"/>
    <w:rsid w:val="00E7180B"/>
    <w:rsid w:val="00EE1E62"/>
    <w:rsid w:val="00F061A3"/>
    <w:rsid w:val="00F603AB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1F135-DE3A-4D8C-B910-FD931FA0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4758</Words>
  <Characters>28548</Characters>
  <Application>Microsoft Office Word</Application>
  <DocSecurity>0</DocSecurity>
  <Lines>237</Lines>
  <Paragraphs>66</Paragraphs>
  <ScaleCrop>false</ScaleCrop>
  <Company/>
  <LinksUpToDate>false</LinksUpToDate>
  <CharactersWithSpaces>33240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2024-04-22T10:56:00Z</dcterms:created>
  <dcterms:modified xsi:type="dcterms:W3CDTF">2024-04-22T11:11:00Z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