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E3288" w14:textId="5F64FD11" w:rsidR="00FD024A" w:rsidRDefault="00FD024A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E9A8C27" w:rsidR="00430129" w:rsidRPr="00297AA9" w:rsidRDefault="00810E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30129" w:rsidRPr="00297AA9">
        <w:rPr>
          <w:b/>
          <w:bCs/>
          <w:color w:val="000000"/>
        </w:rPr>
        <w:t>.I.272.</w:t>
      </w:r>
      <w:r w:rsidR="00A94CD1">
        <w:rPr>
          <w:b/>
          <w:bCs/>
          <w:color w:val="000000"/>
        </w:rPr>
        <w:t>1.</w:t>
      </w:r>
      <w:r>
        <w:rPr>
          <w:b/>
          <w:bCs/>
          <w:color w:val="000000"/>
        </w:rPr>
        <w:t>5</w:t>
      </w:r>
      <w:r w:rsidR="006802F5">
        <w:rPr>
          <w:b/>
          <w:bCs/>
          <w:color w:val="000000"/>
        </w:rPr>
        <w:t>.202</w:t>
      </w:r>
      <w:r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810E29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810E29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810E29">
        <w:rPr>
          <w:b/>
          <w:i/>
          <w:iCs/>
          <w:color w:val="FF0000"/>
          <w:sz w:val="20"/>
          <w:szCs w:val="20"/>
        </w:rPr>
        <w:br/>
      </w:r>
      <w:r w:rsidRPr="00810E29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810E29">
        <w:rPr>
          <w:b/>
          <w:i/>
          <w:iCs/>
          <w:color w:val="FF0000"/>
          <w:sz w:val="20"/>
          <w:szCs w:val="20"/>
        </w:rPr>
        <w:t>o</w:t>
      </w:r>
      <w:r w:rsidRPr="00810E29">
        <w:rPr>
          <w:b/>
          <w:i/>
          <w:iCs/>
          <w:color w:val="FF0000"/>
          <w:sz w:val="20"/>
          <w:szCs w:val="20"/>
        </w:rPr>
        <w:t>sobistym</w:t>
      </w:r>
      <w:r w:rsidR="0005051A" w:rsidRPr="00810E29">
        <w:rPr>
          <w:b/>
          <w:i/>
          <w:iCs/>
          <w:color w:val="FF0000"/>
          <w:sz w:val="20"/>
          <w:szCs w:val="20"/>
        </w:rPr>
        <w:t>.</w:t>
      </w:r>
      <w:r w:rsidR="0005051A" w:rsidRPr="00810E29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66471E1" w14:textId="6056F5D4" w:rsidR="00C20927" w:rsidRDefault="00810E29" w:rsidP="006802F5">
      <w:pPr>
        <w:jc w:val="center"/>
        <w:rPr>
          <w:b/>
          <w:bCs/>
          <w:sz w:val="22"/>
          <w:szCs w:val="22"/>
          <w:lang w:eastAsia="pl-PL"/>
        </w:rPr>
      </w:pPr>
      <w:r w:rsidRPr="00810E29">
        <w:rPr>
          <w:b/>
          <w:bCs/>
          <w:iCs/>
          <w:sz w:val="28"/>
          <w:szCs w:val="28"/>
        </w:rPr>
        <w:t>„Rozbudowa drogi powiatowej nr 0656T ul. Warszawska w Kunowie”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03219E23" w:rsidR="00084FC9" w:rsidRDefault="00084FC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3BBC4935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11F80C4E" w14:textId="77777777" w:rsidR="00810E29" w:rsidRDefault="00810E29" w:rsidP="00FD024A">
      <w:pPr>
        <w:spacing w:line="360" w:lineRule="auto"/>
        <w:jc w:val="center"/>
        <w:rPr>
          <w:b/>
          <w:bCs/>
          <w:noProof/>
          <w:sz w:val="18"/>
          <w:szCs w:val="18"/>
          <w:lang w:eastAsia="pl-PL"/>
        </w:rPr>
      </w:pPr>
    </w:p>
    <w:p w14:paraId="73FCC055" w14:textId="77777777" w:rsidR="00810E29" w:rsidRDefault="00810E29" w:rsidP="00FD024A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  <w:bookmarkStart w:id="1" w:name="_GoBack"/>
      <w:bookmarkEnd w:id="1"/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810E29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810E29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810E29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10E29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05627-5398-48F5-B9F8-EC8FC757C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2024-02-05T06:48:00Z</cp:lastPrinted>
  <dcterms:created xsi:type="dcterms:W3CDTF">2022-04-28T06:28:00Z</dcterms:created>
  <dcterms:modified xsi:type="dcterms:W3CDTF">2025-03-12T12:34:00Z</dcterms:modified>
</cp:coreProperties>
</file>