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C2E" w:rsidRPr="00D54523" w:rsidRDefault="007E0C2E" w:rsidP="007E0C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 xml:space="preserve">Uchwała Nr </w:t>
      </w:r>
      <w:r>
        <w:rPr>
          <w:rFonts w:ascii="Arial" w:hAnsi="Arial" w:cs="Arial"/>
          <w:b/>
          <w:bCs/>
          <w:sz w:val="24"/>
          <w:szCs w:val="24"/>
        </w:rPr>
        <w:t>XI/94/2019</w:t>
      </w:r>
    </w:p>
    <w:p w:rsidR="007E0C2E" w:rsidRPr="00D54523" w:rsidRDefault="007E0C2E" w:rsidP="007E0C2E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7E0C2E" w:rsidRPr="00D54523" w:rsidRDefault="007E0C2E" w:rsidP="007E0C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>z dnia</w:t>
      </w:r>
      <w:r>
        <w:rPr>
          <w:rFonts w:ascii="Arial" w:hAnsi="Arial" w:cs="Arial"/>
          <w:b/>
          <w:bCs/>
          <w:sz w:val="24"/>
          <w:szCs w:val="24"/>
        </w:rPr>
        <w:t xml:space="preserve"> 27 sierpnia 2019 r.</w:t>
      </w:r>
    </w:p>
    <w:p w:rsidR="007E0C2E" w:rsidRPr="00D54523" w:rsidRDefault="007E0C2E" w:rsidP="007E0C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E0C2E" w:rsidRDefault="007E0C2E" w:rsidP="007E0C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7E0C2E" w:rsidRPr="00D54523" w:rsidRDefault="007E0C2E" w:rsidP="007E0C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</w:rPr>
        <w:t xml:space="preserve">w sprawie przyjęcia do realizacji zadania w zakresie inwestycji drogowej </w:t>
      </w:r>
      <w:r>
        <w:rPr>
          <w:rFonts w:ascii="Arial" w:hAnsi="Arial" w:cs="Arial"/>
          <w:b/>
          <w:sz w:val="24"/>
          <w:szCs w:val="24"/>
        </w:rPr>
        <w:t>w miejscowości Kalinowo</w:t>
      </w:r>
    </w:p>
    <w:p w:rsidR="007E0C2E" w:rsidRPr="00D54523" w:rsidRDefault="007E0C2E" w:rsidP="007E0C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7E0C2E" w:rsidRPr="00D54523" w:rsidRDefault="007E0C2E" w:rsidP="007E0C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7E0C2E" w:rsidRDefault="007E0C2E" w:rsidP="007E0C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:rsidR="007E0C2E" w:rsidRPr="00577815" w:rsidRDefault="007E0C2E" w:rsidP="007E0C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ab/>
      </w:r>
      <w:r w:rsidRPr="00D54523">
        <w:rPr>
          <w:rFonts w:ascii="Arial" w:hAnsi="Arial" w:cs="Arial"/>
          <w:i/>
          <w:iCs/>
          <w:sz w:val="20"/>
          <w:szCs w:val="20"/>
        </w:rPr>
        <w:t xml:space="preserve">Na podstawie </w:t>
      </w:r>
      <w:r>
        <w:rPr>
          <w:rFonts w:ascii="Arial" w:hAnsi="Arial" w:cs="Arial"/>
          <w:i/>
          <w:iCs/>
          <w:sz w:val="20"/>
          <w:szCs w:val="20"/>
        </w:rPr>
        <w:t xml:space="preserve">art. 8 ust. 2a , </w:t>
      </w:r>
      <w:r w:rsidRPr="00D54523">
        <w:rPr>
          <w:rFonts w:ascii="Arial" w:hAnsi="Arial" w:cs="Arial"/>
          <w:i/>
          <w:iCs/>
          <w:sz w:val="20"/>
          <w:szCs w:val="20"/>
        </w:rPr>
        <w:t>art. 18 ust</w:t>
      </w:r>
      <w:r>
        <w:rPr>
          <w:rFonts w:ascii="Arial" w:hAnsi="Arial" w:cs="Arial"/>
          <w:i/>
          <w:iCs/>
          <w:sz w:val="20"/>
          <w:szCs w:val="20"/>
        </w:rPr>
        <w:t xml:space="preserve">. 2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pkt</w:t>
      </w:r>
      <w:proofErr w:type="spellEnd"/>
      <w:r w:rsidRPr="00D54523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11 </w:t>
      </w:r>
      <w:r w:rsidRPr="00D54523">
        <w:rPr>
          <w:rFonts w:ascii="Arial" w:hAnsi="Arial" w:cs="Arial"/>
          <w:i/>
          <w:iCs/>
          <w:sz w:val="20"/>
          <w:szCs w:val="20"/>
        </w:rPr>
        <w:t xml:space="preserve"> ustawy z dnia 08 marca 1990 </w:t>
      </w:r>
      <w:r>
        <w:rPr>
          <w:rFonts w:ascii="Arial" w:hAnsi="Arial" w:cs="Arial"/>
          <w:i/>
          <w:iCs/>
          <w:sz w:val="20"/>
          <w:szCs w:val="20"/>
        </w:rPr>
        <w:t xml:space="preserve">r. </w:t>
      </w:r>
      <w:r w:rsidRPr="00D54523"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D54523">
        <w:rPr>
          <w:rFonts w:ascii="Arial" w:hAnsi="Arial" w:cs="Arial"/>
          <w:i/>
          <w:iCs/>
          <w:sz w:val="20"/>
          <w:szCs w:val="20"/>
        </w:rPr>
        <w:t>samorządzie gminnym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D54523">
        <w:rPr>
          <w:rFonts w:ascii="Arial" w:hAnsi="Arial" w:cs="Arial"/>
          <w:i/>
          <w:iCs/>
          <w:sz w:val="20"/>
          <w:szCs w:val="20"/>
        </w:rPr>
        <w:t xml:space="preserve">(Dz. U. </w:t>
      </w:r>
      <w:r>
        <w:rPr>
          <w:rFonts w:ascii="Arial" w:hAnsi="Arial" w:cs="Arial"/>
          <w:i/>
          <w:iCs/>
          <w:sz w:val="20"/>
          <w:szCs w:val="20"/>
        </w:rPr>
        <w:t xml:space="preserve">z 2019r. poz. 506 z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D54523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7E0C2E" w:rsidRPr="00D54523" w:rsidRDefault="007E0C2E" w:rsidP="007E0C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7E0C2E" w:rsidRDefault="007E0C2E" w:rsidP="007E0C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>§ 1.</w:t>
      </w:r>
      <w:r w:rsidRPr="00D5452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Gmina Skąpe przyjmuje od Powiatu Świebodzińskiego do realizacji zadanie w zakresie inwestycji drogowej pn. </w:t>
      </w:r>
      <w:r w:rsidRPr="00B91E64">
        <w:rPr>
          <w:rFonts w:ascii="Arial" w:hAnsi="Arial" w:cs="Arial"/>
          <w:bCs/>
          <w:sz w:val="24"/>
          <w:szCs w:val="24"/>
        </w:rPr>
        <w:t>„</w:t>
      </w:r>
      <w:r>
        <w:rPr>
          <w:rFonts w:ascii="Arial" w:hAnsi="Arial" w:cs="Arial"/>
          <w:bCs/>
          <w:sz w:val="24"/>
          <w:szCs w:val="24"/>
        </w:rPr>
        <w:t>Przebudowa drogi powiatowej nr 1223F oraz dróg gminnych w m. Kalinowo</w:t>
      </w:r>
      <w:r w:rsidRPr="00B91E64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– wykonanie chodnika i utwardzenie zatoczki autobusowej. </w:t>
      </w:r>
    </w:p>
    <w:p w:rsidR="007E0C2E" w:rsidRPr="00405056" w:rsidRDefault="007E0C2E" w:rsidP="007E0C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bookmarkStart w:id="0" w:name="_GoBack"/>
      <w:bookmarkEnd w:id="0"/>
    </w:p>
    <w:p w:rsidR="007E0C2E" w:rsidRDefault="007E0C2E" w:rsidP="007E0C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0C2E" w:rsidRPr="0041174B" w:rsidRDefault="007E0C2E" w:rsidP="007E0C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1174B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2</w:t>
      </w:r>
      <w:r w:rsidRPr="0041174B">
        <w:rPr>
          <w:rFonts w:ascii="Arial" w:hAnsi="Arial" w:cs="Arial"/>
          <w:b/>
          <w:sz w:val="24"/>
          <w:szCs w:val="24"/>
        </w:rPr>
        <w:t>.</w:t>
      </w:r>
      <w:r w:rsidRPr="0041174B">
        <w:rPr>
          <w:rFonts w:ascii="Arial" w:hAnsi="Arial" w:cs="Arial"/>
          <w:sz w:val="24"/>
          <w:szCs w:val="24"/>
        </w:rPr>
        <w:t xml:space="preserve"> Zadanie publiczne, o którym mowa w § 1, będzie realizowane z uwzględnieniem poniższych założeń:</w:t>
      </w:r>
    </w:p>
    <w:p w:rsidR="007E0C2E" w:rsidRPr="0041174B" w:rsidRDefault="007E0C2E" w:rsidP="007E0C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E0C2E" w:rsidRPr="0041174B" w:rsidRDefault="007E0C2E" w:rsidP="007E0C2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Pr="0041174B">
        <w:rPr>
          <w:rFonts w:ascii="Arial" w:hAnsi="Arial" w:cs="Arial"/>
          <w:sz w:val="24"/>
          <w:szCs w:val="24"/>
        </w:rPr>
        <w:t>)</w:t>
      </w:r>
      <w:r w:rsidRPr="0041174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wstępny koszt zadania wyniesie 132.907,26 zł (słownie: sto trzydzieści dwa  tysiące dziewięćset siedem zł, 26/100) i obejmie przygotowanie dokumentacji, nadzór budowlany oraz roboty budowlane,</w:t>
      </w:r>
    </w:p>
    <w:p w:rsidR="007E0C2E" w:rsidRDefault="007E0C2E" w:rsidP="007E0C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41174B">
        <w:rPr>
          <w:rFonts w:ascii="Arial" w:hAnsi="Arial" w:cs="Arial"/>
          <w:sz w:val="24"/>
          <w:szCs w:val="24"/>
        </w:rPr>
        <w:t>)</w:t>
      </w:r>
      <w:r w:rsidRPr="0041174B">
        <w:rPr>
          <w:rFonts w:ascii="Arial" w:hAnsi="Arial" w:cs="Arial"/>
          <w:sz w:val="24"/>
          <w:szCs w:val="24"/>
        </w:rPr>
        <w:tab/>
        <w:t>Gmina Skąpe</w:t>
      </w:r>
      <w:r>
        <w:rPr>
          <w:rFonts w:ascii="Arial" w:hAnsi="Arial" w:cs="Arial"/>
          <w:sz w:val="24"/>
          <w:szCs w:val="24"/>
        </w:rPr>
        <w:t xml:space="preserve"> pokryje w 100% koszt realizacji zadania</w:t>
      </w:r>
      <w:r w:rsidRPr="0041174B">
        <w:rPr>
          <w:rFonts w:ascii="Arial" w:hAnsi="Arial" w:cs="Arial"/>
          <w:sz w:val="24"/>
          <w:szCs w:val="24"/>
        </w:rPr>
        <w:t>.</w:t>
      </w:r>
    </w:p>
    <w:p w:rsidR="007E0C2E" w:rsidRPr="00D54523" w:rsidRDefault="007E0C2E" w:rsidP="007E0C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E0C2E" w:rsidRPr="00D54523" w:rsidRDefault="007E0C2E" w:rsidP="007E0C2E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color w:val="000000"/>
          <w:sz w:val="24"/>
          <w:szCs w:val="24"/>
        </w:rPr>
        <w:t>Zakres oraz szczegółowe zasady realizacji przejętego zadania o którym mowa w § 1 określi porozumienie zawarte pomiędzy Gminą Skąpe a Powiatem Świebodzińskim.</w:t>
      </w:r>
    </w:p>
    <w:p w:rsidR="007E0C2E" w:rsidRPr="00D54523" w:rsidRDefault="007E0C2E" w:rsidP="007E0C2E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E0C2E" w:rsidRDefault="007E0C2E" w:rsidP="007E0C2E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>§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4</w:t>
      </w: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Pr="00D54523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7E0C2E" w:rsidRDefault="007E0C2E" w:rsidP="007E0C2E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7E0C2E" w:rsidRPr="00D54523" w:rsidRDefault="007E0C2E" w:rsidP="007E0C2E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7E0C2E" w:rsidRPr="00D54523" w:rsidRDefault="007E0C2E" w:rsidP="007E0C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E0C2E" w:rsidRPr="00EC1899" w:rsidRDefault="007E0C2E" w:rsidP="007E0C2E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  <w:r w:rsidRPr="00EC1899">
        <w:rPr>
          <w:rFonts w:ascii="Arial" w:hAnsi="Arial" w:cs="Arial"/>
          <w:sz w:val="24"/>
          <w:szCs w:val="24"/>
        </w:rPr>
        <w:t xml:space="preserve">         Przewodnicząca Rady Gminy </w:t>
      </w:r>
    </w:p>
    <w:p w:rsidR="007E0C2E" w:rsidRDefault="007E0C2E" w:rsidP="007E0C2E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</w:p>
    <w:p w:rsidR="007E0C2E" w:rsidRPr="00EC1899" w:rsidRDefault="007E0C2E" w:rsidP="007E0C2E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Mariusz Kuźmicz</w:t>
      </w:r>
    </w:p>
    <w:p w:rsidR="00B12494" w:rsidRDefault="007E0C2E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7E0C2E"/>
    <w:rsid w:val="00011967"/>
    <w:rsid w:val="00126E5F"/>
    <w:rsid w:val="00196DBF"/>
    <w:rsid w:val="00253511"/>
    <w:rsid w:val="002F5389"/>
    <w:rsid w:val="00453404"/>
    <w:rsid w:val="004E0A19"/>
    <w:rsid w:val="007E0C2E"/>
    <w:rsid w:val="00951FFA"/>
    <w:rsid w:val="009B6BEF"/>
    <w:rsid w:val="00A24039"/>
    <w:rsid w:val="00A271E6"/>
    <w:rsid w:val="00A83182"/>
    <w:rsid w:val="00B75988"/>
    <w:rsid w:val="00F90C25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0C2E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2019-08-27T12:55:00Z</cp:lastPrinted>
  <dcterms:created xsi:type="dcterms:W3CDTF">2019-08-27T12:54:00Z</dcterms:created>
  <dcterms:modified xsi:type="dcterms:W3CDTF">2019-08-27T12:56:00Z</dcterms:modified>
</cp:coreProperties>
</file>