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F5E40" w14:textId="77777777" w:rsidR="006B38BF" w:rsidRPr="006B38BF" w:rsidRDefault="006B38BF" w:rsidP="006B38B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38BF">
        <w:rPr>
          <w:rFonts w:ascii="Times New Roman" w:hAnsi="Times New Roman" w:cs="Times New Roman"/>
          <w:b/>
          <w:bCs/>
          <w:sz w:val="24"/>
          <w:szCs w:val="24"/>
        </w:rPr>
        <w:t>REGULAMIN KONKURSU</w:t>
      </w:r>
    </w:p>
    <w:p w14:paraId="374F8435" w14:textId="09DFEAE7" w:rsidR="006B38BF" w:rsidRPr="006B38BF" w:rsidRDefault="006B38BF" w:rsidP="006B38B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38BF">
        <w:rPr>
          <w:rFonts w:ascii="Times New Roman" w:hAnsi="Times New Roman" w:cs="Times New Roman"/>
          <w:b/>
          <w:bCs/>
          <w:sz w:val="24"/>
          <w:szCs w:val="24"/>
        </w:rPr>
        <w:t xml:space="preserve">NA WIENIEC DOŻYNKOWY - DOŻYNKI GMINNE </w:t>
      </w:r>
      <w:r w:rsidR="002940FD">
        <w:rPr>
          <w:rFonts w:ascii="Times New Roman" w:hAnsi="Times New Roman" w:cs="Times New Roman"/>
          <w:b/>
          <w:bCs/>
          <w:sz w:val="24"/>
          <w:szCs w:val="24"/>
        </w:rPr>
        <w:t xml:space="preserve">WOŁYŃCE </w:t>
      </w:r>
      <w:r w:rsidRPr="006B38B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2940FD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5C66370F" w14:textId="77777777" w:rsidR="006B38BF" w:rsidRPr="00D342B5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8FBF9F" w14:textId="3A9FC6D5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Organizator: Gmina Siedlce</w:t>
      </w:r>
    </w:p>
    <w:p w14:paraId="25B6EC7D" w14:textId="7A649A75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 xml:space="preserve">Miejsce konkursu: plac przy świetlicy </w:t>
      </w:r>
      <w:r w:rsidR="002940FD">
        <w:rPr>
          <w:rFonts w:ascii="Times New Roman" w:hAnsi="Times New Roman" w:cs="Times New Roman"/>
          <w:sz w:val="24"/>
          <w:szCs w:val="24"/>
        </w:rPr>
        <w:t>w Wołyńcach</w:t>
      </w:r>
    </w:p>
    <w:p w14:paraId="759B33F3" w14:textId="6FB781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 xml:space="preserve">Termin konkursu: </w:t>
      </w:r>
      <w:r w:rsidR="0044007B">
        <w:rPr>
          <w:rFonts w:ascii="Times New Roman" w:hAnsi="Times New Roman" w:cs="Times New Roman"/>
          <w:sz w:val="24"/>
          <w:szCs w:val="24"/>
        </w:rPr>
        <w:t>3</w:t>
      </w:r>
      <w:r w:rsidR="002940FD">
        <w:rPr>
          <w:rFonts w:ascii="Times New Roman" w:hAnsi="Times New Roman" w:cs="Times New Roman"/>
          <w:sz w:val="24"/>
          <w:szCs w:val="24"/>
        </w:rPr>
        <w:t>0</w:t>
      </w:r>
      <w:r w:rsidR="0044007B">
        <w:rPr>
          <w:rFonts w:ascii="Times New Roman" w:hAnsi="Times New Roman" w:cs="Times New Roman"/>
          <w:sz w:val="24"/>
          <w:szCs w:val="24"/>
        </w:rPr>
        <w:t xml:space="preserve"> sierpnia</w:t>
      </w:r>
      <w:r w:rsidRPr="00D342B5">
        <w:rPr>
          <w:rFonts w:ascii="Times New Roman" w:hAnsi="Times New Roman" w:cs="Times New Roman"/>
          <w:sz w:val="24"/>
          <w:szCs w:val="24"/>
        </w:rPr>
        <w:t xml:space="preserve"> </w:t>
      </w:r>
      <w:r w:rsidRPr="006B38BF">
        <w:rPr>
          <w:rFonts w:ascii="Times New Roman" w:hAnsi="Times New Roman" w:cs="Times New Roman"/>
          <w:sz w:val="24"/>
          <w:szCs w:val="24"/>
        </w:rPr>
        <w:t>202</w:t>
      </w:r>
      <w:r w:rsidR="002940FD">
        <w:rPr>
          <w:rFonts w:ascii="Times New Roman" w:hAnsi="Times New Roman" w:cs="Times New Roman"/>
          <w:sz w:val="24"/>
          <w:szCs w:val="24"/>
        </w:rPr>
        <w:t>6</w:t>
      </w:r>
      <w:r w:rsidRPr="00D342B5">
        <w:rPr>
          <w:rFonts w:ascii="Times New Roman" w:hAnsi="Times New Roman" w:cs="Times New Roman"/>
          <w:sz w:val="24"/>
          <w:szCs w:val="24"/>
        </w:rPr>
        <w:t xml:space="preserve"> </w:t>
      </w:r>
      <w:r w:rsidRPr="006B38BF">
        <w:rPr>
          <w:rFonts w:ascii="Times New Roman" w:hAnsi="Times New Roman" w:cs="Times New Roman"/>
          <w:sz w:val="24"/>
          <w:szCs w:val="24"/>
        </w:rPr>
        <w:t>r.</w:t>
      </w:r>
    </w:p>
    <w:p w14:paraId="25180D43" w14:textId="77777777" w:rsidR="006B38BF" w:rsidRPr="00D342B5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24F3FD" w14:textId="58112728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Cel Konkursu:</w:t>
      </w:r>
    </w:p>
    <w:p w14:paraId="4AB11923" w14:textId="0ED0D33D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1.</w:t>
      </w:r>
      <w:r w:rsidR="00C142CD">
        <w:rPr>
          <w:rFonts w:ascii="Times New Roman" w:hAnsi="Times New Roman" w:cs="Times New Roman"/>
          <w:sz w:val="24"/>
          <w:szCs w:val="24"/>
        </w:rPr>
        <w:t xml:space="preserve"> </w:t>
      </w:r>
      <w:r w:rsidRPr="006B38BF">
        <w:rPr>
          <w:rFonts w:ascii="Times New Roman" w:hAnsi="Times New Roman" w:cs="Times New Roman"/>
          <w:sz w:val="24"/>
          <w:szCs w:val="24"/>
        </w:rPr>
        <w:t>Kultywowanie cennych aspektów życia mieszkańców wsi i obszarów wiejskich.</w:t>
      </w:r>
    </w:p>
    <w:p w14:paraId="071E2098" w14:textId="7C449410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2.</w:t>
      </w:r>
      <w:r w:rsidR="00C142CD">
        <w:rPr>
          <w:rFonts w:ascii="Times New Roman" w:hAnsi="Times New Roman" w:cs="Times New Roman"/>
          <w:sz w:val="24"/>
          <w:szCs w:val="24"/>
        </w:rPr>
        <w:t xml:space="preserve"> </w:t>
      </w:r>
      <w:r w:rsidRPr="006B38BF">
        <w:rPr>
          <w:rFonts w:ascii="Times New Roman" w:hAnsi="Times New Roman" w:cs="Times New Roman"/>
          <w:sz w:val="24"/>
          <w:szCs w:val="24"/>
        </w:rPr>
        <w:t>Popularyzacja tradycji ludowych związanych ze Świętem Plonów.</w:t>
      </w:r>
    </w:p>
    <w:p w14:paraId="29D528A2" w14:textId="6DF11FE6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3.</w:t>
      </w:r>
      <w:r w:rsidR="00C142CD">
        <w:rPr>
          <w:rFonts w:ascii="Times New Roman" w:hAnsi="Times New Roman" w:cs="Times New Roman"/>
          <w:sz w:val="24"/>
          <w:szCs w:val="24"/>
        </w:rPr>
        <w:t xml:space="preserve"> </w:t>
      </w:r>
      <w:r w:rsidRPr="006B38BF">
        <w:rPr>
          <w:rFonts w:ascii="Times New Roman" w:hAnsi="Times New Roman" w:cs="Times New Roman"/>
          <w:sz w:val="24"/>
          <w:szCs w:val="24"/>
        </w:rPr>
        <w:t>Prezentacja bogactwa plonów wplecionych w wieniec dożynkowy oraz najpiękniejszych wieńców z terenu Gminy Siedlce.</w:t>
      </w:r>
    </w:p>
    <w:p w14:paraId="6B5BEF07" w14:textId="77777777" w:rsidR="006B38BF" w:rsidRPr="00D342B5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849847" w14:textId="26C1941D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Kryteria oceny: Komisja Konkursowa dokona wyboru najpiękniejszego wieńca dożynkowego oceniając:</w:t>
      </w:r>
    </w:p>
    <w:p w14:paraId="06D2DC4C" w14:textId="56619E95" w:rsidR="006B38BF" w:rsidRPr="006B38BF" w:rsidRDefault="006019A1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142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Sposób wykonania wieńca — od 0</w:t>
      </w:r>
      <w:r w:rsidR="006B38BF" w:rsidRPr="006B38BF">
        <w:rPr>
          <w:rFonts w:ascii="Times New Roman" w:hAnsi="Times New Roman" w:cs="Times New Roman"/>
          <w:sz w:val="24"/>
          <w:szCs w:val="24"/>
        </w:rPr>
        <w:t xml:space="preserve"> do 10 pkt.</w:t>
      </w:r>
    </w:p>
    <w:p w14:paraId="625A16DD" w14:textId="7A0DA6D9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2.</w:t>
      </w:r>
      <w:r w:rsidR="00C142CD">
        <w:rPr>
          <w:rFonts w:ascii="Times New Roman" w:hAnsi="Times New Roman" w:cs="Times New Roman"/>
          <w:sz w:val="24"/>
          <w:szCs w:val="24"/>
        </w:rPr>
        <w:t xml:space="preserve"> </w:t>
      </w:r>
      <w:r w:rsidRPr="006B38BF">
        <w:rPr>
          <w:rFonts w:ascii="Times New Roman" w:hAnsi="Times New Roman" w:cs="Times New Roman"/>
          <w:sz w:val="24"/>
          <w:szCs w:val="24"/>
        </w:rPr>
        <w:t>Wartości artystyczne związane z kulturą robienia wieńca dożynkowego — zachowanie elementów tradycyjnych— od 0 do 10 pkt.</w:t>
      </w:r>
    </w:p>
    <w:p w14:paraId="352C1286" w14:textId="78C6C22C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3</w:t>
      </w:r>
      <w:r w:rsidR="006019A1">
        <w:rPr>
          <w:rFonts w:ascii="Times New Roman" w:hAnsi="Times New Roman" w:cs="Times New Roman"/>
          <w:sz w:val="24"/>
          <w:szCs w:val="24"/>
        </w:rPr>
        <w:t>.</w:t>
      </w:r>
      <w:r w:rsidR="00C142CD">
        <w:rPr>
          <w:rFonts w:ascii="Times New Roman" w:hAnsi="Times New Roman" w:cs="Times New Roman"/>
          <w:sz w:val="24"/>
          <w:szCs w:val="24"/>
        </w:rPr>
        <w:t xml:space="preserve"> </w:t>
      </w:r>
      <w:r w:rsidR="006019A1">
        <w:rPr>
          <w:rFonts w:ascii="Times New Roman" w:hAnsi="Times New Roman" w:cs="Times New Roman"/>
          <w:sz w:val="24"/>
          <w:szCs w:val="24"/>
        </w:rPr>
        <w:t>Ogólny wyraz artystyczny — od 0</w:t>
      </w:r>
      <w:r w:rsidRPr="006B38BF">
        <w:rPr>
          <w:rFonts w:ascii="Times New Roman" w:hAnsi="Times New Roman" w:cs="Times New Roman"/>
          <w:sz w:val="24"/>
          <w:szCs w:val="24"/>
        </w:rPr>
        <w:t xml:space="preserve"> do 10 pkt.</w:t>
      </w:r>
    </w:p>
    <w:p w14:paraId="76CF6A48" w14:textId="7C140F30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4.</w:t>
      </w:r>
      <w:r w:rsidR="00C142CD">
        <w:rPr>
          <w:rFonts w:ascii="Times New Roman" w:hAnsi="Times New Roman" w:cs="Times New Roman"/>
          <w:sz w:val="24"/>
          <w:szCs w:val="24"/>
        </w:rPr>
        <w:t xml:space="preserve"> </w:t>
      </w:r>
      <w:r w:rsidRPr="006B38BF">
        <w:rPr>
          <w:rFonts w:ascii="Times New Roman" w:hAnsi="Times New Roman" w:cs="Times New Roman"/>
          <w:sz w:val="24"/>
          <w:szCs w:val="24"/>
        </w:rPr>
        <w:t>Poziom i styl wykonania, wykonanie ręczne elementów składowych — od 0 do 10 pkt.</w:t>
      </w:r>
    </w:p>
    <w:p w14:paraId="009954F8" w14:textId="77777777" w:rsidR="006B38BF" w:rsidRPr="00D342B5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2D3090" w14:textId="40EDDF39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Warunki uczestnictwa:</w:t>
      </w:r>
    </w:p>
    <w:p w14:paraId="76ACC712" w14:textId="3FDEBEC2" w:rsidR="006B38BF" w:rsidRPr="006B38BF" w:rsidRDefault="00C142CD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B38BF" w:rsidRPr="006B38BF">
        <w:rPr>
          <w:rFonts w:ascii="Times New Roman" w:hAnsi="Times New Roman" w:cs="Times New Roman"/>
          <w:sz w:val="24"/>
          <w:szCs w:val="24"/>
        </w:rPr>
        <w:t>W konkursie mogą uczestniczyć wieńce dożynkowe przygotowane przez sołectwa, koła gospodyń wiejskich, stowarzyszenia</w:t>
      </w:r>
      <w:r w:rsidR="006019A1">
        <w:rPr>
          <w:rFonts w:ascii="Times New Roman" w:hAnsi="Times New Roman" w:cs="Times New Roman"/>
          <w:sz w:val="24"/>
          <w:szCs w:val="24"/>
        </w:rPr>
        <w:t>,</w:t>
      </w:r>
      <w:r w:rsidR="006B38BF" w:rsidRPr="006B38BF">
        <w:rPr>
          <w:rFonts w:ascii="Times New Roman" w:hAnsi="Times New Roman" w:cs="Times New Roman"/>
          <w:sz w:val="24"/>
          <w:szCs w:val="24"/>
        </w:rPr>
        <w:t xml:space="preserve"> ochotnicze straże pożarne, organizacje pozarządowe i osoby prywatne z terenu Gminy Siedlce zgłoszone do konkursu wg załączonej karty.</w:t>
      </w:r>
    </w:p>
    <w:p w14:paraId="5D5DF7AC" w14:textId="5F48E30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2.</w:t>
      </w:r>
      <w:r w:rsidR="00C142CD">
        <w:rPr>
          <w:rFonts w:ascii="Times New Roman" w:hAnsi="Times New Roman" w:cs="Times New Roman"/>
          <w:sz w:val="24"/>
          <w:szCs w:val="24"/>
        </w:rPr>
        <w:t xml:space="preserve"> </w:t>
      </w:r>
      <w:r w:rsidRPr="006B38BF">
        <w:rPr>
          <w:rFonts w:ascii="Times New Roman" w:hAnsi="Times New Roman" w:cs="Times New Roman"/>
          <w:sz w:val="24"/>
          <w:szCs w:val="24"/>
        </w:rPr>
        <w:t>Delegacje wieńcowe przyjeżdżają na miejsce konkursu na koszt własny.</w:t>
      </w:r>
    </w:p>
    <w:p w14:paraId="78F35E51" w14:textId="0A3A797C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3.</w:t>
      </w:r>
      <w:r w:rsidR="00C142CD">
        <w:rPr>
          <w:rFonts w:ascii="Times New Roman" w:hAnsi="Times New Roman" w:cs="Times New Roman"/>
          <w:sz w:val="24"/>
          <w:szCs w:val="24"/>
        </w:rPr>
        <w:t xml:space="preserve"> </w:t>
      </w:r>
      <w:r w:rsidRPr="006B38BF">
        <w:rPr>
          <w:rFonts w:ascii="Times New Roman" w:hAnsi="Times New Roman" w:cs="Times New Roman"/>
          <w:sz w:val="24"/>
          <w:szCs w:val="24"/>
        </w:rPr>
        <w:t>Komisja Konkursowa dokona oceny wieńców bezpośrednio podczas trwania obrzędu dożynkowego na placu dożynkowym.</w:t>
      </w:r>
    </w:p>
    <w:p w14:paraId="38F6A0EA" w14:textId="77777777" w:rsidR="006B38BF" w:rsidRPr="00D342B5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764BA7" w14:textId="155D579B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Zgłoszenie do udziału w Konkursie:</w:t>
      </w:r>
    </w:p>
    <w:p w14:paraId="744113D1" w14:textId="62EB2D74" w:rsidR="006B38BF" w:rsidRPr="006B38BF" w:rsidRDefault="00C142CD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B38BF" w:rsidRPr="006B38BF">
        <w:rPr>
          <w:rFonts w:ascii="Times New Roman" w:hAnsi="Times New Roman" w:cs="Times New Roman"/>
          <w:sz w:val="24"/>
          <w:szCs w:val="24"/>
        </w:rPr>
        <w:t xml:space="preserve">W Konkursie na Najpiękniejszy Wieniec Dożynkowy wezmą udział wszyscy, którzy zgłoszą swój udział do dnia </w:t>
      </w:r>
      <w:r w:rsidR="002940FD" w:rsidRPr="00922C60">
        <w:rPr>
          <w:rFonts w:ascii="Times New Roman" w:hAnsi="Times New Roman" w:cs="Times New Roman"/>
          <w:color w:val="002060"/>
          <w:sz w:val="24"/>
          <w:szCs w:val="24"/>
        </w:rPr>
        <w:t>31 lipca</w:t>
      </w:r>
      <w:r w:rsidR="006B38BF" w:rsidRPr="00922C60">
        <w:rPr>
          <w:rFonts w:ascii="Times New Roman" w:hAnsi="Times New Roman" w:cs="Times New Roman"/>
          <w:color w:val="002060"/>
          <w:sz w:val="24"/>
          <w:szCs w:val="24"/>
        </w:rPr>
        <w:t xml:space="preserve"> 202</w:t>
      </w:r>
      <w:r w:rsidR="002940FD" w:rsidRPr="00922C60">
        <w:rPr>
          <w:rFonts w:ascii="Times New Roman" w:hAnsi="Times New Roman" w:cs="Times New Roman"/>
          <w:color w:val="002060"/>
          <w:sz w:val="24"/>
          <w:szCs w:val="24"/>
        </w:rPr>
        <w:t>6</w:t>
      </w:r>
      <w:r w:rsidR="006B38BF" w:rsidRPr="00922C60">
        <w:rPr>
          <w:rFonts w:ascii="Times New Roman" w:hAnsi="Times New Roman" w:cs="Times New Roman"/>
          <w:color w:val="002060"/>
          <w:sz w:val="24"/>
          <w:szCs w:val="24"/>
        </w:rPr>
        <w:t xml:space="preserve"> roku.</w:t>
      </w:r>
    </w:p>
    <w:p w14:paraId="0A4EBD27" w14:textId="733BB8B8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2.</w:t>
      </w:r>
      <w:r w:rsidR="00C142CD">
        <w:rPr>
          <w:rFonts w:ascii="Times New Roman" w:hAnsi="Times New Roman" w:cs="Times New Roman"/>
          <w:sz w:val="24"/>
          <w:szCs w:val="24"/>
        </w:rPr>
        <w:t xml:space="preserve"> </w:t>
      </w:r>
      <w:r w:rsidRPr="006B38BF">
        <w:rPr>
          <w:rFonts w:ascii="Times New Roman" w:hAnsi="Times New Roman" w:cs="Times New Roman"/>
          <w:sz w:val="24"/>
          <w:szCs w:val="24"/>
        </w:rPr>
        <w:t>Karty zgłoszenia</w:t>
      </w:r>
      <w:r w:rsidR="00D342B5" w:rsidRPr="00D342B5">
        <w:rPr>
          <w:rFonts w:ascii="Times New Roman" w:hAnsi="Times New Roman" w:cs="Times New Roman"/>
          <w:sz w:val="24"/>
          <w:szCs w:val="24"/>
        </w:rPr>
        <w:t xml:space="preserve"> </w:t>
      </w:r>
      <w:r w:rsidRPr="006B38BF">
        <w:rPr>
          <w:rFonts w:ascii="Times New Roman" w:hAnsi="Times New Roman" w:cs="Times New Roman"/>
          <w:sz w:val="24"/>
          <w:szCs w:val="24"/>
        </w:rPr>
        <w:t>należy dostarczyć osobiście do Urzędu Gminy Siedl</w:t>
      </w:r>
      <w:r w:rsidR="00933397">
        <w:rPr>
          <w:rFonts w:ascii="Times New Roman" w:hAnsi="Times New Roman" w:cs="Times New Roman"/>
          <w:sz w:val="24"/>
          <w:szCs w:val="24"/>
        </w:rPr>
        <w:t>ce, sekretariat I</w:t>
      </w:r>
      <w:r w:rsidR="002940FD">
        <w:rPr>
          <w:rFonts w:ascii="Times New Roman" w:hAnsi="Times New Roman" w:cs="Times New Roman"/>
          <w:sz w:val="24"/>
          <w:szCs w:val="24"/>
        </w:rPr>
        <w:t>I</w:t>
      </w:r>
      <w:r w:rsidR="00933397">
        <w:rPr>
          <w:rFonts w:ascii="Times New Roman" w:hAnsi="Times New Roman" w:cs="Times New Roman"/>
          <w:sz w:val="24"/>
          <w:szCs w:val="24"/>
        </w:rPr>
        <w:t xml:space="preserve"> piętro </w:t>
      </w:r>
      <w:r w:rsidR="002940FD">
        <w:rPr>
          <w:rFonts w:ascii="Times New Roman" w:hAnsi="Times New Roman" w:cs="Times New Roman"/>
          <w:sz w:val="24"/>
          <w:szCs w:val="24"/>
        </w:rPr>
        <w:t xml:space="preserve">pokój 28 </w:t>
      </w:r>
      <w:r w:rsidRPr="006B38BF">
        <w:rPr>
          <w:rFonts w:ascii="Times New Roman" w:hAnsi="Times New Roman" w:cs="Times New Roman"/>
          <w:sz w:val="24"/>
          <w:szCs w:val="24"/>
        </w:rPr>
        <w:t xml:space="preserve">lub drogą elektroniczną na adres </w:t>
      </w:r>
      <w:r w:rsidR="002940FD">
        <w:rPr>
          <w:rFonts w:ascii="Times New Roman" w:hAnsi="Times New Roman" w:cs="Times New Roman"/>
          <w:sz w:val="24"/>
          <w:szCs w:val="24"/>
          <w:u w:val="single"/>
        </w:rPr>
        <w:t>gmina</w:t>
      </w:r>
      <w:r w:rsidRPr="006B38BF">
        <w:rPr>
          <w:rFonts w:ascii="Times New Roman" w:hAnsi="Times New Roman" w:cs="Times New Roman"/>
          <w:sz w:val="24"/>
          <w:szCs w:val="24"/>
          <w:u w:val="single"/>
        </w:rPr>
        <w:t>@gminasiedlce.pl</w:t>
      </w:r>
    </w:p>
    <w:p w14:paraId="510CE624" w14:textId="77777777" w:rsidR="00EC1214" w:rsidRDefault="00EC1214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BB4954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lastRenderedPageBreak/>
        <w:t>Komisja Konkursowa:</w:t>
      </w:r>
    </w:p>
    <w:p w14:paraId="560B9599" w14:textId="3311CE02" w:rsidR="006B38BF" w:rsidRPr="00D342B5" w:rsidRDefault="006B38BF" w:rsidP="00B039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Wieńce dożynkowe oceni 3 osobowa Komisja Konkursowa</w:t>
      </w:r>
      <w:r w:rsidR="00B039A1">
        <w:rPr>
          <w:rFonts w:ascii="Times New Roman" w:hAnsi="Times New Roman" w:cs="Times New Roman"/>
          <w:sz w:val="24"/>
          <w:szCs w:val="24"/>
        </w:rPr>
        <w:t>.</w:t>
      </w:r>
    </w:p>
    <w:p w14:paraId="040169D5" w14:textId="42551B78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Z prac Komisji Konkursowej zostanie sporządzony protokół podpisany przez wszystkich jej członków.</w:t>
      </w:r>
    </w:p>
    <w:p w14:paraId="4B55219F" w14:textId="77777777" w:rsidR="006B38BF" w:rsidRPr="00D342B5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45B731" w14:textId="0CB9B4AE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Nagrody i wyróżnienia:</w:t>
      </w:r>
    </w:p>
    <w:p w14:paraId="1E91B017" w14:textId="73F984EC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Dla zwycięzców konkursu przewidziane są</w:t>
      </w:r>
      <w:r w:rsidR="00ED0134">
        <w:rPr>
          <w:rFonts w:ascii="Times New Roman" w:hAnsi="Times New Roman" w:cs="Times New Roman"/>
          <w:sz w:val="24"/>
          <w:szCs w:val="24"/>
        </w:rPr>
        <w:t xml:space="preserve"> </w:t>
      </w:r>
      <w:r w:rsidRPr="006B38BF">
        <w:rPr>
          <w:rFonts w:ascii="Times New Roman" w:hAnsi="Times New Roman" w:cs="Times New Roman"/>
          <w:sz w:val="24"/>
          <w:szCs w:val="24"/>
        </w:rPr>
        <w:t xml:space="preserve">nagrody </w:t>
      </w:r>
      <w:r w:rsidR="00ED0134">
        <w:rPr>
          <w:rFonts w:ascii="Times New Roman" w:hAnsi="Times New Roman" w:cs="Times New Roman"/>
          <w:sz w:val="24"/>
          <w:szCs w:val="24"/>
        </w:rPr>
        <w:t>o wartości:</w:t>
      </w:r>
    </w:p>
    <w:p w14:paraId="561D1B4D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I miejsce do 2000 zł</w:t>
      </w:r>
    </w:p>
    <w:p w14:paraId="35AD349C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Il miejsce do 1500 zł</w:t>
      </w:r>
    </w:p>
    <w:p w14:paraId="50C82421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III miejsce do 1000 zł</w:t>
      </w:r>
    </w:p>
    <w:p w14:paraId="291EEF90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Wyróżnienia do 500 zł</w:t>
      </w:r>
    </w:p>
    <w:p w14:paraId="22D93E88" w14:textId="472B0066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 xml:space="preserve">Organizator zastrzega sobie możliwość dokonania potrącenia podatku od nagród —zgodnie </w:t>
      </w:r>
      <w:r w:rsidR="0027650C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B38BF">
        <w:rPr>
          <w:rFonts w:ascii="Times New Roman" w:hAnsi="Times New Roman" w:cs="Times New Roman"/>
          <w:sz w:val="24"/>
          <w:szCs w:val="24"/>
        </w:rPr>
        <w:t>z obowiązującym prawem podatkowym. Fundatorem nagród jest Gmina Siedlce.</w:t>
      </w:r>
    </w:p>
    <w:p w14:paraId="063EF44C" w14:textId="77777777" w:rsidR="006B38BF" w:rsidRPr="00D342B5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40AB5F" w14:textId="1BF7A343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Rozstrzygnięcie konkursu:</w:t>
      </w:r>
    </w:p>
    <w:p w14:paraId="62FB0552" w14:textId="201A8F46" w:rsidR="006B38BF" w:rsidRPr="006B38BF" w:rsidRDefault="00352634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Bony </w:t>
      </w:r>
      <w:r w:rsidR="006B38BF" w:rsidRPr="006B38BF">
        <w:rPr>
          <w:rFonts w:ascii="Times New Roman" w:hAnsi="Times New Roman" w:cs="Times New Roman"/>
          <w:sz w:val="24"/>
          <w:szCs w:val="24"/>
        </w:rPr>
        <w:t xml:space="preserve">zostaną wręczone w dniu dożynek przez Wójta Gminy Siedlce bezpośrednio </w:t>
      </w:r>
      <w:r w:rsidR="0027650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B38BF" w:rsidRPr="006B38BF">
        <w:rPr>
          <w:rFonts w:ascii="Times New Roman" w:hAnsi="Times New Roman" w:cs="Times New Roman"/>
          <w:sz w:val="24"/>
          <w:szCs w:val="24"/>
        </w:rPr>
        <w:t>po rozstrzygnięciu konkursu n</w:t>
      </w:r>
      <w:r w:rsidR="006019A1">
        <w:rPr>
          <w:rFonts w:ascii="Times New Roman" w:hAnsi="Times New Roman" w:cs="Times New Roman"/>
          <w:sz w:val="24"/>
          <w:szCs w:val="24"/>
        </w:rPr>
        <w:t xml:space="preserve">a placu przy świetlicy w </w:t>
      </w:r>
      <w:r w:rsidR="005D1877">
        <w:rPr>
          <w:rFonts w:ascii="Times New Roman" w:hAnsi="Times New Roman" w:cs="Times New Roman"/>
          <w:sz w:val="24"/>
          <w:szCs w:val="24"/>
        </w:rPr>
        <w:t>Wołyńcach</w:t>
      </w:r>
      <w:r w:rsidR="006B38BF" w:rsidRPr="006B38BF">
        <w:rPr>
          <w:rFonts w:ascii="Times New Roman" w:hAnsi="Times New Roman" w:cs="Times New Roman"/>
          <w:sz w:val="24"/>
          <w:szCs w:val="24"/>
        </w:rPr>
        <w:t>, natomiast nagrody pieniężne wypłacane będą w kasie Urzędu Gminy w Siedlcach lub na podany w zgłoszeniu rachunek bankowy.</w:t>
      </w:r>
    </w:p>
    <w:p w14:paraId="71032CBC" w14:textId="77777777" w:rsidR="006B38BF" w:rsidRPr="00D342B5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080244" w14:textId="382EA881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Inne istotne informacje:</w:t>
      </w:r>
    </w:p>
    <w:p w14:paraId="754BD59F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Każda delegacja wieńcowa powinna przywieźć ze sobą planszę informacyjną z nazwą sołectwa, które reprezentuje. Wszystkie zgłoszone do konkursu wieńce dożynkowe wezmą udział we mszy świętej, która poprzedzać będzie uroczystości dożynkowe.</w:t>
      </w:r>
    </w:p>
    <w:p w14:paraId="794F3CAE" w14:textId="2B3FFB1C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Przystąpienie do konkursu jest jednoznaczne z zapoznaniem i zaakceptowaniem przez uczestnika warunków Konkursu określonych w niniejszym regulaminie, a w szczególności wyrażenia zgody na przetwarzanie danych osobowych w zakresie wizerunku, w formie fotografii cyfrowej, przez Gminę Siedlc</w:t>
      </w:r>
      <w:r w:rsidR="0027650C">
        <w:rPr>
          <w:rFonts w:ascii="Times New Roman" w:hAnsi="Times New Roman" w:cs="Times New Roman"/>
          <w:sz w:val="24"/>
          <w:szCs w:val="24"/>
        </w:rPr>
        <w:t xml:space="preserve">e i </w:t>
      </w:r>
      <w:r w:rsidR="0027650C" w:rsidRPr="0027650C">
        <w:rPr>
          <w:rFonts w:ascii="Times New Roman" w:hAnsi="Times New Roman" w:cs="Times New Roman"/>
          <w:sz w:val="24"/>
          <w:szCs w:val="24"/>
        </w:rPr>
        <w:t xml:space="preserve"> </w:t>
      </w:r>
      <w:r w:rsidR="0027650C" w:rsidRPr="006B38BF">
        <w:rPr>
          <w:rFonts w:ascii="Times New Roman" w:hAnsi="Times New Roman" w:cs="Times New Roman"/>
          <w:sz w:val="24"/>
          <w:szCs w:val="24"/>
        </w:rPr>
        <w:t>Gminn</w:t>
      </w:r>
      <w:r w:rsidR="0027650C" w:rsidRPr="00D342B5">
        <w:rPr>
          <w:rFonts w:ascii="Times New Roman" w:hAnsi="Times New Roman" w:cs="Times New Roman"/>
          <w:sz w:val="24"/>
          <w:szCs w:val="24"/>
        </w:rPr>
        <w:t>e</w:t>
      </w:r>
      <w:r w:rsidR="0027650C" w:rsidRPr="006B38BF">
        <w:rPr>
          <w:rFonts w:ascii="Times New Roman" w:hAnsi="Times New Roman" w:cs="Times New Roman"/>
          <w:sz w:val="24"/>
          <w:szCs w:val="24"/>
        </w:rPr>
        <w:t xml:space="preserve"> </w:t>
      </w:r>
      <w:r w:rsidR="0027650C" w:rsidRPr="00D342B5">
        <w:rPr>
          <w:rFonts w:ascii="Times New Roman" w:hAnsi="Times New Roman" w:cs="Times New Roman"/>
          <w:sz w:val="24"/>
          <w:szCs w:val="24"/>
        </w:rPr>
        <w:t>Centrum</w:t>
      </w:r>
      <w:r w:rsidR="0027650C" w:rsidRPr="006B38BF">
        <w:rPr>
          <w:rFonts w:ascii="Times New Roman" w:hAnsi="Times New Roman" w:cs="Times New Roman"/>
          <w:sz w:val="24"/>
          <w:szCs w:val="24"/>
        </w:rPr>
        <w:t xml:space="preserve"> Kultury w Siedlcach</w:t>
      </w:r>
      <w:r w:rsidR="0027650C">
        <w:rPr>
          <w:rFonts w:ascii="Times New Roman" w:hAnsi="Times New Roman" w:cs="Times New Roman"/>
          <w:sz w:val="24"/>
          <w:szCs w:val="24"/>
        </w:rPr>
        <w:t>,</w:t>
      </w:r>
      <w:r w:rsidRPr="006B38BF">
        <w:rPr>
          <w:rFonts w:ascii="Times New Roman" w:hAnsi="Times New Roman" w:cs="Times New Roman"/>
          <w:sz w:val="24"/>
          <w:szCs w:val="24"/>
        </w:rPr>
        <w:t xml:space="preserve"> w tym </w:t>
      </w:r>
      <w:r w:rsidR="0027650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B38BF">
        <w:rPr>
          <w:rFonts w:ascii="Times New Roman" w:hAnsi="Times New Roman" w:cs="Times New Roman"/>
          <w:sz w:val="24"/>
          <w:szCs w:val="24"/>
        </w:rPr>
        <w:t>w szczególności na potrzeby działalności promocyjnej prowadzonej za pośrednictwem strony internetowej oraz w lokalnej prasie.</w:t>
      </w:r>
    </w:p>
    <w:p w14:paraId="75CF4E72" w14:textId="77777777" w:rsidR="00764507" w:rsidRPr="00D342B5" w:rsidRDefault="00764507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64507" w:rsidRPr="00D342B5" w:rsidSect="00D342B5">
      <w:pgSz w:w="11906" w:h="16838"/>
      <w:pgMar w:top="851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9FA"/>
    <w:rsid w:val="000129FA"/>
    <w:rsid w:val="001B66A5"/>
    <w:rsid w:val="0020289C"/>
    <w:rsid w:val="002456BE"/>
    <w:rsid w:val="0027650C"/>
    <w:rsid w:val="00287669"/>
    <w:rsid w:val="002940FD"/>
    <w:rsid w:val="00352634"/>
    <w:rsid w:val="0044007B"/>
    <w:rsid w:val="004566AA"/>
    <w:rsid w:val="005A7552"/>
    <w:rsid w:val="005D1877"/>
    <w:rsid w:val="006019A1"/>
    <w:rsid w:val="006541D2"/>
    <w:rsid w:val="006814EA"/>
    <w:rsid w:val="006B38BF"/>
    <w:rsid w:val="00700574"/>
    <w:rsid w:val="00764507"/>
    <w:rsid w:val="00765161"/>
    <w:rsid w:val="007D6B3A"/>
    <w:rsid w:val="00864E5A"/>
    <w:rsid w:val="009223B2"/>
    <w:rsid w:val="00922C60"/>
    <w:rsid w:val="00933397"/>
    <w:rsid w:val="00A21B3A"/>
    <w:rsid w:val="00AC038A"/>
    <w:rsid w:val="00B039A1"/>
    <w:rsid w:val="00B55F43"/>
    <w:rsid w:val="00C142CD"/>
    <w:rsid w:val="00C71B95"/>
    <w:rsid w:val="00D32502"/>
    <w:rsid w:val="00D342B5"/>
    <w:rsid w:val="00DB1ED8"/>
    <w:rsid w:val="00EC1214"/>
    <w:rsid w:val="00ED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51B93"/>
  <w15:chartTrackingRefBased/>
  <w15:docId w15:val="{68CA46E5-3EE7-4634-845C-3FA0173CE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29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29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29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29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29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29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29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29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29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29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29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29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29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29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29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29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29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29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29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2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29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29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29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29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29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29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29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29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29FA"/>
    <w:rPr>
      <w:b/>
      <w:bCs/>
      <w:smallCaps/>
      <w:color w:val="0F4761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51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1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2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457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 MOW Wojnow</dc:creator>
  <cp:keywords/>
  <dc:description/>
  <cp:lastModifiedBy>Anna Walczewska</cp:lastModifiedBy>
  <cp:revision>31</cp:revision>
  <cp:lastPrinted>2024-06-26T06:49:00Z</cp:lastPrinted>
  <dcterms:created xsi:type="dcterms:W3CDTF">2024-06-25T20:46:00Z</dcterms:created>
  <dcterms:modified xsi:type="dcterms:W3CDTF">2026-07-14T07:06:00Z</dcterms:modified>
</cp:coreProperties>
</file>