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A3FE" w14:textId="33624543" w:rsidR="00C368E3" w:rsidRPr="007C0355" w:rsidRDefault="00C368E3" w:rsidP="007C0355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826AD0">
        <w:rPr>
          <w:rFonts w:eastAsia="Arial" w:cs="Times New Roman"/>
          <w:b/>
          <w:color w:val="000000"/>
          <w:sz w:val="20"/>
        </w:rPr>
        <w:t>WNIOSEK O WYPŁATĘ DODATKU WĘGLOWEGO</w:t>
      </w:r>
    </w:p>
    <w:p w14:paraId="0E0D0174" w14:textId="23FD64C2" w:rsidR="003533EC" w:rsidRPr="007C0355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40"/>
          <w:szCs w:val="40"/>
        </w:rPr>
      </w:pPr>
      <w:r w:rsidRPr="007C0355">
        <w:rPr>
          <w:rFonts w:eastAsia="Arial" w:cs="Times New Roman"/>
          <w:b/>
          <w:bCs/>
          <w:color w:val="000000"/>
          <w:sz w:val="40"/>
          <w:szCs w:val="40"/>
        </w:rPr>
        <w:t>UWAGA!</w:t>
      </w:r>
    </w:p>
    <w:p w14:paraId="73FA052F" w14:textId="02E7F2CF" w:rsidR="003533EC" w:rsidRPr="00826AD0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 xml:space="preserve">Informacje przedstawione we wniosku o wypłatę dodatku węglowego składa się pod rygorem </w:t>
      </w:r>
      <w:r w:rsidRPr="00826AD0">
        <w:rPr>
          <w:rFonts w:eastAsia="Arial" w:cs="Times New Roman"/>
          <w:b/>
          <w:bCs/>
          <w:color w:val="000000"/>
          <w:sz w:val="20"/>
          <w:u w:val="single"/>
        </w:rPr>
        <w:t>odpowiedzialności karnej za składanie fałszywych oświadczeń</w:t>
      </w:r>
      <w:r w:rsidRPr="00826AD0">
        <w:rPr>
          <w:rFonts w:eastAsia="Arial" w:cs="Times New Roman"/>
          <w:b/>
          <w:bCs/>
          <w:color w:val="000000"/>
          <w:sz w:val="20"/>
        </w:rPr>
        <w:t xml:space="preserve"> – </w:t>
      </w:r>
      <w:r w:rsidRPr="00826AD0">
        <w:rPr>
          <w:rFonts w:eastAsia="Arial" w:cs="Times New Roman"/>
          <w:color w:val="000000"/>
          <w:sz w:val="20"/>
        </w:rPr>
        <w:t>zgodnie z art. 3 ust. 4 ustawy z dnia 5 sierpnia 2022 r. o dodatku węglowym (Dz. U.</w:t>
      </w:r>
      <w:r w:rsidR="00826AD0" w:rsidRPr="00826AD0">
        <w:rPr>
          <w:rFonts w:eastAsia="Arial" w:cs="Times New Roman"/>
          <w:color w:val="000000"/>
          <w:sz w:val="20"/>
        </w:rPr>
        <w:t xml:space="preserve"> 2022</w:t>
      </w:r>
      <w:r w:rsidRPr="00826AD0">
        <w:rPr>
          <w:rFonts w:eastAsia="Arial" w:cs="Times New Roman"/>
          <w:color w:val="000000"/>
          <w:sz w:val="20"/>
        </w:rPr>
        <w:t xml:space="preserve"> poz. </w:t>
      </w:r>
      <w:r w:rsidR="00826AD0" w:rsidRPr="00826AD0">
        <w:rPr>
          <w:rFonts w:eastAsia="Arial" w:cs="Times New Roman"/>
          <w:color w:val="000000"/>
          <w:sz w:val="20"/>
        </w:rPr>
        <w:t>1692</w:t>
      </w:r>
      <w:r w:rsidRPr="00826AD0">
        <w:rPr>
          <w:rFonts w:eastAsia="Arial" w:cs="Times New Roman"/>
          <w:color w:val="000000"/>
          <w:sz w:val="20"/>
        </w:rPr>
        <w:t>).</w:t>
      </w:r>
    </w:p>
    <w:p w14:paraId="7948ABF6" w14:textId="77777777" w:rsidR="003533EC" w:rsidRPr="00826AD0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0"/>
        </w:rPr>
      </w:pPr>
    </w:p>
    <w:p w14:paraId="67AB3232" w14:textId="267889BC" w:rsidR="00C368E3" w:rsidRPr="00826AD0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Skrócona instrukcja wypełniania:</w:t>
      </w:r>
    </w:p>
    <w:p w14:paraId="2DB189B9" w14:textId="77777777" w:rsidR="00C368E3" w:rsidRPr="00826AD0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b/>
          <w:color w:val="000000"/>
          <w:sz w:val="20"/>
        </w:rPr>
        <w:t>Należy wypełniać WIELKIMI LITERAMI.</w:t>
      </w:r>
      <w:r w:rsidRPr="00826AD0">
        <w:rPr>
          <w:rFonts w:eastAsia="Arial" w:cs="Times New Roman"/>
          <w:color w:val="000000"/>
          <w:sz w:val="20"/>
        </w:rPr>
        <w:t xml:space="preserve">  </w:t>
      </w:r>
    </w:p>
    <w:p w14:paraId="2C130A70" w14:textId="2F298D57" w:rsidR="00826AD0" w:rsidRDefault="00C368E3" w:rsidP="00FF620B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826AD0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826AD0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826AD0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826AD0">
        <w:rPr>
          <w:rFonts w:eastAsia="Arial" w:cs="Times New Roman"/>
          <w:b/>
          <w:bCs/>
          <w:color w:val="000000"/>
          <w:sz w:val="20"/>
        </w:rPr>
        <w:t xml:space="preserve"> .    </w:t>
      </w:r>
    </w:p>
    <w:p w14:paraId="682002F7" w14:textId="77777777" w:rsidR="00FF620B" w:rsidRPr="00FF620B" w:rsidRDefault="00FF620B" w:rsidP="00FF620B">
      <w:pPr>
        <w:widowControl/>
        <w:autoSpaceDE/>
        <w:autoSpaceDN/>
        <w:adjustRightInd/>
        <w:spacing w:after="80" w:line="259" w:lineRule="auto"/>
        <w:ind w:left="422" w:right="113"/>
        <w:jc w:val="both"/>
        <w:rPr>
          <w:rFonts w:eastAsia="Arial" w:cs="Times New Roman"/>
          <w:b/>
          <w:bCs/>
          <w:color w:val="000000"/>
          <w:sz w:val="20"/>
        </w:rPr>
      </w:pPr>
    </w:p>
    <w:p w14:paraId="29AED5AC" w14:textId="718426DA" w:rsidR="00826AD0" w:rsidRPr="00826AD0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0"/>
          <w:vertAlign w:val="superscript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ORGAN, DO KTÓREGO JEST SKŁADANY WNIOSEK O WYPŁATĘ DODATKU WĘGLOWEGO</w:t>
      </w:r>
      <w:r w:rsidRPr="00826AD0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15B074A3" w14:textId="75D373ED" w:rsidR="00C368E3" w:rsidRPr="00826AD0" w:rsidRDefault="00826AD0" w:rsidP="00826AD0">
      <w:pPr>
        <w:widowControl/>
        <w:autoSpaceDE/>
        <w:autoSpaceDN/>
        <w:adjustRightInd/>
        <w:spacing w:after="80" w:line="267" w:lineRule="auto"/>
        <w:rPr>
          <w:rFonts w:eastAsia="Arial" w:cs="Times New Roman"/>
          <w:b/>
          <w:bCs/>
          <w:i/>
          <w:iCs/>
          <w:color w:val="000000"/>
          <w:sz w:val="20"/>
        </w:rPr>
      </w:pPr>
      <w:bookmarkStart w:id="0" w:name="_Hlk51927332"/>
      <w:r w:rsidRPr="00826AD0">
        <w:rPr>
          <w:rFonts w:eastAsia="Arial" w:cs="Times New Roman"/>
          <w:b/>
          <w:bCs/>
          <w:i/>
          <w:iCs/>
          <w:color w:val="000000"/>
          <w:sz w:val="20"/>
        </w:rPr>
        <w:t>WÓJT GMINY BODZECHÓW</w:t>
      </w:r>
      <w:bookmarkEnd w:id="0"/>
    </w:p>
    <w:p w14:paraId="56E5E5B1" w14:textId="26D7109B" w:rsidR="00C368E3" w:rsidRPr="00826AD0" w:rsidRDefault="00C368E3" w:rsidP="00826AD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Dodatek węglowy wypłaca wójt, burmistrz lub prezydent miasta właściwy ze względu na miejsce zamieszkania osoby fizycznej składającej wniosek o wypłatę dodatku węglowego. </w:t>
      </w:r>
    </w:p>
    <w:p w14:paraId="589D551D" w14:textId="77777777" w:rsidR="00826AD0" w:rsidRPr="00826AD0" w:rsidRDefault="00826AD0" w:rsidP="00826AD0">
      <w:pPr>
        <w:pStyle w:val="Akapitzlist"/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</w:p>
    <w:p w14:paraId="4A38AA31" w14:textId="102DB4FC" w:rsidR="00E6764F" w:rsidRPr="00826AD0" w:rsidRDefault="00C368E3" w:rsidP="00826AD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 xml:space="preserve">CZĘŚĆ I </w:t>
      </w:r>
    </w:p>
    <w:p w14:paraId="007FA6BB" w14:textId="3C2BF341" w:rsidR="00E6764F" w:rsidRPr="00826AD0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14:paraId="6BEF9F6C" w14:textId="77777777" w:rsidR="00C368E3" w:rsidRPr="00826AD0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osoby fizycznej składającej wniosek, zwanej dalej „wnioskodawcą”.</w:t>
      </w:r>
    </w:p>
    <w:p w14:paraId="62C3E52C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826AD0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826AD0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826AD0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826AD0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826AD0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PESEL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826AD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8F3183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05. Seria i numer dokumentu stwierdzającego tożsamość</w:t>
      </w:r>
      <w:r w:rsidRPr="00826AD0">
        <w:rPr>
          <w:rFonts w:eastAsia="Arial" w:cs="Times New Roman"/>
          <w:color w:val="000000"/>
          <w:sz w:val="20"/>
          <w:vertAlign w:val="superscript"/>
        </w:rPr>
        <w:t>2)</w:t>
      </w:r>
    </w:p>
    <w:p w14:paraId="1758E388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30417223" w14:textId="4928F6C0" w:rsidR="00C368E3" w:rsidRPr="00826AD0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2)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  <w:bookmarkEnd w:id="1"/>
    </w:p>
    <w:p w14:paraId="5E6A099F" w14:textId="77777777" w:rsidR="003533EC" w:rsidRPr="00826AD0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59C47A29" w14:textId="438EF56C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ADRES MIEJSCA ZAMIESZKANIA</w:t>
      </w:r>
    </w:p>
    <w:p w14:paraId="618F61BE" w14:textId="77777777" w:rsidR="00C368E3" w:rsidRPr="00826AD0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EA9A1A9" w14:textId="77777777" w:rsidR="00C368E3" w:rsidRPr="00826AD0" w:rsidRDefault="00C368E3" w:rsidP="00C368E3">
      <w:pPr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Kod pocztowy</w:t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826AD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826AD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826AD0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826AD0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826AD0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826AD0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bookmarkStart w:id="5" w:name="_Hlk51943138"/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826AD0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Nr domu 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  <w:t xml:space="preserve">05. Nr mieszkania </w:t>
      </w:r>
      <w:r w:rsidRPr="00826AD0">
        <w:rPr>
          <w:rFonts w:eastAsia="Arial" w:cs="Times New Roman"/>
          <w:color w:val="000000"/>
          <w:sz w:val="20"/>
        </w:rPr>
        <w:tab/>
        <w:t xml:space="preserve"> 06. Nr telefonu</w:t>
      </w:r>
      <w:r w:rsidRPr="00826AD0">
        <w:rPr>
          <w:rFonts w:eastAsia="Arial" w:cs="Times New Roman"/>
          <w:color w:val="000000"/>
          <w:sz w:val="20"/>
          <w:vertAlign w:val="superscript"/>
        </w:rPr>
        <w:t>3)</w:t>
      </w:r>
      <w:r w:rsidRPr="00826AD0"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 w:rsidRPr="00826AD0">
        <w:rPr>
          <w:rFonts w:eastAsia="Arial" w:cs="Times New Roman"/>
          <w:color w:val="000000"/>
          <w:sz w:val="20"/>
          <w:vertAlign w:val="superscript"/>
        </w:rPr>
        <w:t>3)</w:t>
      </w:r>
    </w:p>
    <w:p w14:paraId="245DB723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0"/>
        </w:rPr>
      </w:pPr>
      <w:r w:rsidRPr="00826AD0">
        <w:rPr>
          <w:rFonts w:eastAsia="Arial" w:cs="Times New Roman"/>
          <w:color w:val="000000"/>
          <w:spacing w:val="-2"/>
          <w:sz w:val="20"/>
        </w:rPr>
        <w:t>……………………………………………………………………………………………………………</w:t>
      </w:r>
    </w:p>
    <w:p w14:paraId="63C9E4BA" w14:textId="4484D0E8" w:rsidR="00C368E3" w:rsidRPr="00826AD0" w:rsidRDefault="00C368E3" w:rsidP="00826AD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3)</w:t>
      </w:r>
      <w:r w:rsidRPr="00826AD0">
        <w:rPr>
          <w:rFonts w:eastAsia="Arial" w:cs="Times New Roman"/>
          <w:color w:val="000000"/>
          <w:sz w:val="20"/>
        </w:rPr>
        <w:tab/>
        <w:t xml:space="preserve">Dane nieobowiązkowe. W </w:t>
      </w:r>
      <w:r w:rsidRPr="00826AD0">
        <w:rPr>
          <w:rFonts w:eastAsia="Arial" w:cs="Times New Roman"/>
          <w:bCs/>
          <w:sz w:val="20"/>
        </w:rPr>
        <w:t>przypadku</w:t>
      </w:r>
      <w:r w:rsidRPr="00826AD0">
        <w:rPr>
          <w:rFonts w:eastAsia="Arial" w:cs="Times New Roman"/>
          <w:color w:val="000000"/>
          <w:sz w:val="20"/>
        </w:rPr>
        <w:t xml:space="preserve"> podania adresu e-mail</w:t>
      </w:r>
      <w:r w:rsidR="00E6764F" w:rsidRPr="00826AD0">
        <w:rPr>
          <w:rFonts w:eastAsia="Arial" w:cs="Times New Roman"/>
          <w:color w:val="000000"/>
          <w:sz w:val="20"/>
        </w:rPr>
        <w:t>,</w:t>
      </w:r>
      <w:r w:rsidRPr="00826AD0">
        <w:rPr>
          <w:rFonts w:eastAsia="Arial" w:cs="Times New Roman"/>
          <w:color w:val="000000"/>
          <w:sz w:val="20"/>
        </w:rPr>
        <w:t xml:space="preserve"> zostanie na niego przesłana informacja o wypłacie dodatku węglowego.</w:t>
      </w:r>
    </w:p>
    <w:p w14:paraId="53589833" w14:textId="4B9856BB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  <w:vertAlign w:val="superscript"/>
        </w:rPr>
      </w:pPr>
      <w:r w:rsidRPr="00826AD0">
        <w:rPr>
          <w:rFonts w:eastAsia="Arial" w:cs="Times New Roman"/>
          <w:b/>
          <w:bCs/>
          <w:color w:val="000000"/>
          <w:sz w:val="20"/>
        </w:rPr>
        <w:t xml:space="preserve">NUMER RACHUNKU </w:t>
      </w:r>
      <w:r w:rsidR="003533EC" w:rsidRPr="00826AD0">
        <w:rPr>
          <w:rFonts w:eastAsia="Arial" w:cs="Times New Roman"/>
          <w:b/>
          <w:bCs/>
          <w:color w:val="000000"/>
          <w:sz w:val="20"/>
        </w:rPr>
        <w:t>PŁATNICZEGO</w:t>
      </w:r>
      <w:r w:rsidRPr="00826AD0">
        <w:rPr>
          <w:rFonts w:eastAsia="Arial" w:cs="Times New Roman"/>
          <w:b/>
          <w:bCs/>
          <w:color w:val="000000"/>
          <w:sz w:val="20"/>
        </w:rPr>
        <w:t>, NA KTÓRY ZOSTANIE PRZEKAZANA KWOTA DODATKU WĘGLOWEGO</w:t>
      </w:r>
      <w:r w:rsidRPr="00826AD0">
        <w:rPr>
          <w:rFonts w:eastAsia="Arial" w:cs="Times New Roman"/>
          <w:bCs/>
          <w:color w:val="000000"/>
          <w:sz w:val="20"/>
          <w:vertAlign w:val="superscript"/>
        </w:rPr>
        <w:t>4)</w:t>
      </w:r>
    </w:p>
    <w:p w14:paraId="08D3B432" w14:textId="77777777" w:rsidR="00C368E3" w:rsidRPr="00826AD0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rachunku</w:t>
      </w:r>
    </w:p>
    <w:p w14:paraId="19CAA376" w14:textId="2C25C9CC" w:rsidR="00C368E3" w:rsidRDefault="00587A06" w:rsidP="00C368E3">
      <w:pPr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 wp14:anchorId="5A9B3695" wp14:editId="0F89CF6B">
            <wp:extent cx="5752465" cy="36195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5321" w14:textId="77777777" w:rsidR="00587A06" w:rsidRPr="00826AD0" w:rsidRDefault="00587A06" w:rsidP="00C368E3">
      <w:pPr>
        <w:rPr>
          <w:rFonts w:ascii="Arial" w:hAnsi="Arial"/>
          <w:sz w:val="20"/>
        </w:rPr>
      </w:pPr>
    </w:p>
    <w:p w14:paraId="0DEDA15D" w14:textId="77777777" w:rsidR="00C368E3" w:rsidRPr="00826AD0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lastRenderedPageBreak/>
        <w:t>Imię i nazwisko właściciela rachunku</w:t>
      </w:r>
    </w:p>
    <w:p w14:paraId="705428CD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7AE2D44" w14:textId="4D31BADA" w:rsidR="00C368E3" w:rsidRPr="00826AD0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4)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 chęci otrzymania dodatku węglowego w formie przelewu na rachunek </w:t>
      </w:r>
      <w:r w:rsidR="003533EC" w:rsidRPr="00826AD0">
        <w:rPr>
          <w:rFonts w:eastAsia="Arial" w:cs="Times New Roman"/>
          <w:color w:val="000000"/>
          <w:sz w:val="20"/>
        </w:rPr>
        <w:t>płatniczy</w:t>
      </w:r>
      <w:r w:rsidRPr="00826AD0">
        <w:rPr>
          <w:rFonts w:eastAsia="Arial" w:cs="Times New Roman"/>
          <w:color w:val="000000"/>
          <w:sz w:val="20"/>
        </w:rPr>
        <w:t>.</w:t>
      </w:r>
      <w:r w:rsidR="00E6764F" w:rsidRPr="00826AD0">
        <w:rPr>
          <w:rFonts w:eastAsia="Arial" w:cs="Times New Roman"/>
          <w:color w:val="000000"/>
          <w:sz w:val="20"/>
        </w:rPr>
        <w:t xml:space="preserve"> Przez rachunek </w:t>
      </w:r>
      <w:r w:rsidR="003533EC" w:rsidRPr="00826AD0">
        <w:rPr>
          <w:rFonts w:eastAsia="Arial" w:cs="Times New Roman"/>
          <w:color w:val="000000"/>
          <w:sz w:val="20"/>
        </w:rPr>
        <w:t>płatniczy</w:t>
      </w:r>
      <w:r w:rsidR="00E6764F" w:rsidRPr="00826AD0">
        <w:rPr>
          <w:rFonts w:eastAsia="Arial" w:cs="Times New Roman"/>
          <w:color w:val="000000"/>
          <w:sz w:val="20"/>
        </w:rPr>
        <w:t xml:space="preserve"> </w:t>
      </w:r>
      <w:r w:rsidR="004A1BE5" w:rsidRPr="00826AD0">
        <w:rPr>
          <w:rFonts w:eastAsia="Arial" w:cs="Times New Roman"/>
          <w:color w:val="000000"/>
          <w:sz w:val="20"/>
        </w:rPr>
        <w:t>rozumie się</w:t>
      </w:r>
      <w:r w:rsidR="00E6764F" w:rsidRPr="00826AD0">
        <w:rPr>
          <w:rFonts w:eastAsia="Arial" w:cs="Times New Roman"/>
          <w:color w:val="000000"/>
          <w:sz w:val="20"/>
        </w:rPr>
        <w:t xml:space="preserve"> także rachunek</w:t>
      </w:r>
      <w:r w:rsidR="003533EC" w:rsidRPr="00826AD0">
        <w:rPr>
          <w:rFonts w:eastAsia="Arial" w:cs="Times New Roman"/>
          <w:color w:val="000000"/>
          <w:sz w:val="20"/>
        </w:rPr>
        <w:t xml:space="preserve"> bankowy lub rachunek</w:t>
      </w:r>
      <w:r w:rsidR="00E6764F" w:rsidRPr="00826AD0">
        <w:rPr>
          <w:rFonts w:eastAsia="Arial" w:cs="Times New Roman"/>
          <w:color w:val="000000"/>
          <w:sz w:val="20"/>
        </w:rPr>
        <w:t xml:space="preserve"> </w:t>
      </w:r>
      <w:r w:rsidR="003533EC" w:rsidRPr="00826AD0">
        <w:rPr>
          <w:rFonts w:eastAsia="Arial" w:cs="Times New Roman"/>
          <w:color w:val="000000"/>
          <w:sz w:val="20"/>
        </w:rPr>
        <w:t>prowadzony przez</w:t>
      </w:r>
      <w:r w:rsidR="00E6764F" w:rsidRPr="00826AD0">
        <w:rPr>
          <w:rFonts w:eastAsia="Arial" w:cs="Times New Roman"/>
          <w:color w:val="000000"/>
          <w:sz w:val="20"/>
        </w:rPr>
        <w:t xml:space="preserve"> spółdzielc</w:t>
      </w:r>
      <w:r w:rsidR="003533EC" w:rsidRPr="00826AD0">
        <w:rPr>
          <w:rFonts w:eastAsia="Arial" w:cs="Times New Roman"/>
          <w:color w:val="000000"/>
          <w:sz w:val="20"/>
        </w:rPr>
        <w:t>zą</w:t>
      </w:r>
      <w:r w:rsidR="00E6764F" w:rsidRPr="00826AD0">
        <w:rPr>
          <w:rFonts w:eastAsia="Arial" w:cs="Times New Roman"/>
          <w:color w:val="000000"/>
          <w:sz w:val="20"/>
        </w:rPr>
        <w:t xml:space="preserve"> kas</w:t>
      </w:r>
      <w:r w:rsidR="003533EC" w:rsidRPr="00826AD0">
        <w:rPr>
          <w:rFonts w:eastAsia="Arial" w:cs="Times New Roman"/>
          <w:color w:val="000000"/>
          <w:sz w:val="20"/>
        </w:rPr>
        <w:t>ę</w:t>
      </w:r>
      <w:r w:rsidR="00E6764F" w:rsidRPr="00826AD0">
        <w:rPr>
          <w:rFonts w:eastAsia="Arial" w:cs="Times New Roman"/>
          <w:color w:val="000000"/>
          <w:sz w:val="20"/>
        </w:rPr>
        <w:t xml:space="preserve"> oszczędnościowo-kredytow</w:t>
      </w:r>
      <w:r w:rsidR="003533EC" w:rsidRPr="00826AD0">
        <w:rPr>
          <w:rFonts w:eastAsia="Arial" w:cs="Times New Roman"/>
          <w:color w:val="000000"/>
          <w:sz w:val="20"/>
        </w:rPr>
        <w:t>ą</w:t>
      </w:r>
      <w:r w:rsidR="00E6764F" w:rsidRPr="00826AD0">
        <w:rPr>
          <w:rFonts w:eastAsia="Arial" w:cs="Times New Roman"/>
          <w:color w:val="000000"/>
          <w:sz w:val="20"/>
        </w:rPr>
        <w:t>.</w:t>
      </w:r>
    </w:p>
    <w:p w14:paraId="200B8004" w14:textId="77777777" w:rsidR="00C368E3" w:rsidRPr="00826AD0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826AD0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członków gospodarstwa domowego wnioskodawcy. Gospodarstwo domowe wnioskodawcy jest:</w:t>
      </w:r>
    </w:p>
    <w:p w14:paraId="137D8277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0"/>
        </w:rPr>
      </w:pPr>
    </w:p>
    <w:p w14:paraId="5102D271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0"/>
        </w:rPr>
      </w:pPr>
      <w:r w:rsidRPr="00826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826AD0">
        <w:rPr>
          <w:rFonts w:eastAsia="Arial" w:cs="Times New Roman"/>
          <w:b/>
          <w:bCs/>
          <w:color w:val="000000"/>
          <w:sz w:val="20"/>
        </w:rPr>
        <w:t xml:space="preserve">  </w:t>
      </w:r>
      <w:r w:rsidRPr="00826AD0">
        <w:rPr>
          <w:rFonts w:eastAsia="Arial" w:cs="Times New Roman"/>
          <w:b/>
          <w:bCs/>
          <w:color w:val="000000"/>
          <w:sz w:val="20"/>
        </w:rPr>
        <w:tab/>
        <w:t xml:space="preserve">    </w:t>
      </w:r>
      <w:r w:rsidRPr="00826AD0">
        <w:rPr>
          <w:rFonts w:eastAsia="Arial" w:cs="Times New Roman"/>
          <w:color w:val="000000"/>
          <w:sz w:val="20"/>
        </w:rPr>
        <w:t xml:space="preserve">jednoosobowe 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826AD0">
        <w:rPr>
          <w:rFonts w:eastAsia="Arial" w:cs="Times New Roman"/>
          <w:color w:val="000000"/>
          <w:sz w:val="20"/>
        </w:rPr>
        <w:t xml:space="preserve">             wieloosobowe (liczba osób, z uwzględnieniem wnioskodawcy: …….)</w:t>
      </w:r>
    </w:p>
    <w:p w14:paraId="74501044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0"/>
        </w:rPr>
      </w:pPr>
    </w:p>
    <w:p w14:paraId="3E8CEB07" w14:textId="3706265E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826AD0">
        <w:rPr>
          <w:rFonts w:eastAsia="Arial" w:cs="Times New Roman"/>
          <w:color w:val="000000"/>
          <w:sz w:val="20"/>
        </w:rPr>
        <w:t xml:space="preserve">: zgodnie z art. 2 ust. 2 ustawy z dnia </w:t>
      </w:r>
      <w:r w:rsidR="007D4DF2" w:rsidRPr="00826AD0">
        <w:rPr>
          <w:rFonts w:eastAsia="Arial" w:cs="Times New Roman"/>
          <w:color w:val="000000"/>
          <w:sz w:val="20"/>
        </w:rPr>
        <w:t xml:space="preserve">5 sierpnia </w:t>
      </w:r>
      <w:r w:rsidRPr="00826AD0">
        <w:rPr>
          <w:rFonts w:eastAsia="Arial" w:cs="Times New Roman"/>
          <w:color w:val="000000"/>
          <w:sz w:val="20"/>
        </w:rPr>
        <w:t xml:space="preserve">2022 r. o dodatku węglowym </w:t>
      </w:r>
      <w:r w:rsidRPr="00826AD0">
        <w:rPr>
          <w:rFonts w:eastAsia="Arial" w:cs="Times New Roman"/>
          <w:color w:val="000000"/>
          <w:spacing w:val="-2"/>
          <w:sz w:val="20"/>
        </w:rPr>
        <w:t xml:space="preserve"> </w:t>
      </w:r>
      <w:r w:rsidRPr="00826AD0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 w:rsidRPr="00826AD0">
        <w:rPr>
          <w:rFonts w:eastAsia="Arial" w:cs="Times New Roman"/>
          <w:color w:val="000000"/>
          <w:sz w:val="20"/>
        </w:rPr>
        <w:t xml:space="preserve">fizyczna </w:t>
      </w:r>
      <w:r w:rsidRPr="00826AD0">
        <w:rPr>
          <w:rFonts w:eastAsia="Arial" w:cs="Times New Roman"/>
          <w:color w:val="000000"/>
          <w:sz w:val="20"/>
        </w:rPr>
        <w:t xml:space="preserve">składająca wniosek o przyznanie dodatku węglowego samotnie zamieszkująca i gospodarująca </w:t>
      </w:r>
      <w:r w:rsidRPr="00826AD0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826AD0">
        <w:rPr>
          <w:rFonts w:eastAsia="Arial" w:cs="Times New Roman"/>
          <w:color w:val="000000"/>
          <w:sz w:val="20"/>
        </w:rPr>
        <w:t xml:space="preserve"> albo osoba </w:t>
      </w:r>
      <w:r w:rsidR="004A1BE5" w:rsidRPr="00826AD0">
        <w:rPr>
          <w:rFonts w:eastAsia="Arial" w:cs="Times New Roman"/>
          <w:color w:val="000000"/>
          <w:sz w:val="20"/>
        </w:rPr>
        <w:t xml:space="preserve">fizyczna </w:t>
      </w:r>
      <w:r w:rsidRPr="00826AD0">
        <w:rPr>
          <w:rFonts w:eastAsia="Arial" w:cs="Times New Roman"/>
          <w:color w:val="000000"/>
          <w:sz w:val="20"/>
        </w:rPr>
        <w:t>składająca wniosek o przyznanie dodatku węglowego</w:t>
      </w:r>
      <w:r w:rsidRPr="00826AD0" w:rsidDel="003B5F84">
        <w:rPr>
          <w:rFonts w:eastAsia="Arial" w:cs="Times New Roman"/>
          <w:color w:val="000000"/>
          <w:sz w:val="20"/>
        </w:rPr>
        <w:t xml:space="preserve"> </w:t>
      </w:r>
      <w:r w:rsidRPr="00826AD0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i gospodarujące </w:t>
      </w:r>
      <w:r w:rsidRPr="00826AD0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826AD0">
        <w:rPr>
          <w:rFonts w:eastAsia="Arial" w:cs="Times New Roman"/>
          <w:color w:val="000000"/>
          <w:sz w:val="20"/>
        </w:rPr>
        <w:t xml:space="preserve">. </w:t>
      </w:r>
    </w:p>
    <w:p w14:paraId="78FFA2D3" w14:textId="278550F6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W skład gospodarstwa domowego wnioskodawcy wchodzą</w:t>
      </w:r>
      <w:r w:rsidRPr="00826AD0">
        <w:rPr>
          <w:rFonts w:eastAsia="Arial" w:cs="Times New Roman"/>
          <w:bCs/>
          <w:color w:val="000000"/>
          <w:sz w:val="20"/>
          <w:vertAlign w:val="superscript"/>
        </w:rPr>
        <w:t>5)</w:t>
      </w:r>
      <w:r w:rsidRPr="00826AD0">
        <w:rPr>
          <w:rFonts w:eastAsia="Arial" w:cs="Times New Roman"/>
          <w:b/>
          <w:bCs/>
          <w:color w:val="000000"/>
          <w:sz w:val="20"/>
        </w:rPr>
        <w:t>:</w:t>
      </w:r>
    </w:p>
    <w:p w14:paraId="02166ED2" w14:textId="4678CDE4" w:rsidR="00C368E3" w:rsidRPr="00826AD0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5)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bCs/>
          <w:sz w:val="20"/>
        </w:rPr>
        <w:t xml:space="preserve">W </w:t>
      </w:r>
      <w:r w:rsidRPr="00826AD0">
        <w:rPr>
          <w:rFonts w:eastAsia="Arial" w:cs="Times New Roman"/>
          <w:color w:val="000000"/>
          <w:sz w:val="20"/>
        </w:rPr>
        <w:t>przypadku</w:t>
      </w:r>
      <w:r w:rsidRPr="00826AD0">
        <w:rPr>
          <w:rFonts w:eastAsia="Arial" w:cs="Times New Roman"/>
          <w:bCs/>
          <w:sz w:val="20"/>
        </w:rPr>
        <w:t xml:space="preserve"> gdy oświadczenie dotyczy liczby członków gospodarstwa domowego </w:t>
      </w:r>
      <w:r w:rsidR="00C04728" w:rsidRPr="00826AD0">
        <w:rPr>
          <w:rFonts w:eastAsia="Arial" w:cs="Times New Roman"/>
          <w:bCs/>
          <w:sz w:val="20"/>
        </w:rPr>
        <w:t xml:space="preserve">większej </w:t>
      </w:r>
      <w:r w:rsidRPr="00826AD0">
        <w:rPr>
          <w:rFonts w:eastAsia="Arial" w:cs="Times New Roman"/>
          <w:bCs/>
          <w:sz w:val="20"/>
        </w:rPr>
        <w:t>niż 6 osób, należy dodać formularz obejmujący dane kolejnych członków gospodarstwa domowego wnioskodawcy.</w:t>
      </w:r>
    </w:p>
    <w:p w14:paraId="31A60CA3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A3F9259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3DE359B" w14:textId="77777777" w:rsidR="00C368E3" w:rsidRPr="00826AD0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826AD0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C4F7A16" w14:textId="77777777" w:rsidR="00C368E3" w:rsidRPr="00826AD0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Pr="00826AD0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1A5D0E52" w14:textId="77777777" w:rsidR="00C368E3" w:rsidRPr="00826AD0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PESEL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826AD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A9779ED" w14:textId="77777777" w:rsidR="00C368E3" w:rsidRPr="00826AD0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826AD0">
        <w:rPr>
          <w:rFonts w:eastAsia="Arial" w:cs="Times New Roman"/>
          <w:color w:val="000000"/>
          <w:sz w:val="20"/>
        </w:rPr>
        <w:t>04. Seria i numer dokumentu stwierdzającego tożsamość</w:t>
      </w: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</w:p>
    <w:p w14:paraId="302D5F3A" w14:textId="77777777" w:rsidR="00C368E3" w:rsidRPr="00826AD0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57AAFDA6" w14:textId="77777777" w:rsidR="00C368E3" w:rsidRPr="00826AD0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55D1B161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bookmarkStart w:id="6" w:name="_Hlk51929668"/>
    </w:p>
    <w:p w14:paraId="688EBB8A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6BD8D27" w14:textId="77777777" w:rsidR="00C368E3" w:rsidRPr="00826AD0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826AD0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826AD0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PESEL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826AD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333BCDA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04. Seria i numer dokumentu stwierdzającego tożsamość</w:t>
      </w: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</w:p>
    <w:p w14:paraId="520B999F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2114A52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0C5CF24D" w14:textId="77777777" w:rsidR="00C368E3" w:rsidRPr="00826AD0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6D2E1D7E" w14:textId="77777777" w:rsidR="00C368E3" w:rsidRPr="00826AD0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826AD0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826AD0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PESEL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826AD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8A72BE5" w14:textId="77777777" w:rsidR="00C368E3" w:rsidRPr="00826AD0" w:rsidRDefault="00C368E3" w:rsidP="00FF620B">
      <w:pPr>
        <w:widowControl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04. Seria i numer dokumentu stwierdzającego tożsamość</w:t>
      </w: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</w:p>
    <w:p w14:paraId="39D6E118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3863315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4E626C8B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994698E" w14:textId="77777777" w:rsidR="00FF620B" w:rsidRDefault="00FF620B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79F5C4F" w14:textId="77777777" w:rsidR="00FF620B" w:rsidRDefault="00FF620B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15BD3ADE" w14:textId="77777777" w:rsidR="00FF620B" w:rsidRDefault="00FF620B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0EAE803" w14:textId="77A5265A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lastRenderedPageBreak/>
        <w:t>DANE OSOBY WCHODZĄCEJ W SKŁAD GOSPODARSTWA DOMOWEGO</w:t>
      </w:r>
    </w:p>
    <w:p w14:paraId="3ED39AEC" w14:textId="77777777" w:rsidR="00C368E3" w:rsidRPr="00826AD0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826AD0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826AD0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PESEL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826AD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4DF5992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04. Seria i numer dokumentu stwierdzającego tożsamość</w:t>
      </w: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</w:p>
    <w:p w14:paraId="30FDB3EF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FEC9951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02C26277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6481EE2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7D5B206" w14:textId="77777777" w:rsidR="00C368E3" w:rsidRPr="00826AD0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826AD0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826AD0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PESEL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826AD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50E3FA9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04. Seria i numer dokumentu stwierdzającego tożsamość</w:t>
      </w: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</w:p>
    <w:p w14:paraId="1234AA06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96B6B78" w14:textId="77777777" w:rsidR="00C368E3" w:rsidRPr="00826AD0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7906926A" w14:textId="77777777" w:rsidR="00C368E3" w:rsidRPr="00826AD0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826AD0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83F60AB" w14:textId="77777777" w:rsidR="00C368E3" w:rsidRPr="00826AD0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826AD0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826AD0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Numer PESEL</w:t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826AD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826AD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7BFD314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04. Seria i numer dokumentu stwierdzającego tożsamość</w:t>
      </w: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</w:p>
    <w:p w14:paraId="64568F15" w14:textId="77777777" w:rsidR="00C368E3" w:rsidRPr="00826AD0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34C1242F" w14:textId="3C756482" w:rsidR="00C368E3" w:rsidRDefault="00C368E3" w:rsidP="00DD08E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6)</w:t>
      </w:r>
      <w:r w:rsidRPr="00826AD0">
        <w:rPr>
          <w:rFonts w:eastAsia="Arial" w:cs="Times New Roman"/>
          <w:color w:val="000000"/>
          <w:sz w:val="20"/>
        </w:rPr>
        <w:t xml:space="preserve"> Należy wypełnić w przypadku, gdy osoba nie posiada numeru PESEL.</w:t>
      </w:r>
    </w:p>
    <w:p w14:paraId="7E9D9608" w14:textId="77777777" w:rsidR="00DD08E8" w:rsidRPr="00DD08E8" w:rsidRDefault="00DD08E8" w:rsidP="00DD08E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20"/>
          <w:vertAlign w:val="baseline"/>
        </w:rPr>
      </w:pPr>
    </w:p>
    <w:p w14:paraId="41EE7809" w14:textId="5C4C3910" w:rsidR="00C368E3" w:rsidRDefault="00C368E3" w:rsidP="00DD08E8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Informacja dotycząca źródeł ogrzewania na paliwo stałe</w:t>
      </w:r>
      <w:r w:rsidR="003A439B" w:rsidRPr="00826AD0">
        <w:rPr>
          <w:rFonts w:eastAsia="Arial" w:cs="Times New Roman"/>
          <w:bCs/>
          <w:color w:val="000000"/>
          <w:sz w:val="20"/>
          <w:vertAlign w:val="superscript"/>
        </w:rPr>
        <w:t>7</w:t>
      </w:r>
      <w:r w:rsidRPr="00826AD0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73361072" w14:textId="77777777" w:rsidR="00DD08E8" w:rsidRPr="00DD08E8" w:rsidRDefault="00DD08E8" w:rsidP="00DD08E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47FD97E" w14:textId="77777777" w:rsidR="00C368E3" w:rsidRPr="00826AD0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b/>
          <w:color w:val="000000"/>
          <w:sz w:val="20"/>
        </w:rPr>
        <w:t>Głównym źródłem ogrzewania</w:t>
      </w:r>
      <w:r w:rsidRPr="00826AD0">
        <w:rPr>
          <w:rFonts w:eastAsia="Arial" w:cs="Times New Roman"/>
          <w:color w:val="000000"/>
          <w:sz w:val="20"/>
        </w:rPr>
        <w:t xml:space="preserve"> gospodarstwa domowego wnioskodawcy jest jedno z następujących źródeł: </w:t>
      </w:r>
    </w:p>
    <w:tbl>
      <w:tblPr>
        <w:tblpPr w:leftFromText="141" w:rightFromText="141" w:vertAnchor="text" w:horzAnchor="page" w:tblpX="4537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08E8" w:rsidRPr="00826AD0" w14:paraId="07FBB261" w14:textId="77777777" w:rsidTr="00DD08E8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29E8FB4" w14:textId="77777777" w:rsidR="00DD08E8" w:rsidRPr="00826AD0" w:rsidRDefault="00DD08E8" w:rsidP="00DD08E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67C7AA03" w14:textId="77777777" w:rsidR="00C368E3" w:rsidRPr="00826AD0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826AD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826AD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4527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08E8" w:rsidRPr="00826AD0" w14:paraId="440B4FAE" w14:textId="77777777" w:rsidTr="00DD08E8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D968F7B" w14:textId="77777777" w:rsidR="00DD08E8" w:rsidRPr="00826AD0" w:rsidRDefault="00DD08E8" w:rsidP="00DD08E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0E0FBF57" w14:textId="2AA0A69B" w:rsidR="00C368E3" w:rsidRPr="00826AD0" w:rsidRDefault="00C368E3" w:rsidP="00DD08E8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kocioł na paliwo stałe</w:t>
      </w:r>
      <w:r w:rsidR="003A439B" w:rsidRPr="00826AD0">
        <w:rPr>
          <w:rFonts w:eastAsia="Arial" w:cs="Times New Roman"/>
          <w:color w:val="000000"/>
          <w:sz w:val="20"/>
          <w:vertAlign w:val="superscript"/>
        </w:rPr>
        <w:t>8</w:t>
      </w:r>
      <w:r w:rsidRPr="00826AD0">
        <w:rPr>
          <w:rFonts w:eastAsia="Arial" w:cs="Times New Roman"/>
          <w:color w:val="000000"/>
          <w:sz w:val="20"/>
          <w:vertAlign w:val="superscript"/>
        </w:rPr>
        <w:t>)</w:t>
      </w:r>
      <w:r w:rsidRPr="00826AD0">
        <w:rPr>
          <w:rFonts w:eastAsia="Arial" w:cs="Times New Roman"/>
          <w:color w:val="000000"/>
          <w:sz w:val="20"/>
        </w:rPr>
        <w:t>,</w:t>
      </w:r>
      <w:r w:rsidR="00DD08E8">
        <w:rPr>
          <w:rFonts w:eastAsia="Arial" w:cs="Times New Roman"/>
          <w:color w:val="000000"/>
          <w:sz w:val="20"/>
        </w:rPr>
        <w:t xml:space="preserve">                     trzon kuchenny                               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826AD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826AD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4517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08E8" w:rsidRPr="00826AD0" w14:paraId="1876F54B" w14:textId="77777777" w:rsidTr="00DD08E8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DED6CE1" w14:textId="77777777" w:rsidR="00DD08E8" w:rsidRPr="00826AD0" w:rsidRDefault="00DD08E8" w:rsidP="00DD08E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45405228" w14:textId="4475A1DD" w:rsidR="00C368E3" w:rsidRPr="00826AD0" w:rsidRDefault="00C368E3" w:rsidP="00DD08E8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kominek,</w:t>
      </w:r>
      <w:r w:rsidR="00DD08E8">
        <w:rPr>
          <w:rFonts w:eastAsia="Arial" w:cs="Times New Roman"/>
          <w:color w:val="000000"/>
          <w:sz w:val="20"/>
        </w:rPr>
        <w:t xml:space="preserve">                                                  </w:t>
      </w:r>
      <w:proofErr w:type="spellStart"/>
      <w:r w:rsidR="00DD08E8">
        <w:rPr>
          <w:rFonts w:eastAsia="Arial" w:cs="Times New Roman"/>
          <w:color w:val="000000"/>
          <w:sz w:val="20"/>
        </w:rPr>
        <w:t>piecokuchnia</w:t>
      </w:r>
      <w:proofErr w:type="spellEnd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826AD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826AD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451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08E8" w:rsidRPr="00826AD0" w14:paraId="1C57A61D" w14:textId="77777777" w:rsidTr="00DD08E8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4AB57E4" w14:textId="77777777" w:rsidR="00DD08E8" w:rsidRPr="00826AD0" w:rsidRDefault="00DD08E8" w:rsidP="00DD08E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CDF3A68" w14:textId="6DCF3740" w:rsidR="00C368E3" w:rsidRPr="00826AD0" w:rsidRDefault="00C368E3" w:rsidP="00FF620B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koza, </w:t>
      </w:r>
      <w:r w:rsidR="00FF620B">
        <w:rPr>
          <w:rFonts w:eastAsia="Arial" w:cs="Times New Roman"/>
          <w:color w:val="000000"/>
          <w:sz w:val="20"/>
        </w:rPr>
        <w:t xml:space="preserve">                                              kuchnia węglowa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826AD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826AD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18EE1659" w14:textId="225924E3" w:rsidR="00C368E3" w:rsidRPr="00826AD0" w:rsidRDefault="00FF620B" w:rsidP="00FF620B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ogrzewacz </w:t>
      </w:r>
      <w:r w:rsidR="00C368E3" w:rsidRPr="00826AD0">
        <w:rPr>
          <w:rFonts w:eastAsia="Arial" w:cs="Times New Roman"/>
          <w:color w:val="000000"/>
          <w:sz w:val="20"/>
        </w:rPr>
        <w:t xml:space="preserve">powietrza, </w:t>
      </w:r>
      <w:r>
        <w:rPr>
          <w:rFonts w:eastAsia="Arial" w:cs="Times New Roman"/>
          <w:color w:val="000000"/>
          <w:sz w:val="20"/>
        </w:rPr>
        <w:t xml:space="preserve">                               </w:t>
      </w:r>
      <w:r w:rsidRPr="00826AD0">
        <w:rPr>
          <w:rFonts w:eastAsia="Arial" w:cs="Times New Roman"/>
          <w:color w:val="000000"/>
          <w:sz w:val="20"/>
        </w:rPr>
        <w:t>piec kaflowy na paliwo sta</w:t>
      </w:r>
      <w:r>
        <w:rPr>
          <w:rFonts w:eastAsia="Arial" w:cs="Times New Roman"/>
          <w:color w:val="000000"/>
          <w:sz w:val="20"/>
        </w:rPr>
        <w:t>łe</w:t>
      </w:r>
    </w:p>
    <w:p w14:paraId="0C213229" w14:textId="22CCF048" w:rsidR="00C368E3" w:rsidRPr="00826AD0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 w:rsidRPr="00826AD0">
        <w:rPr>
          <w:rFonts w:eastAsia="Arial" w:cs="Times New Roman"/>
          <w:color w:val="000000"/>
          <w:sz w:val="20"/>
        </w:rPr>
        <w:t>– zasilane paliwami stałymi</w:t>
      </w:r>
      <w:r w:rsidR="00C04728" w:rsidRPr="00826AD0">
        <w:rPr>
          <w:rFonts w:eastAsia="Arial" w:cs="Times New Roman"/>
          <w:color w:val="000000"/>
          <w:sz w:val="20"/>
          <w:vertAlign w:val="superscript"/>
        </w:rPr>
        <w:t>9</w:t>
      </w:r>
      <w:r w:rsidRPr="00826AD0">
        <w:rPr>
          <w:rFonts w:eastAsia="Arial" w:cs="Times New Roman"/>
          <w:color w:val="000000"/>
          <w:sz w:val="20"/>
          <w:vertAlign w:val="superscript"/>
        </w:rPr>
        <w:t>)</w:t>
      </w:r>
      <w:r w:rsidRPr="00826AD0">
        <w:rPr>
          <w:rFonts w:eastAsia="Arial" w:cs="Times New Roman"/>
          <w:color w:val="000000"/>
          <w:sz w:val="20"/>
        </w:rPr>
        <w:t xml:space="preserve">, </w:t>
      </w:r>
      <w:r w:rsidRPr="00826AD0">
        <w:rPr>
          <w:rFonts w:eastAsia="Arial" w:cs="Times New Roman"/>
          <w:bCs/>
          <w:color w:val="000000"/>
          <w:sz w:val="20"/>
        </w:rPr>
        <w:t>zgłoszone lub wpisane do centralnej ewidencji emisyjności budynków,</w:t>
      </w:r>
      <w:r w:rsidRPr="00826AD0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826AD0">
        <w:rPr>
          <w:rFonts w:eastAsia="Arial" w:cs="Times New Roman"/>
          <w:color w:val="000000"/>
          <w:sz w:val="20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826AD0">
        <w:rPr>
          <w:rFonts w:eastAsia="Arial" w:cs="Times New Roman"/>
          <w:color w:val="000000"/>
          <w:sz w:val="20"/>
        </w:rPr>
        <w:t xml:space="preserve">2022 </w:t>
      </w:r>
      <w:r w:rsidRPr="00826AD0">
        <w:rPr>
          <w:rFonts w:eastAsia="Arial" w:cs="Times New Roman"/>
          <w:color w:val="000000"/>
          <w:sz w:val="20"/>
        </w:rPr>
        <w:t xml:space="preserve">r. poz. </w:t>
      </w:r>
      <w:r w:rsidR="007463EA" w:rsidRPr="00826AD0">
        <w:rPr>
          <w:rFonts w:eastAsia="Arial" w:cs="Times New Roman"/>
          <w:color w:val="000000"/>
          <w:sz w:val="20"/>
        </w:rPr>
        <w:t>438</w:t>
      </w:r>
      <w:r w:rsidR="00252CB8" w:rsidRPr="00826AD0">
        <w:rPr>
          <w:rFonts w:eastAsia="Arial" w:cs="Times New Roman"/>
          <w:color w:val="000000"/>
          <w:sz w:val="20"/>
        </w:rPr>
        <w:t xml:space="preserve">, </w:t>
      </w:r>
      <w:r w:rsidR="007463EA" w:rsidRPr="00826AD0">
        <w:rPr>
          <w:rFonts w:eastAsia="Arial" w:cs="Times New Roman"/>
          <w:color w:val="000000"/>
          <w:sz w:val="20"/>
        </w:rPr>
        <w:t>1561</w:t>
      </w:r>
      <w:r w:rsidR="00252CB8" w:rsidRPr="00826AD0">
        <w:rPr>
          <w:rFonts w:eastAsia="Arial" w:cs="Times New Roman"/>
          <w:color w:val="000000"/>
          <w:sz w:val="20"/>
        </w:rPr>
        <w:t xml:space="preserve"> i 1576</w:t>
      </w:r>
      <w:r w:rsidRPr="00826AD0">
        <w:rPr>
          <w:rFonts w:eastAsia="Arial" w:cs="Times New Roman"/>
          <w:color w:val="000000"/>
          <w:sz w:val="20"/>
        </w:rPr>
        <w:t>)</w:t>
      </w:r>
      <w:r w:rsidR="00685279" w:rsidRPr="00826AD0">
        <w:rPr>
          <w:rFonts w:eastAsia="Arial" w:cs="Times New Roman"/>
          <w:color w:val="000000"/>
          <w:sz w:val="20"/>
          <w:vertAlign w:val="superscript"/>
        </w:rPr>
        <w:t>10</w:t>
      </w:r>
      <w:r w:rsidRPr="00826AD0">
        <w:rPr>
          <w:rFonts w:eastAsia="Arial" w:cs="Times New Roman"/>
          <w:color w:val="000000"/>
          <w:sz w:val="20"/>
          <w:vertAlign w:val="superscript"/>
        </w:rPr>
        <w:t>)</w:t>
      </w:r>
      <w:r w:rsidRPr="00826AD0">
        <w:rPr>
          <w:rFonts w:eastAsia="Arial" w:cs="Times New Roman"/>
          <w:color w:val="000000"/>
          <w:sz w:val="20"/>
        </w:rPr>
        <w:t>.</w:t>
      </w:r>
    </w:p>
    <w:p w14:paraId="708E0690" w14:textId="77777777" w:rsidR="00C368E3" w:rsidRPr="00826AD0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5266C597" w14:textId="49C0AA65" w:rsidR="003A439B" w:rsidRPr="00826AD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826AD0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826AD0">
        <w:rPr>
          <w:rFonts w:eastAsia="Arial" w:cs="Times New Roman"/>
          <w:color w:val="000000"/>
          <w:sz w:val="20"/>
        </w:rPr>
        <w:t xml:space="preserve"> </w:t>
      </w:r>
      <w:r w:rsidR="003A439B" w:rsidRPr="00826AD0">
        <w:rPr>
          <w:rFonts w:eastAsia="Arial" w:cs="Times New Roman"/>
          <w:color w:val="000000"/>
          <w:sz w:val="20"/>
        </w:rPr>
        <w:t xml:space="preserve">Dotyczy </w:t>
      </w:r>
      <w:r w:rsidR="003A439B" w:rsidRPr="00826AD0">
        <w:rPr>
          <w:rFonts w:eastAsia="Arial" w:cs="Times New Roman"/>
          <w:bCs/>
          <w:sz w:val="20"/>
        </w:rPr>
        <w:t>wyłącznie</w:t>
      </w:r>
      <w:r w:rsidR="003A439B" w:rsidRPr="00826AD0">
        <w:rPr>
          <w:rFonts w:eastAsia="Arial" w:cs="Times New Roman"/>
          <w:color w:val="000000"/>
          <w:sz w:val="20"/>
        </w:rPr>
        <w:t xml:space="preserve"> tych wnioskodawców, których gospodarstwo domowe wykorzystuje urządzenia grzewcze określone wyżej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>jako główne źródło ogrzewania</w:t>
      </w:r>
      <w:r w:rsidR="003A439B" w:rsidRPr="00826AD0">
        <w:rPr>
          <w:rFonts w:eastAsia="Arial" w:cs="Times New Roman"/>
          <w:color w:val="000000"/>
          <w:sz w:val="20"/>
        </w:rPr>
        <w:t xml:space="preserve"> oraz pod warunkiem, że to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>źródło ogrzewania zostało zgłoszone lub wpisane</w:t>
      </w:r>
      <w:r w:rsidR="003A439B" w:rsidRPr="00826AD0">
        <w:rPr>
          <w:rFonts w:eastAsia="Arial" w:cs="Times New Roman"/>
          <w:color w:val="000000"/>
          <w:sz w:val="20"/>
        </w:rPr>
        <w:t xml:space="preserve"> do centralnej ewidencji emisyjności budynków.</w:t>
      </w:r>
    </w:p>
    <w:p w14:paraId="210E0E16" w14:textId="7CDF940D" w:rsidR="003A439B" w:rsidRPr="00826AD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826AD0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826AD0">
        <w:rPr>
          <w:rFonts w:eastAsia="Arial" w:cs="Times New Roman"/>
          <w:color w:val="000000"/>
          <w:sz w:val="20"/>
        </w:rPr>
        <w:tab/>
      </w:r>
      <w:r w:rsidR="003A439B" w:rsidRPr="00826AD0">
        <w:rPr>
          <w:rFonts w:eastAsia="Arial" w:cs="Times New Roman"/>
          <w:color w:val="000000"/>
          <w:sz w:val="20"/>
        </w:rPr>
        <w:t xml:space="preserve">Należy zaznaczyć także w przypadku gdy ogrzewanie budynku realizowane jest przez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>lokalną sieć ciepłowniczą</w:t>
      </w:r>
      <w:r w:rsidR="003A439B" w:rsidRPr="00826AD0">
        <w:rPr>
          <w:rFonts w:eastAsia="Arial" w:cs="Times New Roman"/>
          <w:color w:val="000000"/>
          <w:sz w:val="20"/>
        </w:rPr>
        <w:t xml:space="preserve">, obsługiwaną z kotła na paliwo stałe w rozumieniu </w:t>
      </w:r>
      <w:r w:rsidR="00A57692" w:rsidRPr="00826AD0">
        <w:rPr>
          <w:rFonts w:eastAsia="Arial" w:cs="Times New Roman"/>
          <w:color w:val="000000"/>
          <w:sz w:val="20"/>
        </w:rPr>
        <w:t xml:space="preserve">art. </w:t>
      </w:r>
      <w:r w:rsidR="001F179B" w:rsidRPr="00826AD0">
        <w:rPr>
          <w:rFonts w:eastAsia="Arial" w:cs="Times New Roman"/>
          <w:color w:val="000000"/>
          <w:sz w:val="20"/>
        </w:rPr>
        <w:t>2 ust. 3</w:t>
      </w:r>
      <w:r w:rsidR="00A57692" w:rsidRPr="00826AD0">
        <w:rPr>
          <w:rFonts w:eastAsia="Arial" w:cs="Times New Roman"/>
          <w:color w:val="000000"/>
          <w:sz w:val="20"/>
        </w:rPr>
        <w:t xml:space="preserve"> </w:t>
      </w:r>
      <w:r w:rsidR="003A439B" w:rsidRPr="00826AD0">
        <w:rPr>
          <w:rFonts w:eastAsia="Arial" w:cs="Times New Roman"/>
          <w:color w:val="000000"/>
          <w:sz w:val="20"/>
        </w:rPr>
        <w:t xml:space="preserve">ustawy </w:t>
      </w:r>
      <w:r w:rsidR="00E32E69" w:rsidRPr="00826AD0">
        <w:rPr>
          <w:rFonts w:eastAsia="Arial" w:cs="Times New Roman"/>
          <w:color w:val="000000"/>
          <w:sz w:val="20"/>
        </w:rPr>
        <w:t xml:space="preserve">z dnia </w:t>
      </w:r>
      <w:r w:rsidR="00F714ED" w:rsidRPr="00826AD0">
        <w:rPr>
          <w:rFonts w:eastAsia="Arial" w:cs="Times New Roman"/>
          <w:color w:val="000000"/>
          <w:sz w:val="20"/>
        </w:rPr>
        <w:t>5 sierpnia</w:t>
      </w:r>
      <w:r w:rsidR="00E32E69" w:rsidRPr="00826AD0">
        <w:rPr>
          <w:rFonts w:eastAsia="Arial" w:cs="Times New Roman"/>
          <w:color w:val="000000"/>
          <w:sz w:val="20"/>
        </w:rPr>
        <w:t xml:space="preserve"> 2022 r. </w:t>
      </w:r>
      <w:r w:rsidR="003A439B" w:rsidRPr="00826AD0">
        <w:rPr>
          <w:rFonts w:eastAsia="Arial" w:cs="Times New Roman"/>
          <w:color w:val="000000"/>
          <w:sz w:val="20"/>
        </w:rPr>
        <w:t xml:space="preserve">o dodatku węglowym.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 xml:space="preserve">W </w:t>
      </w:r>
      <w:r w:rsidR="001F179B" w:rsidRPr="00826AD0">
        <w:rPr>
          <w:rFonts w:eastAsia="Arial" w:cs="Times New Roman"/>
          <w:b/>
          <w:bCs/>
          <w:color w:val="000000"/>
          <w:sz w:val="20"/>
        </w:rPr>
        <w:t>t</w:t>
      </w:r>
      <w:r w:rsidR="00715D12" w:rsidRPr="00826AD0">
        <w:rPr>
          <w:rFonts w:eastAsia="Arial" w:cs="Times New Roman"/>
          <w:b/>
          <w:bCs/>
          <w:color w:val="000000"/>
          <w:sz w:val="20"/>
        </w:rPr>
        <w:t>y</w:t>
      </w:r>
      <w:r w:rsidR="001F179B" w:rsidRPr="00826AD0">
        <w:rPr>
          <w:rFonts w:eastAsia="Arial" w:cs="Times New Roman"/>
          <w:b/>
          <w:bCs/>
          <w:color w:val="000000"/>
          <w:sz w:val="20"/>
        </w:rPr>
        <w:t xml:space="preserve">m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 xml:space="preserve">przypadku </w:t>
      </w:r>
      <w:r w:rsidR="001F179B" w:rsidRPr="00826AD0">
        <w:rPr>
          <w:rFonts w:eastAsia="Arial" w:cs="Times New Roman"/>
          <w:b/>
          <w:bCs/>
          <w:color w:val="000000"/>
          <w:sz w:val="20"/>
        </w:rPr>
        <w:t xml:space="preserve">do </w:t>
      </w:r>
      <w:r w:rsidR="001F179B" w:rsidRPr="00826AD0">
        <w:rPr>
          <w:rFonts w:eastAsia="Arial" w:cs="Times New Roman"/>
          <w:b/>
          <w:bCs/>
          <w:color w:val="000000"/>
          <w:sz w:val="20"/>
        </w:rPr>
        <w:lastRenderedPageBreak/>
        <w:t>wniosku należy załączyć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 xml:space="preserve"> </w:t>
      </w:r>
      <w:r w:rsidR="001F179B" w:rsidRPr="00826AD0">
        <w:rPr>
          <w:rFonts w:eastAsia="Arial" w:cs="Times New Roman"/>
          <w:b/>
          <w:bCs/>
          <w:color w:val="000000"/>
          <w:sz w:val="20"/>
        </w:rPr>
        <w:t xml:space="preserve">oświadczenie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>właściciela</w:t>
      </w:r>
      <w:r w:rsidR="00E32E69" w:rsidRPr="00826AD0">
        <w:rPr>
          <w:rFonts w:eastAsia="Arial" w:cs="Times New Roman"/>
          <w:b/>
          <w:bCs/>
          <w:color w:val="000000"/>
          <w:sz w:val="20"/>
        </w:rPr>
        <w:t xml:space="preserve"> lub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>zarządcy budynku o takim sposobie ogrzewania budynku zgodnie ze zgłoszeniem</w:t>
      </w:r>
      <w:r w:rsidR="00E32E69" w:rsidRPr="00826AD0">
        <w:rPr>
          <w:rFonts w:eastAsia="Arial" w:cs="Times New Roman"/>
          <w:b/>
          <w:bCs/>
          <w:color w:val="000000"/>
          <w:sz w:val="20"/>
        </w:rPr>
        <w:t xml:space="preserve"> lub 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 xml:space="preserve">wpisem do </w:t>
      </w:r>
      <w:r w:rsidR="00715D12" w:rsidRPr="00826AD0">
        <w:rPr>
          <w:rFonts w:eastAsia="Arial" w:cs="Times New Roman"/>
          <w:b/>
          <w:bCs/>
          <w:color w:val="000000"/>
          <w:sz w:val="20"/>
        </w:rPr>
        <w:t>centralnej ewidencji emisyjności budynków</w:t>
      </w:r>
      <w:r w:rsidR="003A439B" w:rsidRPr="00826AD0">
        <w:rPr>
          <w:rFonts w:eastAsia="Arial" w:cs="Times New Roman"/>
          <w:b/>
          <w:bCs/>
          <w:color w:val="000000"/>
          <w:sz w:val="20"/>
        </w:rPr>
        <w:t>.</w:t>
      </w:r>
    </w:p>
    <w:p w14:paraId="5A5467B3" w14:textId="6AC956AF" w:rsidR="00C368E3" w:rsidRPr="00826AD0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9</w:t>
      </w:r>
      <w:r w:rsidR="00C368E3" w:rsidRPr="00826AD0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A57692" w:rsidRPr="00826AD0">
        <w:rPr>
          <w:rFonts w:eastAsia="Arial" w:cs="Times New Roman"/>
          <w:color w:val="000000"/>
          <w:sz w:val="20"/>
        </w:rPr>
        <w:t xml:space="preserve">Zgodnie z art. 2 ust. 3 ustawy z dnia </w:t>
      </w:r>
      <w:r w:rsidR="007D4DF2" w:rsidRPr="00826AD0">
        <w:rPr>
          <w:rFonts w:eastAsia="Arial" w:cs="Times New Roman"/>
          <w:color w:val="000000"/>
          <w:sz w:val="20"/>
        </w:rPr>
        <w:t xml:space="preserve">5 sierpnia </w:t>
      </w:r>
      <w:r w:rsidR="00A57692" w:rsidRPr="00826AD0">
        <w:rPr>
          <w:rFonts w:eastAsia="Arial" w:cs="Times New Roman"/>
          <w:color w:val="000000"/>
          <w:sz w:val="20"/>
        </w:rPr>
        <w:t>2022 r. o dodatku węglowym p</w:t>
      </w:r>
      <w:r w:rsidR="003A439B" w:rsidRPr="00826AD0">
        <w:rPr>
          <w:rFonts w:eastAsia="Arial" w:cs="Times New Roman"/>
          <w:color w:val="000000"/>
          <w:sz w:val="20"/>
        </w:rPr>
        <w:t xml:space="preserve">rzez paliwa stałe rozumie się węgiel kamienny, brykiet lub </w:t>
      </w:r>
      <w:proofErr w:type="spellStart"/>
      <w:r w:rsidR="003A439B" w:rsidRPr="00826AD0">
        <w:rPr>
          <w:rFonts w:eastAsia="Arial" w:cs="Times New Roman"/>
          <w:color w:val="000000"/>
          <w:sz w:val="20"/>
        </w:rPr>
        <w:t>pelet</w:t>
      </w:r>
      <w:proofErr w:type="spellEnd"/>
      <w:r w:rsidR="003A439B" w:rsidRPr="00826AD0">
        <w:rPr>
          <w:rFonts w:eastAsia="Arial" w:cs="Times New Roman"/>
          <w:color w:val="000000"/>
          <w:sz w:val="20"/>
        </w:rPr>
        <w:t xml:space="preserve"> zawierające co najmniej 85% węgla kamiennego.</w:t>
      </w:r>
    </w:p>
    <w:p w14:paraId="731B2E1E" w14:textId="0E4E8CA3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826AD0">
        <w:rPr>
          <w:rFonts w:eastAsia="Arial" w:cs="Times New Roman"/>
          <w:color w:val="000000"/>
          <w:sz w:val="20"/>
          <w:vertAlign w:val="superscript"/>
        </w:rPr>
        <w:t>)</w:t>
      </w:r>
      <w:r w:rsidR="00E32E69" w:rsidRPr="00826AD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826AD0">
        <w:rPr>
          <w:rFonts w:eastAsia="Arial" w:cs="Times New Roman"/>
          <w:color w:val="000000"/>
          <w:sz w:val="20"/>
        </w:rPr>
        <w:t xml:space="preserve">Zgodnie z przepisami </w:t>
      </w:r>
      <w:r w:rsidR="00C368E3" w:rsidRPr="00826AD0">
        <w:rPr>
          <w:rFonts w:eastAsia="Arial" w:cs="Times New Roman"/>
          <w:bCs/>
          <w:sz w:val="20"/>
        </w:rPr>
        <w:t>ustawy</w:t>
      </w:r>
      <w:r w:rsidR="00C368E3" w:rsidRPr="00826AD0">
        <w:rPr>
          <w:rFonts w:eastAsia="Arial" w:cs="Times New Roman"/>
          <w:color w:val="000000"/>
          <w:sz w:val="20"/>
        </w:rPr>
        <w:t xml:space="preserve"> </w:t>
      </w:r>
      <w:r w:rsidR="00C368E3" w:rsidRPr="00826AD0">
        <w:rPr>
          <w:rFonts w:eastAsia="Arial" w:cs="Times New Roman"/>
          <w:bCs/>
          <w:color w:val="000000"/>
          <w:sz w:val="20"/>
        </w:rPr>
        <w:t>z dnia 21 listopada 2008 r. o wspieraniu termomodernizacji i remontów oraz o centralnej ewidencji emisyjności budynków</w:t>
      </w:r>
      <w:r w:rsidR="00C368E3" w:rsidRPr="00826AD0">
        <w:rPr>
          <w:rFonts w:eastAsia="Arial" w:cs="Times New Roman"/>
          <w:color w:val="000000"/>
          <w:sz w:val="20"/>
        </w:rPr>
        <w:t xml:space="preserve"> każdy właściciel lub zarządca budynku ma obowiązek złożenia do </w:t>
      </w:r>
      <w:r w:rsidR="00715D12" w:rsidRPr="00826AD0">
        <w:rPr>
          <w:rFonts w:eastAsia="Arial" w:cs="Times New Roman"/>
          <w:color w:val="000000"/>
          <w:sz w:val="20"/>
        </w:rPr>
        <w:t xml:space="preserve">centralnej ewidencji emisyjności budynków </w:t>
      </w:r>
      <w:r w:rsidR="00C368E3" w:rsidRPr="00826AD0">
        <w:rPr>
          <w:rFonts w:eastAsia="Arial" w:cs="Times New Roman"/>
          <w:color w:val="000000"/>
          <w:sz w:val="20"/>
        </w:rPr>
        <w:t xml:space="preserve">deklaracji </w:t>
      </w:r>
      <w:r w:rsidR="00E32E69" w:rsidRPr="00826AD0">
        <w:rPr>
          <w:rFonts w:eastAsia="Arial" w:cs="Times New Roman"/>
          <w:color w:val="000000"/>
          <w:sz w:val="20"/>
        </w:rPr>
        <w:t>dotyczącej źródeł ciepła i źródeł spalania paliw</w:t>
      </w:r>
      <w:r w:rsidR="00C368E3" w:rsidRPr="00826AD0">
        <w:rPr>
          <w:rFonts w:eastAsia="Arial" w:cs="Times New Roman"/>
          <w:color w:val="000000"/>
          <w:sz w:val="20"/>
        </w:rPr>
        <w:t>.</w:t>
      </w:r>
    </w:p>
    <w:p w14:paraId="76761291" w14:textId="0C2578EA" w:rsidR="00832A89" w:rsidRDefault="00832A8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</w:p>
    <w:p w14:paraId="149C737D" w14:textId="18BAD177" w:rsidR="006A46DB" w:rsidRPr="006A46DB" w:rsidRDefault="006A46DB" w:rsidP="006A46DB">
      <w:pPr>
        <w:widowControl/>
        <w:autoSpaceDE/>
        <w:autoSpaceDN/>
        <w:adjustRightInd/>
        <w:spacing w:after="120" w:line="266" w:lineRule="auto"/>
        <w:ind w:left="170" w:hanging="170"/>
        <w:jc w:val="both"/>
        <w:rPr>
          <w:rFonts w:eastAsia="Arial" w:cs="Times New Roman"/>
          <w:b/>
          <w:bCs/>
          <w:color w:val="000000"/>
          <w:sz w:val="20"/>
        </w:rPr>
      </w:pPr>
      <w:r w:rsidRPr="006A46DB">
        <w:rPr>
          <w:rFonts w:eastAsia="Arial" w:cs="Times New Roman"/>
          <w:b/>
          <w:bCs/>
          <w:color w:val="000000"/>
          <w:sz w:val="20"/>
        </w:rPr>
        <w:t>4. Gospodarstwo domowe wnioskodawcy znajduje się w:</w:t>
      </w:r>
    </w:p>
    <w:p w14:paraId="39CFC09E" w14:textId="1FA34651" w:rsidR="00832A89" w:rsidRPr="006A46DB" w:rsidRDefault="00832A89" w:rsidP="006A46DB">
      <w:pPr>
        <w:widowControl/>
        <w:autoSpaceDE/>
        <w:autoSpaceDN/>
        <w:adjustRightInd/>
        <w:spacing w:after="120" w:line="266" w:lineRule="auto"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noProof/>
          <w:color w:val="000000"/>
          <w:sz w:val="20"/>
          <w:vertAlign w:val="baselin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F5F3D7A" wp14:editId="6FE8456B">
                <wp:simplePos x="0" y="0"/>
                <wp:positionH relativeFrom="column">
                  <wp:posOffset>125831</wp:posOffset>
                </wp:positionH>
                <wp:positionV relativeFrom="paragraph">
                  <wp:posOffset>226886</wp:posOffset>
                </wp:positionV>
                <wp:extent cx="201930" cy="195899"/>
                <wp:effectExtent l="0" t="0" r="26670" b="139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DE691" w14:textId="0D9DE693" w:rsidR="00832A89" w:rsidRDefault="0083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3D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9pt;margin-top:17.85pt;width:15.9pt;height:15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">
                <v:textbox>
                  <w:txbxContent>
                    <w:p w14:paraId="21DDE691" w14:textId="0D9DE693" w:rsidR="00832A89" w:rsidRDefault="00832A89"/>
                  </w:txbxContent>
                </v:textbox>
              </v:shape>
            </w:pict>
          </mc:Fallback>
        </mc:AlternateContent>
      </w:r>
    </w:p>
    <w:p w14:paraId="702172AB" w14:textId="161A9432" w:rsidR="00832A89" w:rsidRDefault="00832A89" w:rsidP="00832A89">
      <w:pPr>
        <w:widowControl/>
        <w:autoSpaceDE/>
        <w:autoSpaceDN/>
        <w:adjustRightInd/>
        <w:spacing w:after="120" w:line="266" w:lineRule="auto"/>
        <w:ind w:left="170" w:firstLine="538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budynku jednorodzinnym z zainstalowanym w nim głównym źródłem ogrzewania,</w:t>
      </w:r>
    </w:p>
    <w:p w14:paraId="73E86D30" w14:textId="43B68CCD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firstLine="538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noProof/>
          <w:color w:val="000000"/>
          <w:sz w:val="20"/>
          <w:vertAlign w:val="baselin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77B1DA2" wp14:editId="53F4CB20">
                <wp:simplePos x="0" y="0"/>
                <wp:positionH relativeFrom="column">
                  <wp:posOffset>126642</wp:posOffset>
                </wp:positionH>
                <wp:positionV relativeFrom="paragraph">
                  <wp:posOffset>124900</wp:posOffset>
                </wp:positionV>
                <wp:extent cx="201930" cy="195899"/>
                <wp:effectExtent l="0" t="0" r="26670" b="139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35EC" w14:textId="77777777" w:rsidR="00832A89" w:rsidRDefault="00832A89" w:rsidP="0083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1DA2" id="_x0000_s1027" type="#_x0000_t202" style="position:absolute;left:0;text-align:left;margin-left:9.95pt;margin-top:9.85pt;width:15.9pt;height:15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">
                <v:textbox>
                  <w:txbxContent>
                    <w:p w14:paraId="043C35EC" w14:textId="77777777" w:rsidR="00832A89" w:rsidRDefault="00832A89" w:rsidP="00832A89"/>
                  </w:txbxContent>
                </v:textbox>
              </v:shape>
            </w:pict>
          </mc:Fallback>
        </mc:AlternateContent>
      </w:r>
    </w:p>
    <w:p w14:paraId="4E390D9F" w14:textId="7F6C6B54" w:rsidR="00832A89" w:rsidRDefault="00832A89" w:rsidP="00832A89">
      <w:pPr>
        <w:widowControl/>
        <w:autoSpaceDE/>
        <w:autoSpaceDN/>
        <w:adjustRightInd/>
        <w:spacing w:after="120" w:line="266" w:lineRule="auto"/>
        <w:ind w:left="170" w:firstLine="538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budynku wielorodzinnym z zainstalowanym w nim głównym źródłem ogrzewania,</w:t>
      </w:r>
    </w:p>
    <w:p w14:paraId="5CDD5127" w14:textId="4D445DD4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firstLine="538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noProof/>
          <w:color w:val="000000"/>
          <w:sz w:val="20"/>
          <w:vertAlign w:val="baselin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724B9AA" wp14:editId="14708DE5">
                <wp:simplePos x="0" y="0"/>
                <wp:positionH relativeFrom="column">
                  <wp:posOffset>126665</wp:posOffset>
                </wp:positionH>
                <wp:positionV relativeFrom="paragraph">
                  <wp:posOffset>115694</wp:posOffset>
                </wp:positionV>
                <wp:extent cx="201930" cy="195899"/>
                <wp:effectExtent l="0" t="0" r="26670" b="139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B50C" w14:textId="77777777" w:rsidR="00832A89" w:rsidRDefault="00832A89" w:rsidP="0083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B9AA" id="_x0000_s1028" type="#_x0000_t202" style="position:absolute;left:0;text-align:left;margin-left:9.95pt;margin-top:9.1pt;width:15.9pt;height:15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">
                <v:textbox>
                  <w:txbxContent>
                    <w:p w14:paraId="5861B50C" w14:textId="77777777" w:rsidR="00832A89" w:rsidRDefault="00832A89" w:rsidP="00832A89"/>
                  </w:txbxContent>
                </v:textbox>
              </v:shape>
            </w:pict>
          </mc:Fallback>
        </mc:AlternateContent>
      </w:r>
    </w:p>
    <w:p w14:paraId="2447021B" w14:textId="76F4AC59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708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budynku lub lokalu, w których ogrzewanie realizowane jest przez lokalną sieć ciepłowniczą,</w:t>
      </w:r>
      <w:r>
        <w:rPr>
          <w:rStyle w:val="IGindeksgrny"/>
          <w:rFonts w:eastAsia="Arial" w:cs="Times New Roman"/>
          <w:color w:val="000000"/>
          <w:sz w:val="20"/>
          <w:vertAlign w:val="baseline"/>
        </w:rPr>
        <w:t xml:space="preserve"> </w:t>
      </w: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 xml:space="preserve">obsługiwaną z kotła na paliwo </w:t>
      </w:r>
      <w:r>
        <w:rPr>
          <w:rStyle w:val="IGindeksgrny"/>
          <w:rFonts w:eastAsia="Arial" w:cs="Times New Roman"/>
          <w:color w:val="000000"/>
          <w:sz w:val="20"/>
          <w:vertAlign w:val="baseline"/>
        </w:rPr>
        <w:t xml:space="preserve">     </w:t>
      </w: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stałe zainstalowanego w innym budynku</w:t>
      </w:r>
      <w:r>
        <w:rPr>
          <w:rStyle w:val="IGindeksgrny"/>
          <w:rFonts w:eastAsia="Arial" w:cs="Times New Roman"/>
          <w:color w:val="000000"/>
          <w:sz w:val="20"/>
          <w:vertAlign w:val="baseline"/>
        </w:rPr>
        <w:t xml:space="preserve"> </w:t>
      </w: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11)</w:t>
      </w:r>
    </w:p>
    <w:p w14:paraId="53287A2F" w14:textId="21436360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</w:p>
    <w:p w14:paraId="52E435A3" w14:textId="77777777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11) Przez lokalną sieć ciepłowniczą należy rozumieć sieć dostarczającą ciepło do budynków z lokalnych źródeł ciepła</w:t>
      </w:r>
    </w:p>
    <w:p w14:paraId="17EAA2E2" w14:textId="77777777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 xml:space="preserve">(zasilanych węglem kamiennym, brykietem lub </w:t>
      </w:r>
      <w:proofErr w:type="spellStart"/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peletem</w:t>
      </w:r>
      <w:proofErr w:type="spellEnd"/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 xml:space="preserve"> zawierającymi co najmniej 85% węgla kamiennego): kotłowni lub</w:t>
      </w:r>
    </w:p>
    <w:p w14:paraId="1F776476" w14:textId="77777777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węzła cieplnego, z których nośnik ciepła jest dostarczany bezpośrednio do instalacji ogrzewania i ciepłej wody w budynku</w:t>
      </w:r>
    </w:p>
    <w:p w14:paraId="4255CAB9" w14:textId="77777777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lub ciepłowni osiedlowej lub grupowego wymiennika ciepła wraz z siecią ciepłowniczą o mocy nominalnej do 11,6 MW,</w:t>
      </w:r>
    </w:p>
    <w:p w14:paraId="704EFC76" w14:textId="77777777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dostarczającego ciepło do budynków – w rozumieniu art. 2 pkt 6 i 7 ustawy z dnia 21 listopada 2008 r. o wspieraniu</w:t>
      </w:r>
    </w:p>
    <w:p w14:paraId="5B730E55" w14:textId="45B08DF9" w:rsidR="00832A89" w:rsidRPr="00832A89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termomodernizacji i remontów oraz o centralnej ewidencji emisyjności budynków. Przez lokalną sieć ciepłowniczą nie</w:t>
      </w:r>
    </w:p>
    <w:p w14:paraId="56541D88" w14:textId="67F9B88E" w:rsidR="00832A89" w:rsidRPr="00826AD0" w:rsidRDefault="00832A89" w:rsidP="00832A89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0"/>
          <w:vertAlign w:val="baseline"/>
        </w:rPr>
      </w:pPr>
      <w:r w:rsidRPr="00832A89">
        <w:rPr>
          <w:rStyle w:val="IGindeksgrny"/>
          <w:rFonts w:eastAsia="Arial" w:cs="Times New Roman"/>
          <w:color w:val="000000"/>
          <w:sz w:val="20"/>
          <w:vertAlign w:val="baseline"/>
        </w:rPr>
        <w:t>należy rozumieć miejskiej sieci ciepłowniczej.</w:t>
      </w:r>
    </w:p>
    <w:p w14:paraId="74C52AE8" w14:textId="77777777" w:rsidR="00C368E3" w:rsidRPr="00826AD0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</w:p>
    <w:p w14:paraId="59B0434B" w14:textId="330003A7" w:rsidR="00C368E3" w:rsidRPr="00826AD0" w:rsidRDefault="00C368E3" w:rsidP="00DD08E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CZĘŚĆ II</w:t>
      </w:r>
    </w:p>
    <w:p w14:paraId="430BD328" w14:textId="77777777" w:rsidR="00832A89" w:rsidRDefault="00832A89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</w:p>
    <w:p w14:paraId="5A126ED5" w14:textId="4CF3E101" w:rsidR="00C368E3" w:rsidRPr="00826AD0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  <w:r w:rsidRPr="00826AD0">
        <w:rPr>
          <w:rFonts w:eastAsia="Arial" w:cs="Times New Roman"/>
          <w:b/>
          <w:bCs/>
          <w:color w:val="000000"/>
          <w:sz w:val="20"/>
        </w:rPr>
        <w:t>OŚWIADCZENIA</w:t>
      </w:r>
    </w:p>
    <w:p w14:paraId="1032D260" w14:textId="77777777" w:rsidR="00C368E3" w:rsidRPr="00826AD0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</w:t>
      </w:r>
    </w:p>
    <w:p w14:paraId="08BD5D0F" w14:textId="77777777" w:rsidR="00C368E3" w:rsidRPr="00826AD0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Oświadczam, że: </w:t>
      </w:r>
    </w:p>
    <w:p w14:paraId="63A7B40E" w14:textId="77777777" w:rsidR="00C368E3" w:rsidRPr="00826AD0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– osoby wymienione w części I w pkt 2 wniosku są członkami mojego gospodarstwa domowego, </w:t>
      </w:r>
    </w:p>
    <w:p w14:paraId="33B3725A" w14:textId="77777777" w:rsidR="00C368E3" w:rsidRPr="00826AD0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– wszystkie podane we wniosku dane są zgodne z prawdą. </w:t>
      </w:r>
    </w:p>
    <w:p w14:paraId="70324A48" w14:textId="77777777" w:rsidR="006A46DB" w:rsidRPr="006A46DB" w:rsidRDefault="00C368E3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bookmarkStart w:id="7" w:name="_Hlk109133158"/>
      <w:r w:rsidRPr="00826AD0">
        <w:rPr>
          <w:rFonts w:eastAsia="Arial" w:cs="Times New Roman"/>
          <w:color w:val="000000"/>
          <w:sz w:val="20"/>
        </w:rPr>
        <w:t>–</w:t>
      </w:r>
      <w:bookmarkEnd w:id="7"/>
      <w:r w:rsidR="00E32E69" w:rsidRPr="00826AD0">
        <w:rPr>
          <w:rFonts w:eastAsia="Arial" w:cs="Times New Roman"/>
          <w:color w:val="000000"/>
          <w:sz w:val="20"/>
        </w:rPr>
        <w:t xml:space="preserve"> </w:t>
      </w:r>
      <w:r w:rsidR="006A46DB" w:rsidRPr="006A46DB">
        <w:rPr>
          <w:rFonts w:eastAsia="Arial" w:cs="Times New Roman"/>
          <w:color w:val="000000"/>
          <w:sz w:val="20"/>
        </w:rPr>
        <w:t>gospodarstwo domowe nie korzystało i nie korzysta z paliwa stałego zakupionego po cenie i od</w:t>
      </w:r>
    </w:p>
    <w:p w14:paraId="5458B14E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przedsiębiorcy, o którym mowa w art. 2 ust. 1 ustawy z dnia 23 czerwca 2022 r. o szczególnych</w:t>
      </w:r>
    </w:p>
    <w:p w14:paraId="6996CEA2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rozwiązaniach służących ochronie odbiorców niektórych paliw stałych w związku z sytuacją na rynku</w:t>
      </w:r>
    </w:p>
    <w:p w14:paraId="6A5790AB" w14:textId="5594ABF5" w:rsid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tych paliw (Dz. U. poz. 1477 i 1692) 12)</w:t>
      </w:r>
    </w:p>
    <w:p w14:paraId="4395B217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3C55E05D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12) Przez przedsiębiorcę rozumie się przedsiębiorcę wykonującego działalność gospodarczą w zakresie wprowadzania do obrotu</w:t>
      </w:r>
    </w:p>
    <w:p w14:paraId="458D2D5F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paliw, wpisanego do Centralnego Rejestru Podmiotów Akcyzowych w rozumieniu art. 2 ust. 1 pkt 5a ustawy z dnia</w:t>
      </w:r>
    </w:p>
    <w:p w14:paraId="54126A54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6 grudnia 2008 r. o podatku akcyzowym (Dz. U. z 2022 r. poz. 143, 1137 i 1488), który sprzedawał paliwa stałe dla</w:t>
      </w:r>
    </w:p>
    <w:p w14:paraId="61860A08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gospodarstw domowych prowadzonych na terytorium Rzeczypospolitej Polskiej, po cenie nie wyższej niż 996,60 zł brutto za</w:t>
      </w:r>
    </w:p>
    <w:p w14:paraId="06AC3E79" w14:textId="0886A03B" w:rsidR="00E32E69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6A46DB">
        <w:rPr>
          <w:rFonts w:eastAsia="Arial" w:cs="Times New Roman"/>
          <w:color w:val="000000"/>
          <w:sz w:val="20"/>
        </w:rPr>
        <w:t>tonę, w celu wykorzystania na potrzeby własne tych gospodarstw domowych.</w:t>
      </w:r>
    </w:p>
    <w:p w14:paraId="2FBDA5AA" w14:textId="77777777" w:rsidR="006A46DB" w:rsidRPr="006A46DB" w:rsidRDefault="006A46DB" w:rsidP="006A46D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</w:p>
    <w:p w14:paraId="794F29EF" w14:textId="77777777" w:rsidR="00C368E3" w:rsidRPr="00826AD0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Do wniosku dołączam następujące dokumenty: </w:t>
      </w:r>
    </w:p>
    <w:p w14:paraId="6D08C070" w14:textId="77777777" w:rsidR="00C368E3" w:rsidRPr="00826AD0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bCs/>
          <w:color w:val="000000"/>
          <w:sz w:val="20"/>
        </w:rPr>
        <w:t>1)</w:t>
      </w:r>
      <w:r w:rsidRPr="00826AD0">
        <w:rPr>
          <w:rFonts w:eastAsia="Arial" w:cs="Times New Roman"/>
          <w:color w:val="000000"/>
          <w:sz w:val="20"/>
        </w:rPr>
        <w:t xml:space="preserve"> ………………………………………………………………………………………………………</w:t>
      </w:r>
    </w:p>
    <w:p w14:paraId="03CB8A64" w14:textId="77777777" w:rsidR="00C368E3" w:rsidRPr="00826AD0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2) ………………………………………………………………………………………………………</w:t>
      </w:r>
    </w:p>
    <w:p w14:paraId="2041B600" w14:textId="18F96763" w:rsidR="00C368E3" w:rsidRPr="00826AD0" w:rsidRDefault="00C368E3" w:rsidP="00DD08E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3) ………………………………………………………………………………………………………</w:t>
      </w:r>
    </w:p>
    <w:p w14:paraId="13EFF06D" w14:textId="698BE612" w:rsidR="00C368E3" w:rsidRPr="00826AD0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b/>
          <w:i/>
          <w:color w:val="000000"/>
          <w:sz w:val="20"/>
        </w:rPr>
        <w:t>Jestem świadomy odpowiedzialności karnej za złożenie fałszywego oświadczenia.</w:t>
      </w:r>
    </w:p>
    <w:p w14:paraId="1E65EC82" w14:textId="77777777" w:rsidR="00C368E3" w:rsidRPr="00826AD0" w:rsidRDefault="00C368E3" w:rsidP="00DD08E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0"/>
        </w:rPr>
      </w:pPr>
    </w:p>
    <w:p w14:paraId="472F06E0" w14:textId="22B63F20" w:rsidR="00C368E3" w:rsidRPr="00826AD0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>…………………………</w:t>
      </w:r>
      <w:r w:rsidR="00C368E3" w:rsidRPr="00826AD0">
        <w:rPr>
          <w:rFonts w:eastAsia="Arial" w:cs="Times New Roman"/>
          <w:color w:val="000000"/>
          <w:sz w:val="20"/>
        </w:rPr>
        <w:tab/>
      </w:r>
      <w:r w:rsidR="00C368E3" w:rsidRPr="00826AD0">
        <w:rPr>
          <w:rFonts w:eastAsia="Arial" w:cs="Times New Roman"/>
          <w:color w:val="000000"/>
          <w:sz w:val="20"/>
        </w:rPr>
        <w:tab/>
      </w:r>
      <w:r w:rsidR="00C05678">
        <w:rPr>
          <w:rFonts w:eastAsia="Arial" w:cs="Times New Roman"/>
          <w:color w:val="000000"/>
          <w:sz w:val="20"/>
        </w:rPr>
        <w:t xml:space="preserve">             </w:t>
      </w:r>
      <w:r w:rsidRPr="00826AD0">
        <w:rPr>
          <w:rFonts w:eastAsia="Arial" w:cs="Times New Roman"/>
          <w:color w:val="000000"/>
          <w:sz w:val="20"/>
        </w:rPr>
        <w:t>…………………………</w:t>
      </w:r>
      <w:r w:rsidR="00C368E3" w:rsidRPr="00826AD0">
        <w:rPr>
          <w:rFonts w:eastAsia="Arial" w:cs="Times New Roman"/>
          <w:color w:val="000000"/>
          <w:sz w:val="20"/>
        </w:rPr>
        <w:tab/>
      </w:r>
      <w:r w:rsidR="00C368E3" w:rsidRPr="00826AD0">
        <w:rPr>
          <w:rFonts w:eastAsia="Arial" w:cs="Times New Roman"/>
          <w:color w:val="000000"/>
          <w:sz w:val="20"/>
        </w:rPr>
        <w:tab/>
      </w:r>
      <w:r w:rsidR="00C05678">
        <w:rPr>
          <w:rFonts w:eastAsia="Arial" w:cs="Times New Roman"/>
          <w:color w:val="000000"/>
          <w:sz w:val="20"/>
        </w:rPr>
        <w:t xml:space="preserve">                 </w:t>
      </w:r>
      <w:r w:rsidR="00C368E3" w:rsidRPr="00826AD0">
        <w:rPr>
          <w:rFonts w:eastAsia="Arial" w:cs="Times New Roman"/>
          <w:color w:val="000000"/>
          <w:sz w:val="20"/>
        </w:rPr>
        <w:t>…………………………</w:t>
      </w:r>
    </w:p>
    <w:p w14:paraId="7577A4E3" w14:textId="60DDFF42" w:rsidR="00832A89" w:rsidRPr="006A46DB" w:rsidRDefault="00E32E69" w:rsidP="006A46DB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826AD0">
        <w:rPr>
          <w:rFonts w:eastAsia="Arial" w:cs="Times New Roman"/>
          <w:color w:val="000000"/>
          <w:sz w:val="20"/>
        </w:rPr>
        <w:t xml:space="preserve">          </w:t>
      </w:r>
      <w:r w:rsidR="00C368E3" w:rsidRPr="00826AD0">
        <w:rPr>
          <w:rFonts w:eastAsia="Arial" w:cs="Times New Roman"/>
          <w:color w:val="000000"/>
          <w:sz w:val="20"/>
        </w:rPr>
        <w:t>(miejscowość)</w:t>
      </w:r>
      <w:r w:rsidR="00C368E3" w:rsidRPr="00826AD0">
        <w:rPr>
          <w:rFonts w:eastAsia="Arial" w:cs="Times New Roman"/>
          <w:color w:val="000000"/>
          <w:sz w:val="20"/>
        </w:rPr>
        <w:tab/>
      </w:r>
      <w:r w:rsidR="00C368E3"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826AD0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826AD0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826AD0">
        <w:rPr>
          <w:rFonts w:eastAsia="Arial" w:cs="Times New Roman"/>
          <w:color w:val="000000"/>
          <w:sz w:val="20"/>
        </w:rPr>
        <w:t xml:space="preserve"> / mm / rrrr)</w:t>
      </w:r>
      <w:r w:rsidR="00C368E3" w:rsidRPr="00826AD0">
        <w:rPr>
          <w:rFonts w:eastAsia="Arial" w:cs="Times New Roman"/>
          <w:color w:val="000000"/>
          <w:sz w:val="20"/>
        </w:rPr>
        <w:tab/>
      </w:r>
      <w:r w:rsidR="00C368E3" w:rsidRPr="00826AD0">
        <w:rPr>
          <w:rFonts w:eastAsia="Arial" w:cs="Times New Roman"/>
          <w:color w:val="000000"/>
          <w:sz w:val="20"/>
        </w:rPr>
        <w:tab/>
      </w:r>
      <w:r w:rsidRPr="00826AD0">
        <w:rPr>
          <w:rFonts w:eastAsia="Arial" w:cs="Times New Roman"/>
          <w:color w:val="000000"/>
          <w:sz w:val="20"/>
        </w:rPr>
        <w:t xml:space="preserve">                 </w:t>
      </w:r>
      <w:r w:rsidR="00C368E3" w:rsidRPr="00826AD0">
        <w:rPr>
          <w:rFonts w:eastAsia="Arial" w:cs="Times New Roman"/>
          <w:color w:val="000000"/>
          <w:sz w:val="20"/>
        </w:rPr>
        <w:t>(podpis wnioskodawcy)</w:t>
      </w:r>
    </w:p>
    <w:p w14:paraId="61B1200A" w14:textId="77777777" w:rsidR="00832A89" w:rsidRDefault="00832A89" w:rsidP="007C0355">
      <w:pPr>
        <w:widowControl/>
        <w:autoSpaceDE/>
        <w:autoSpaceDN/>
        <w:adjustRightInd/>
        <w:spacing w:before="240" w:after="60" w:line="259" w:lineRule="auto"/>
        <w:outlineLvl w:val="4"/>
        <w:rPr>
          <w:rFonts w:asciiTheme="minorHAnsi" w:eastAsia="Times New Roman" w:hAnsiTheme="minorHAnsi" w:cstheme="minorBidi"/>
          <w:b/>
          <w:bCs/>
          <w:i/>
          <w:iCs/>
          <w:sz w:val="16"/>
          <w:szCs w:val="16"/>
        </w:rPr>
      </w:pPr>
    </w:p>
    <w:p w14:paraId="5444D378" w14:textId="09FD9E5E" w:rsidR="007C0355" w:rsidRPr="00832A89" w:rsidRDefault="007C0355" w:rsidP="007C0355">
      <w:pPr>
        <w:widowControl/>
        <w:autoSpaceDE/>
        <w:autoSpaceDN/>
        <w:adjustRightInd/>
        <w:spacing w:before="240" w:after="60" w:line="259" w:lineRule="auto"/>
        <w:outlineLvl w:val="4"/>
        <w:rPr>
          <w:rFonts w:asciiTheme="minorHAnsi" w:eastAsia="Times New Roman" w:hAnsiTheme="minorHAnsi" w:cstheme="minorBidi"/>
          <w:b/>
          <w:bCs/>
          <w:i/>
          <w:iCs/>
          <w:sz w:val="20"/>
        </w:rPr>
      </w:pPr>
      <w:r w:rsidRPr="00832A89">
        <w:rPr>
          <w:rFonts w:asciiTheme="minorHAnsi" w:eastAsia="Times New Roman" w:hAnsiTheme="minorHAnsi" w:cstheme="minorBidi"/>
          <w:b/>
          <w:bCs/>
          <w:i/>
          <w:iCs/>
          <w:sz w:val="20"/>
        </w:rPr>
        <w:t>Ochrona danych osobowych osób załatwiających sprawy w Gminnym Ośrodku Pomocy Społecznej w Bodzechowie.</w:t>
      </w:r>
    </w:p>
    <w:p w14:paraId="4A87C974" w14:textId="25465F64" w:rsidR="00FF620B" w:rsidRDefault="007C0355" w:rsidP="00FF620B">
      <w:pPr>
        <w:widowControl/>
        <w:autoSpaceDE/>
        <w:autoSpaceDN/>
        <w:adjustRightInd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</w:rPr>
      </w:pPr>
      <w:r w:rsidRPr="00832A89">
        <w:rPr>
          <w:rFonts w:eastAsia="Times New Roman" w:cs="Times New Roman"/>
          <w:sz w:val="20"/>
        </w:rPr>
        <w:t>Zgodnie z art. 13 ust. 1-2 oraz art. 14 ust. 1-2 Rozporządzenia Parlamentu Europejskiego i Radu (UE) 2016/679 z dnia 27 kwietnia 2016 r. w sprawie ochrony osób fizycznych w związku z przetwarzaniem danych osobowych i w sprawie swobodnego przepływu takich danych w skrócie RODO, Gminny Ośrodek Pomocy Społecznej w Bodzechowie informuje:</w:t>
      </w:r>
      <w:r w:rsidRPr="00832A89">
        <w:rPr>
          <w:rFonts w:eastAsia="Times New Roman" w:cs="Times New Roman"/>
          <w:sz w:val="20"/>
        </w:rPr>
        <w:br/>
      </w:r>
      <w:r w:rsidRPr="00832A89">
        <w:rPr>
          <w:rFonts w:eastAsia="Times New Roman" w:cs="Times New Roman"/>
          <w:sz w:val="20"/>
        </w:rPr>
        <w:br/>
        <w:t xml:space="preserve">1. Administratorem Pani/Pana danych osobowych jest Gminny Ośrodek Pomocy Społecznej </w:t>
      </w:r>
      <w:r w:rsidRPr="00832A89">
        <w:rPr>
          <w:rFonts w:eastAsia="Times New Roman" w:cs="Times New Roman"/>
          <w:sz w:val="20"/>
        </w:rPr>
        <w:br/>
        <w:t>w Bodzechowie z/s w Ostrowcu Św.</w:t>
      </w:r>
      <w:r w:rsidRPr="00832A89">
        <w:rPr>
          <w:rFonts w:eastAsia="Times New Roman" w:cs="Times New Roman"/>
          <w:bCs/>
          <w:sz w:val="20"/>
        </w:rPr>
        <w:t xml:space="preserve"> ul. Kilińskiego 49L (I Piętro) 27-400 Ostrowiec Św.</w:t>
      </w:r>
      <w:r w:rsidRPr="00832A89">
        <w:rPr>
          <w:rFonts w:eastAsia="Times New Roman" w:cs="Times New Roman"/>
          <w:sz w:val="20"/>
        </w:rPr>
        <w:t xml:space="preserve">, </w:t>
      </w:r>
      <w:r w:rsidRPr="00832A89">
        <w:rPr>
          <w:rFonts w:eastAsia="Times New Roman" w:cs="Times New Roman"/>
          <w:sz w:val="20"/>
        </w:rPr>
        <w:br/>
        <w:t>nr tel.(41) 41 3505150, którego reprezentantem jest Kierownik Ośrodka.</w:t>
      </w:r>
      <w:r w:rsidRPr="00832A89">
        <w:rPr>
          <w:rFonts w:eastAsia="Times New Roman" w:cs="Times New Roman"/>
          <w:bCs/>
          <w:sz w:val="20"/>
        </w:rPr>
        <w:br/>
        <w:t xml:space="preserve">2. Administrator danych powołał Inspektora Ochrony Danych Osobowych Angelikę Dąbrowską -Kondratowicz, który reprezentuje Administratora w kwestiach związanych przetwarzaniem danych osobowych osób fizycznych, e-mail: </w:t>
      </w:r>
      <w:hyperlink r:id="rId10" w:history="1">
        <w:r w:rsidRPr="00832A89">
          <w:rPr>
            <w:rFonts w:eastAsia="Times New Roman" w:cs="Times New Roman"/>
            <w:bCs/>
            <w:color w:val="0563C1"/>
            <w:sz w:val="20"/>
            <w:u w:val="single"/>
          </w:rPr>
          <w:t>a.dabrowska-kondratowicz@ugb.pl</w:t>
        </w:r>
      </w:hyperlink>
      <w:r w:rsidRPr="00832A89">
        <w:rPr>
          <w:rFonts w:eastAsia="Times New Roman" w:cs="Times New Roman"/>
          <w:bCs/>
          <w:sz w:val="20"/>
        </w:rPr>
        <w:t>.</w:t>
      </w:r>
      <w:r w:rsidRPr="00832A89">
        <w:rPr>
          <w:rFonts w:eastAsia="Times New Roman" w:cs="Times New Roman"/>
          <w:bCs/>
          <w:sz w:val="20"/>
        </w:rPr>
        <w:br/>
        <w:t>3. Pani/Pana dane osobowe przetwarzane są na podstawie art. 6 ust. 1 pkt c RODO wyłącznie w celu realizacji zadań Ośrodka określonych przepisami prawa.</w:t>
      </w:r>
      <w:r w:rsidRPr="00832A89">
        <w:rPr>
          <w:rFonts w:eastAsia="Times New Roman" w:cs="Times New Roman"/>
          <w:bCs/>
          <w:sz w:val="20"/>
        </w:rPr>
        <w:br/>
        <w:t>4. 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min. Sądy Powszechne, Prokuratura, Policja itp. Udostępnienie danych osobowych w takich przypadkach odbywa się na pisemny wniosek.</w:t>
      </w:r>
      <w:r w:rsidRPr="00832A89">
        <w:rPr>
          <w:rFonts w:eastAsia="Times New Roman" w:cs="Times New Roman"/>
          <w:bCs/>
          <w:sz w:val="20"/>
        </w:rPr>
        <w:br/>
        <w:t>5. Pani/Pana dane osobowe przetwarzane będą przez okres niezbędny do realizacji celu przetwarzania danych tj. do czasu niezbędnego do zrealizowania Pani/Pana uprawnień np. uzyskania określonej formy pomocy. Wymieniony czas określają przepisy prawa regulujące przyznawanie poszczególnych świadczeń bądź przepisy o archiwizacji.</w:t>
      </w:r>
      <w:r w:rsidRPr="00832A89">
        <w:rPr>
          <w:rFonts w:eastAsia="Times New Roman" w:cs="Times New Roman"/>
          <w:bCs/>
          <w:sz w:val="20"/>
        </w:rPr>
        <w:br/>
        <w:t>6. Według stanu prawnego na dzień 25 maja 2018 r. tj. na dzień rozpoczęcia stosowania ogólnego rozporządzenia o ochronie danych osobowych RODO ma</w:t>
      </w:r>
      <w:r w:rsidR="00DD08E8" w:rsidRPr="00832A89">
        <w:rPr>
          <w:rFonts w:eastAsia="Times New Roman" w:cs="Times New Roman"/>
          <w:bCs/>
          <w:sz w:val="20"/>
        </w:rPr>
        <w:t xml:space="preserve"> </w:t>
      </w:r>
      <w:r w:rsidRPr="00832A89">
        <w:rPr>
          <w:rFonts w:eastAsia="Times New Roman" w:cs="Times New Roman"/>
          <w:bCs/>
          <w:sz w:val="20"/>
        </w:rPr>
        <w:t>Pani/Pan</w:t>
      </w:r>
      <w:r w:rsidR="00DD08E8" w:rsidRPr="00832A89">
        <w:rPr>
          <w:rFonts w:eastAsia="Times New Roman" w:cs="Times New Roman"/>
          <w:bCs/>
          <w:sz w:val="20"/>
        </w:rPr>
        <w:t xml:space="preserve"> </w:t>
      </w:r>
      <w:r w:rsidRPr="00832A89">
        <w:rPr>
          <w:rFonts w:eastAsia="Times New Roman" w:cs="Times New Roman"/>
          <w:bCs/>
          <w:sz w:val="20"/>
        </w:rPr>
        <w:t>pra</w:t>
      </w:r>
      <w:r w:rsidR="00DD08E8" w:rsidRPr="00832A89">
        <w:rPr>
          <w:rFonts w:eastAsia="Times New Roman" w:cs="Times New Roman"/>
          <w:bCs/>
          <w:sz w:val="20"/>
        </w:rPr>
        <w:t xml:space="preserve">wo </w:t>
      </w:r>
      <w:r w:rsidRPr="00832A89">
        <w:rPr>
          <w:rFonts w:eastAsia="Times New Roman" w:cs="Times New Roman"/>
          <w:bCs/>
          <w:sz w:val="20"/>
        </w:rPr>
        <w:t>do:</w:t>
      </w:r>
      <w:r w:rsidRPr="00832A89">
        <w:rPr>
          <w:rFonts w:eastAsia="Times New Roman" w:cs="Times New Roman"/>
          <w:bCs/>
          <w:sz w:val="20"/>
        </w:rPr>
        <w:br/>
        <w:t>a) Dostępu do swoich danych osobowych.</w:t>
      </w:r>
      <w:r w:rsidRPr="00832A89">
        <w:rPr>
          <w:rFonts w:eastAsia="Times New Roman" w:cs="Times New Roman"/>
          <w:bCs/>
          <w:sz w:val="20"/>
        </w:rPr>
        <w:br/>
        <w:t>b) Sprostowania swoich danych osobowych.</w:t>
      </w:r>
      <w:r w:rsidRPr="00832A89">
        <w:rPr>
          <w:rFonts w:eastAsia="Times New Roman" w:cs="Times New Roman"/>
          <w:bCs/>
          <w:sz w:val="20"/>
        </w:rPr>
        <w:br/>
        <w:t>c) Wniesienia skargi odnośnie nieprawidłowego przetwarzania danych osobowych do organu nadzorczego.</w:t>
      </w:r>
      <w:r w:rsidRPr="00832A89">
        <w:rPr>
          <w:rFonts w:eastAsia="Times New Roman" w:cs="Times New Roman"/>
          <w:bCs/>
          <w:sz w:val="20"/>
        </w:rPr>
        <w:br/>
        <w:t>d) Usunięcia, ograniczenia lub wniesieniu sprzeciwu wobec przetwarzania danych osobowych.</w:t>
      </w:r>
      <w:r w:rsidRPr="00832A89">
        <w:rPr>
          <w:rFonts w:eastAsia="Times New Roman" w:cs="Times New Roman"/>
          <w:bCs/>
          <w:sz w:val="20"/>
        </w:rPr>
        <w:br/>
        <w:t>e) Przenoszenia danych, uzyskania kopi danych osobowych.</w:t>
      </w:r>
      <w:r w:rsidRPr="00832A89">
        <w:rPr>
          <w:rFonts w:eastAsia="Times New Roman" w:cs="Times New Roman"/>
          <w:bCs/>
          <w:sz w:val="20"/>
        </w:rPr>
        <w:br/>
        <w:t>7. Działalność Gminnego Ośrodka Pomocy Społecznej jako jednostki zajmującej się obsługą świadczeń socjalnych lub zabezpieczenia społecznego opiera się na przepisach prawa regulujących przyznawanie świadczeń, w związku z czym nie wymagana jest zgoda na przetwarzanie danych osobowych.</w:t>
      </w:r>
      <w:r w:rsidRPr="00832A89">
        <w:rPr>
          <w:rFonts w:eastAsia="Times New Roman" w:cs="Times New Roman"/>
          <w:bCs/>
          <w:sz w:val="20"/>
        </w:rPr>
        <w:br/>
        <w:t>8. Podanie niezbędnych danych osobowych przez klientów ośrodka jest wymogiem ustawowym. W przypadku niepodania danych osobowych niemożliwe będzie spełnienie Pani/Pana prawa do uzyskania świadczenia.</w:t>
      </w:r>
      <w:r w:rsidRPr="00832A89">
        <w:rPr>
          <w:rFonts w:eastAsia="Times New Roman" w:cs="Times New Roman"/>
          <w:bCs/>
          <w:sz w:val="20"/>
        </w:rPr>
        <w:br/>
        <w:t>9. Pani/Pana dane osobowe nie podlegają zautomatyzowanemu podejmowaniu decyzji w tym profilowaniu</w:t>
      </w:r>
    </w:p>
    <w:p w14:paraId="17C6519A" w14:textId="77777777" w:rsidR="00832A89" w:rsidRPr="00832A89" w:rsidRDefault="00832A89" w:rsidP="00FF620B">
      <w:pPr>
        <w:widowControl/>
        <w:autoSpaceDE/>
        <w:autoSpaceDN/>
        <w:adjustRightInd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0"/>
        </w:rPr>
      </w:pPr>
    </w:p>
    <w:p w14:paraId="0CC549C8" w14:textId="3C277348" w:rsidR="00FF620B" w:rsidRPr="00832A89" w:rsidRDefault="00FF620B" w:rsidP="00FF620B">
      <w:pPr>
        <w:widowControl/>
        <w:autoSpaceDE/>
        <w:autoSpaceDN/>
        <w:adjustRightInd/>
        <w:spacing w:before="100" w:beforeAutospacing="1" w:after="100" w:afterAutospacing="1" w:line="240" w:lineRule="auto"/>
        <w:ind w:left="6372" w:firstLine="708"/>
        <w:outlineLvl w:val="3"/>
        <w:rPr>
          <w:rFonts w:eastAsia="Times New Roman" w:cs="Times New Roman"/>
          <w:bCs/>
          <w:sz w:val="20"/>
        </w:rPr>
      </w:pPr>
      <w:r w:rsidRPr="00832A89">
        <w:rPr>
          <w:rFonts w:eastAsia="Times New Roman" w:cs="Times New Roman"/>
          <w:bCs/>
          <w:sz w:val="20"/>
        </w:rPr>
        <w:t>……………………………………..</w:t>
      </w:r>
      <w:r w:rsidR="00C05678" w:rsidRPr="00832A89">
        <w:rPr>
          <w:rFonts w:eastAsia="Times New Roman" w:cs="Times New Roman"/>
          <w:bCs/>
          <w:sz w:val="20"/>
        </w:rPr>
        <w:br/>
        <w:t xml:space="preserve">                                         (podpis)</w:t>
      </w:r>
    </w:p>
    <w:sectPr w:rsidR="00FF620B" w:rsidRPr="00832A89" w:rsidSect="00826AD0">
      <w:headerReference w:type="default" r:id="rId11"/>
      <w:footnotePr>
        <w:numRestart w:val="eachSect"/>
      </w:footnotePr>
      <w:pgSz w:w="11906" w:h="16838"/>
      <w:pgMar w:top="426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DE91" w14:textId="77777777" w:rsidR="007C1675" w:rsidRDefault="007C1675" w:rsidP="0002490A">
      <w:pPr>
        <w:spacing w:line="240" w:lineRule="auto"/>
      </w:pPr>
      <w:r>
        <w:separator/>
      </w:r>
    </w:p>
  </w:endnote>
  <w:endnote w:type="continuationSeparator" w:id="0">
    <w:p w14:paraId="72591756" w14:textId="77777777" w:rsidR="007C1675" w:rsidRDefault="007C16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49BB" w14:textId="77777777" w:rsidR="007C1675" w:rsidRDefault="007C1675" w:rsidP="0002490A">
      <w:pPr>
        <w:spacing w:line="240" w:lineRule="auto"/>
      </w:pPr>
      <w:r>
        <w:separator/>
      </w:r>
    </w:p>
  </w:footnote>
  <w:footnote w:type="continuationSeparator" w:id="0">
    <w:p w14:paraId="0879A924" w14:textId="77777777" w:rsidR="007C1675" w:rsidRDefault="007C167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6200B3"/>
    <w:multiLevelType w:val="hybridMultilevel"/>
    <w:tmpl w:val="E5D483B8"/>
    <w:lvl w:ilvl="0" w:tplc="7EE47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0400CB7C"/>
    <w:lvl w:ilvl="0" w:tplc="CB1EB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4"/>
  </w:num>
  <w:num w:numId="3" w16cid:durableId="248005710">
    <w:abstractNumId w:val="7"/>
  </w:num>
  <w:num w:numId="4" w16cid:durableId="429662013">
    <w:abstractNumId w:val="15"/>
  </w:num>
  <w:num w:numId="5" w16cid:durableId="947355114">
    <w:abstractNumId w:val="11"/>
  </w:num>
  <w:num w:numId="6" w16cid:durableId="269433909">
    <w:abstractNumId w:val="5"/>
  </w:num>
  <w:num w:numId="7" w16cid:durableId="360908189">
    <w:abstractNumId w:val="20"/>
  </w:num>
  <w:num w:numId="8" w16cid:durableId="1785348720">
    <w:abstractNumId w:val="16"/>
  </w:num>
  <w:num w:numId="9" w16cid:durableId="1308246375">
    <w:abstractNumId w:val="21"/>
  </w:num>
  <w:num w:numId="10" w16cid:durableId="859271298">
    <w:abstractNumId w:val="18"/>
  </w:num>
  <w:num w:numId="11" w16cid:durableId="1244099989">
    <w:abstractNumId w:val="22"/>
  </w:num>
  <w:num w:numId="12" w16cid:durableId="1313675593">
    <w:abstractNumId w:val="9"/>
  </w:num>
  <w:num w:numId="13" w16cid:durableId="16543000">
    <w:abstractNumId w:val="23"/>
  </w:num>
  <w:num w:numId="14" w16cid:durableId="349718107">
    <w:abstractNumId w:val="12"/>
  </w:num>
  <w:num w:numId="15" w16cid:durableId="1886595737">
    <w:abstractNumId w:val="8"/>
  </w:num>
  <w:num w:numId="16" w16cid:durableId="1805855949">
    <w:abstractNumId w:val="19"/>
  </w:num>
  <w:num w:numId="17" w16cid:durableId="1591045032">
    <w:abstractNumId w:val="6"/>
  </w:num>
  <w:num w:numId="18" w16cid:durableId="1639071147">
    <w:abstractNumId w:val="13"/>
  </w:num>
  <w:num w:numId="19" w16cid:durableId="680352203">
    <w:abstractNumId w:val="2"/>
  </w:num>
  <w:num w:numId="20" w16cid:durableId="22176477">
    <w:abstractNumId w:val="10"/>
  </w:num>
  <w:num w:numId="21" w16cid:durableId="126356608">
    <w:abstractNumId w:val="3"/>
  </w:num>
  <w:num w:numId="22" w16cid:durableId="846872098">
    <w:abstractNumId w:val="17"/>
  </w:num>
  <w:num w:numId="23" w16cid:durableId="1751655651">
    <w:abstractNumId w:val="4"/>
  </w:num>
  <w:num w:numId="24" w16cid:durableId="97799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0E01938-EDBE-477F-B8D7-C396B4173BE2}"/>
  </w:docVars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C65BD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2230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87A06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6DB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0355"/>
    <w:rsid w:val="007C1675"/>
    <w:rsid w:val="007C2B1D"/>
    <w:rsid w:val="007C4259"/>
    <w:rsid w:val="007D4DF2"/>
    <w:rsid w:val="007D6F48"/>
    <w:rsid w:val="007E1E6F"/>
    <w:rsid w:val="007E2B21"/>
    <w:rsid w:val="007E4D30"/>
    <w:rsid w:val="007F1545"/>
    <w:rsid w:val="007F57D0"/>
    <w:rsid w:val="00806FE6"/>
    <w:rsid w:val="00810F08"/>
    <w:rsid w:val="00826AD0"/>
    <w:rsid w:val="00832A89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29F6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0567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08E8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03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03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035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0355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dabrowska-kondratowicz@ugb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01938-EDBE-477F-B8D7-C396B4173B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Robert Burda</cp:lastModifiedBy>
  <cp:revision>2</cp:revision>
  <cp:lastPrinted>2022-08-18T10:56:00Z</cp:lastPrinted>
  <dcterms:created xsi:type="dcterms:W3CDTF">2022-08-19T06:03:00Z</dcterms:created>
  <dcterms:modified xsi:type="dcterms:W3CDTF">2022-08-19T06:03:00Z</dcterms:modified>
</cp:coreProperties>
</file>