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124" w:rsidRDefault="00B02BAC" w:rsidP="005F23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B02BAC">
        <w:rPr>
          <w:rFonts w:ascii="Times New Roman" w:hAnsi="Times New Roman" w:cs="Times New Roman"/>
          <w:sz w:val="24"/>
          <w:szCs w:val="24"/>
        </w:rPr>
        <w:t>Siedlce, dn.</w:t>
      </w:r>
      <w:r w:rsidR="00CF2EB7">
        <w:rPr>
          <w:rFonts w:ascii="Times New Roman" w:hAnsi="Times New Roman" w:cs="Times New Roman"/>
          <w:sz w:val="24"/>
          <w:szCs w:val="24"/>
        </w:rPr>
        <w:t>1</w:t>
      </w:r>
      <w:r w:rsidR="004166C1">
        <w:rPr>
          <w:rFonts w:ascii="Times New Roman" w:hAnsi="Times New Roman" w:cs="Times New Roman"/>
          <w:sz w:val="24"/>
          <w:szCs w:val="24"/>
        </w:rPr>
        <w:t>6</w:t>
      </w:r>
      <w:r w:rsidRPr="00B02BAC">
        <w:rPr>
          <w:rFonts w:ascii="Times New Roman" w:hAnsi="Times New Roman" w:cs="Times New Roman"/>
          <w:sz w:val="24"/>
          <w:szCs w:val="24"/>
        </w:rPr>
        <w:t>.</w:t>
      </w:r>
      <w:r w:rsidR="00CF2EB7">
        <w:rPr>
          <w:rFonts w:ascii="Times New Roman" w:hAnsi="Times New Roman" w:cs="Times New Roman"/>
          <w:sz w:val="24"/>
          <w:szCs w:val="24"/>
        </w:rPr>
        <w:t>09</w:t>
      </w:r>
      <w:r w:rsidRPr="00B02BAC">
        <w:rPr>
          <w:rFonts w:ascii="Times New Roman" w:hAnsi="Times New Roman" w:cs="Times New Roman"/>
          <w:sz w:val="24"/>
          <w:szCs w:val="24"/>
        </w:rPr>
        <w:t>.202</w:t>
      </w:r>
      <w:r w:rsidR="00CF2EB7">
        <w:rPr>
          <w:rFonts w:ascii="Times New Roman" w:hAnsi="Times New Roman" w:cs="Times New Roman"/>
          <w:sz w:val="24"/>
          <w:szCs w:val="24"/>
        </w:rPr>
        <w:t>4</w:t>
      </w:r>
      <w:r w:rsidRPr="00B02BA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90124" w:rsidRDefault="00690124" w:rsidP="006901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690124" w:rsidP="006901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OZF.524</w:t>
      </w:r>
      <w:r w:rsidR="00CF2EB7">
        <w:rPr>
          <w:rFonts w:ascii="Times New Roman" w:hAnsi="Times New Roman" w:cs="Times New Roman"/>
          <w:sz w:val="24"/>
          <w:szCs w:val="24"/>
        </w:rPr>
        <w:t>.9.2024</w:t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</w:p>
    <w:p w:rsidR="00B02BAC" w:rsidRDefault="00B02BAC" w:rsidP="005F23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08C" w:rsidRPr="00B02BAC" w:rsidRDefault="00B02BAC" w:rsidP="005F23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anchor distT="0" distB="87332" distL="160866" distR="159788" simplePos="0" relativeHeight="251658240" behindDoc="0" locked="0" layoutInCell="1" allowOverlap="1" wp14:editId="52ED4FAB">
            <wp:simplePos x="0" y="0"/>
            <wp:positionH relativeFrom="column">
              <wp:posOffset>142240</wp:posOffset>
            </wp:positionH>
            <wp:positionV relativeFrom="paragraph">
              <wp:posOffset>9525</wp:posOffset>
            </wp:positionV>
            <wp:extent cx="1666875" cy="1181100"/>
            <wp:effectExtent l="57150" t="0" r="66675" b="114300"/>
            <wp:wrapSquare wrapText="bothSides"/>
            <wp:docPr id="3" name="Obraz 3" descr="Znalezione obrazy dla zapytania konsultacje spo&amp;lstrok;eczne programu wspó&amp;lstrok;pr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nalezione obrazy dla zapytania konsultacje spo&amp;lstrok;eczne programu wspó&amp;lstrok;prac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  <a:solidFill>
                      <a:srgbClr val="FFFF00">
                        <a:alpha val="67000"/>
                      </a:srgbClr>
                    </a:solidFill>
                    <a:ln>
                      <a:noFill/>
                    </a:ln>
                    <a:effectLst>
                      <a:outerShdw blurRad="50800" dist="50800" dir="5400000" algn="ctr" rotWithShape="0">
                        <a:srgbClr val="A5A5A5">
                          <a:lumMod val="7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08C" w:rsidRPr="00B02BAC">
        <w:rPr>
          <w:rFonts w:ascii="Times New Roman" w:hAnsi="Times New Roman" w:cs="Times New Roman"/>
          <w:b/>
          <w:sz w:val="24"/>
          <w:szCs w:val="24"/>
        </w:rPr>
        <w:t>OGŁOSZENIE  KONSULTACJI</w:t>
      </w:r>
    </w:p>
    <w:p w:rsidR="005F23D3" w:rsidRPr="00B02BAC" w:rsidRDefault="005F23D3" w:rsidP="005F23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08C" w:rsidRPr="00B02BAC" w:rsidRDefault="00A0008C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Fonts w:ascii="Times New Roman" w:hAnsi="Times New Roman" w:cs="Times New Roman"/>
          <w:b/>
          <w:sz w:val="24"/>
          <w:szCs w:val="24"/>
        </w:rPr>
        <w:t xml:space="preserve">projektu Programu Współpracy Gminy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Siedlce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z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o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rganizacjami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p</w:t>
      </w:r>
      <w:r w:rsidR="00AB2A45" w:rsidRPr="00B02BAC">
        <w:rPr>
          <w:rFonts w:ascii="Times New Roman" w:hAnsi="Times New Roman" w:cs="Times New Roman"/>
          <w:b/>
          <w:sz w:val="24"/>
          <w:szCs w:val="24"/>
        </w:rPr>
        <w:t>ozarządowymi oraz podmiotami, o 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których mowa w art. 3 ust. 3 ustawy z dnia 24 kwietnia 2003 roku </w:t>
      </w:r>
      <w:r w:rsidRPr="00B02BAC">
        <w:rPr>
          <w:rFonts w:ascii="Times New Roman" w:hAnsi="Times New Roman" w:cs="Times New Roman"/>
          <w:b/>
          <w:sz w:val="24"/>
          <w:szCs w:val="24"/>
        </w:rPr>
        <w:br/>
        <w:t>o działalności pożytku publicznego i o wolontariacie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na 20</w:t>
      </w:r>
      <w:r w:rsidR="0065415B" w:rsidRPr="00B02BAC">
        <w:rPr>
          <w:rFonts w:ascii="Times New Roman" w:hAnsi="Times New Roman" w:cs="Times New Roman"/>
          <w:b/>
          <w:sz w:val="24"/>
          <w:szCs w:val="24"/>
        </w:rPr>
        <w:t>2</w:t>
      </w:r>
      <w:r w:rsidR="00CF2EB7">
        <w:rPr>
          <w:rFonts w:ascii="Times New Roman" w:hAnsi="Times New Roman" w:cs="Times New Roman"/>
          <w:b/>
          <w:sz w:val="24"/>
          <w:szCs w:val="24"/>
        </w:rPr>
        <w:t>5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BAC">
        <w:rPr>
          <w:rFonts w:ascii="Times New Roman" w:hAnsi="Times New Roman" w:cs="Times New Roman"/>
          <w:b/>
          <w:sz w:val="24"/>
          <w:szCs w:val="24"/>
        </w:rPr>
        <w:t>r.</w:t>
      </w:r>
    </w:p>
    <w:p w:rsidR="005F23D3" w:rsidRPr="00B02BAC" w:rsidRDefault="005F23D3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3D3" w:rsidRPr="00B02BAC" w:rsidRDefault="005F23D3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08C" w:rsidRPr="00B02BAC" w:rsidRDefault="00A0008C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Działając na podstawie uchwały Nr 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>XLVI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>/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>329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/2010 Rady 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Gminy Siedlce 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>z dnia 30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 września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 2010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>r., Wójt Gminy Siedlce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zaprasza do udziału w konsultacjach, których przedmiotem jest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projekt Programu Współpracy Gminy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Siedlce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z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o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rganizacjami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p</w:t>
      </w:r>
      <w:r w:rsidRPr="00B02BAC">
        <w:rPr>
          <w:rFonts w:ascii="Times New Roman" w:hAnsi="Times New Roman" w:cs="Times New Roman"/>
          <w:b/>
          <w:sz w:val="24"/>
          <w:szCs w:val="24"/>
        </w:rPr>
        <w:t>ozarządowymi oraz podmiotami, o których mowa w art. 3 ust. 3 ustawy z dnia 24 kwietnia 2003 roku o działalności pożyt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>ku publicznego i o wolontariacie</w:t>
      </w:r>
      <w:r w:rsidR="00B44C24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na 20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>2</w:t>
      </w:r>
      <w:r w:rsidR="00CF2EB7">
        <w:rPr>
          <w:rFonts w:ascii="Times New Roman" w:hAnsi="Times New Roman" w:cs="Times New Roman"/>
          <w:b/>
          <w:sz w:val="24"/>
          <w:szCs w:val="24"/>
        </w:rPr>
        <w:t>5</w:t>
      </w:r>
      <w:r w:rsidR="00623FCE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rok.</w:t>
      </w:r>
    </w:p>
    <w:p w:rsidR="005F23D3" w:rsidRPr="00B02BAC" w:rsidRDefault="005F23D3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D8B" w:rsidRPr="00B02BAC" w:rsidRDefault="00A0008C" w:rsidP="00B773F2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B02B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Termin konsultacji:</w:t>
      </w:r>
      <w:r w:rsidRPr="00B02BAC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od </w:t>
      </w:r>
      <w:r w:rsidR="00CF2EB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</w:t>
      </w:r>
      <w:r w:rsidR="004166C1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6</w:t>
      </w:r>
      <w:r w:rsidR="00CF2EB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września</w:t>
      </w:r>
      <w:r w:rsidR="001D29A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do </w:t>
      </w:r>
      <w:r w:rsidR="004166C1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30</w:t>
      </w:r>
      <w:r w:rsidR="00CF2EB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września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202</w:t>
      </w:r>
      <w:r w:rsidR="00CF2EB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4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roku.</w:t>
      </w:r>
    </w:p>
    <w:p w:rsidR="005F23D3" w:rsidRPr="00B02BAC" w:rsidRDefault="005F23D3" w:rsidP="00B773F2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FB6CBC" w:rsidRPr="00B02BAC" w:rsidRDefault="00204058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Działając na podstawie uchwały Nr </w:t>
      </w:r>
      <w:r w:rsidR="00796957" w:rsidRPr="00B02BAC">
        <w:rPr>
          <w:rFonts w:ascii="Times New Roman" w:hAnsi="Times New Roman" w:cs="Times New Roman"/>
          <w:sz w:val="24"/>
          <w:szCs w:val="24"/>
        </w:rPr>
        <w:t>XLVI/329</w:t>
      </w:r>
      <w:r w:rsidRPr="00B02BAC">
        <w:rPr>
          <w:rFonts w:ascii="Times New Roman" w:hAnsi="Times New Roman" w:cs="Times New Roman"/>
          <w:sz w:val="24"/>
          <w:szCs w:val="24"/>
        </w:rPr>
        <w:t xml:space="preserve">/2010 Rady </w:t>
      </w:r>
      <w:r w:rsidR="00796957" w:rsidRPr="00B02BAC">
        <w:rPr>
          <w:rFonts w:ascii="Times New Roman" w:hAnsi="Times New Roman" w:cs="Times New Roman"/>
          <w:sz w:val="24"/>
          <w:szCs w:val="24"/>
        </w:rPr>
        <w:t>Gminy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z dnia 30 </w:t>
      </w:r>
      <w:r w:rsidR="00796957" w:rsidRPr="00B02BAC">
        <w:rPr>
          <w:rFonts w:ascii="Times New Roman" w:hAnsi="Times New Roman" w:cs="Times New Roman"/>
          <w:sz w:val="24"/>
          <w:szCs w:val="24"/>
        </w:rPr>
        <w:t>września</w:t>
      </w:r>
      <w:r w:rsidRPr="00B02BAC">
        <w:rPr>
          <w:rFonts w:ascii="Times New Roman" w:hAnsi="Times New Roman" w:cs="Times New Roman"/>
          <w:sz w:val="24"/>
          <w:szCs w:val="24"/>
        </w:rPr>
        <w:t xml:space="preserve"> 2010 r., </w:t>
      </w:r>
      <w:r w:rsidR="0067029B">
        <w:rPr>
          <w:rFonts w:ascii="Times New Roman" w:hAnsi="Times New Roman" w:cs="Times New Roman"/>
          <w:sz w:val="24"/>
          <w:szCs w:val="24"/>
        </w:rPr>
        <w:t xml:space="preserve">w sprawie określenia szczegółowego sposobu konsultowania z radą działalności pożytku publicznego lub organizacjami pozarządowymi i innymi podmiotami projektów aktów prawa miejscowego w dziedzinach dotyczących działalności statutowej tych organizacji </w:t>
      </w:r>
      <w:r w:rsidR="00796957" w:rsidRPr="00B02BAC">
        <w:rPr>
          <w:rFonts w:ascii="Times New Roman" w:hAnsi="Times New Roman" w:cs="Times New Roman"/>
          <w:sz w:val="24"/>
          <w:szCs w:val="24"/>
        </w:rPr>
        <w:t>Wójt Gminy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zaprasza do udziału w konsultacjach, których przedmiotem jest projekt Programu Współpracy Gminy</w:t>
      </w:r>
      <w:r w:rsidR="00B02BAC" w:rsidRPr="00B02BAC">
        <w:rPr>
          <w:rFonts w:ascii="Times New Roman" w:hAnsi="Times New Roman" w:cs="Times New Roman"/>
          <w:sz w:val="24"/>
          <w:szCs w:val="24"/>
        </w:rPr>
        <w:t xml:space="preserve"> Siedlce </w:t>
      </w:r>
      <w:r w:rsidRPr="00B02BAC">
        <w:rPr>
          <w:rFonts w:ascii="Times New Roman" w:hAnsi="Times New Roman" w:cs="Times New Roman"/>
          <w:sz w:val="24"/>
          <w:szCs w:val="24"/>
        </w:rPr>
        <w:t xml:space="preserve">z </w:t>
      </w:r>
      <w:r w:rsidR="00B02BAC" w:rsidRPr="00B02BAC">
        <w:rPr>
          <w:rFonts w:ascii="Times New Roman" w:hAnsi="Times New Roman" w:cs="Times New Roman"/>
          <w:sz w:val="24"/>
          <w:szCs w:val="24"/>
        </w:rPr>
        <w:t>o</w:t>
      </w:r>
      <w:r w:rsidRPr="00B02BAC">
        <w:rPr>
          <w:rFonts w:ascii="Times New Roman" w:hAnsi="Times New Roman" w:cs="Times New Roman"/>
          <w:sz w:val="24"/>
          <w:szCs w:val="24"/>
        </w:rPr>
        <w:t xml:space="preserve">rganizacjami </w:t>
      </w:r>
      <w:r w:rsidR="00B02BAC" w:rsidRPr="00B02BAC">
        <w:rPr>
          <w:rFonts w:ascii="Times New Roman" w:hAnsi="Times New Roman" w:cs="Times New Roman"/>
          <w:sz w:val="24"/>
          <w:szCs w:val="24"/>
        </w:rPr>
        <w:t>p</w:t>
      </w:r>
      <w:r w:rsidRPr="00B02BAC">
        <w:rPr>
          <w:rFonts w:ascii="Times New Roman" w:hAnsi="Times New Roman" w:cs="Times New Roman"/>
          <w:sz w:val="24"/>
          <w:szCs w:val="24"/>
        </w:rPr>
        <w:t>ozarządowymi oraz podmiotami, o których mowa w art. 3 ust. 3 ustawy z dnia 24 kwietnia 2003 roku o działalności pożytku publicznego i o wolontariacie na 20</w:t>
      </w:r>
      <w:r w:rsidR="00B44C24" w:rsidRPr="00B02BAC">
        <w:rPr>
          <w:rFonts w:ascii="Times New Roman" w:hAnsi="Times New Roman" w:cs="Times New Roman"/>
          <w:sz w:val="24"/>
          <w:szCs w:val="24"/>
        </w:rPr>
        <w:t>2</w:t>
      </w:r>
      <w:r w:rsidR="00CF2EB7">
        <w:rPr>
          <w:rFonts w:ascii="Times New Roman" w:hAnsi="Times New Roman" w:cs="Times New Roman"/>
          <w:sz w:val="24"/>
          <w:szCs w:val="24"/>
        </w:rPr>
        <w:t>5</w:t>
      </w:r>
      <w:r w:rsidRPr="00B02BAC">
        <w:rPr>
          <w:rFonts w:ascii="Times New Roman" w:hAnsi="Times New Roman" w:cs="Times New Roman"/>
          <w:sz w:val="24"/>
          <w:szCs w:val="24"/>
        </w:rPr>
        <w:t xml:space="preserve"> rok. </w:t>
      </w:r>
    </w:p>
    <w:p w:rsidR="00204058" w:rsidRPr="00B02BAC" w:rsidRDefault="00204058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Ogłoszenie konsultacji ma miejsce poprzez oficjalną stronę Internetową Gminy </w:t>
      </w:r>
      <w:r w:rsidR="00796957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9" w:history="1">
        <w:r w:rsidR="00B02BAC" w:rsidRPr="00B02BAC">
          <w:rPr>
            <w:rStyle w:val="Hipercze"/>
            <w:rFonts w:ascii="Times New Roman" w:hAnsi="Times New Roman" w:cs="Times New Roman"/>
            <w:sz w:val="24"/>
            <w:szCs w:val="24"/>
          </w:rPr>
          <w:t>www.gminasiedlce.pl</w:t>
        </w:r>
      </w:hyperlink>
      <w:r w:rsidR="00CF2EB7">
        <w:rPr>
          <w:rStyle w:val="Hipercze"/>
          <w:rFonts w:ascii="Times New Roman" w:hAnsi="Times New Roman" w:cs="Times New Roman"/>
          <w:sz w:val="24"/>
          <w:szCs w:val="24"/>
        </w:rPr>
        <w:t>,</w:t>
      </w:r>
      <w:r w:rsidR="00B02BAC" w:rsidRPr="00B02BAC">
        <w:rPr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sz w:val="24"/>
          <w:szCs w:val="24"/>
        </w:rPr>
        <w:t xml:space="preserve">BIP Gminy </w:t>
      </w:r>
      <w:r w:rsidR="00796957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oraz tablicę </w:t>
      </w:r>
      <w:r w:rsidR="00B02BAC" w:rsidRPr="00B02BAC">
        <w:rPr>
          <w:rFonts w:ascii="Times New Roman" w:hAnsi="Times New Roman" w:cs="Times New Roman"/>
          <w:sz w:val="24"/>
          <w:szCs w:val="24"/>
        </w:rPr>
        <w:t>ogłoszeń</w:t>
      </w:r>
      <w:r w:rsidRPr="00B02BAC">
        <w:rPr>
          <w:rFonts w:ascii="Times New Roman" w:hAnsi="Times New Roman" w:cs="Times New Roman"/>
          <w:sz w:val="24"/>
          <w:szCs w:val="24"/>
        </w:rPr>
        <w:t>.</w:t>
      </w:r>
    </w:p>
    <w:p w:rsidR="00204058" w:rsidRPr="00B02BAC" w:rsidRDefault="00204058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Zapraszamy przedstawicieli organizacji pozarządowych działających na rzecz Gminy </w:t>
      </w:r>
      <w:r w:rsidR="00B773F2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do wnoszenia propozycji/uwag/zmian do projektu Programu Współpracy na 20</w:t>
      </w:r>
      <w:r w:rsidR="00F5256B" w:rsidRPr="00B02BAC">
        <w:rPr>
          <w:rFonts w:ascii="Times New Roman" w:hAnsi="Times New Roman" w:cs="Times New Roman"/>
          <w:sz w:val="24"/>
          <w:szCs w:val="24"/>
        </w:rPr>
        <w:t>2</w:t>
      </w:r>
      <w:r w:rsidR="008331B4">
        <w:rPr>
          <w:rFonts w:ascii="Times New Roman" w:hAnsi="Times New Roman" w:cs="Times New Roman"/>
          <w:sz w:val="24"/>
          <w:szCs w:val="24"/>
        </w:rPr>
        <w:t>5</w:t>
      </w:r>
      <w:r w:rsidRPr="00B02BAC">
        <w:rPr>
          <w:rFonts w:ascii="Times New Roman" w:hAnsi="Times New Roman" w:cs="Times New Roman"/>
          <w:sz w:val="24"/>
          <w:szCs w:val="24"/>
        </w:rPr>
        <w:t xml:space="preserve"> rok, na zał</w:t>
      </w:r>
      <w:r w:rsidR="00F5256B" w:rsidRPr="00B02BAC">
        <w:rPr>
          <w:rFonts w:ascii="Times New Roman" w:hAnsi="Times New Roman" w:cs="Times New Roman"/>
          <w:sz w:val="24"/>
          <w:szCs w:val="24"/>
        </w:rPr>
        <w:t>ączonym poniżej formularzu UWAG</w:t>
      </w:r>
      <w:r w:rsidRPr="00B02BAC">
        <w:rPr>
          <w:rFonts w:ascii="Times New Roman" w:hAnsi="Times New Roman" w:cs="Times New Roman"/>
          <w:sz w:val="24"/>
          <w:szCs w:val="24"/>
        </w:rPr>
        <w:t xml:space="preserve">,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w terminie do </w:t>
      </w:r>
      <w:r w:rsidR="004166C1">
        <w:rPr>
          <w:rFonts w:ascii="Times New Roman" w:hAnsi="Times New Roman" w:cs="Times New Roman"/>
          <w:b/>
          <w:sz w:val="24"/>
          <w:szCs w:val="24"/>
        </w:rPr>
        <w:t>30</w:t>
      </w:r>
      <w:r w:rsidR="00CF2EB7">
        <w:rPr>
          <w:rFonts w:ascii="Times New Roman" w:hAnsi="Times New Roman" w:cs="Times New Roman"/>
          <w:b/>
          <w:sz w:val="24"/>
          <w:szCs w:val="24"/>
        </w:rPr>
        <w:t xml:space="preserve"> września</w:t>
      </w:r>
      <w:r w:rsidR="00B44C24" w:rsidRPr="00B02BAC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F2EB7">
        <w:rPr>
          <w:rFonts w:ascii="Times New Roman" w:hAnsi="Times New Roman" w:cs="Times New Roman"/>
          <w:b/>
          <w:sz w:val="24"/>
          <w:szCs w:val="24"/>
        </w:rPr>
        <w:t>4</w:t>
      </w:r>
      <w:r w:rsidR="007F29C3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r.</w:t>
      </w:r>
      <w:r w:rsidRPr="00B02BA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F23D3" w:rsidRPr="00B02BAC" w:rsidRDefault="005F23D3" w:rsidP="00B773F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E5B3A" w:rsidRPr="00B02BAC" w:rsidRDefault="00B773F2" w:rsidP="00B773F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Formy</w:t>
      </w:r>
      <w:r w:rsidR="005E5B3A"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konsultacj</w:t>
      </w: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i:</w:t>
      </w:r>
    </w:p>
    <w:p w:rsidR="00092D44" w:rsidRPr="00B02BAC" w:rsidRDefault="005E5B3A" w:rsidP="00092D4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publikacja</w:t>
      </w:r>
      <w:r w:rsidR="00092D44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stronie internetowej gminy Siedlce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0" w:history="1">
        <w:r w:rsidR="00092D44" w:rsidRPr="00B02BA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www.gminasiedlce.pl</w:t>
        </w:r>
      </w:hyperlink>
      <w:r w:rsidR="00092D44" w:rsidRPr="00B02BAC"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zakładce „Organizacje pozarządowe” oraz na stronie Biuletynu Informacji Publicznej informacji o uruchomieniu konsultacji, zawierającej zaproszenie do udziału w konsultacjach, udostępnieniu dokumentu poddanego konsultacjom oraz wzoru formularza konsultacji będącego załącznikiem </w:t>
      </w:r>
      <w:r w:rsidR="00092D44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niniejszego ogłoszenia</w:t>
      </w:r>
      <w:r w:rsidR="00092D44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E5B3A" w:rsidRPr="00B02BAC" w:rsidRDefault="00092D44" w:rsidP="001C2BF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</w:t>
      </w:r>
      <w:r w:rsidR="005E5B3A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łanie drogą elektroniczną pełnej informacji dotyczącej konsultacji do wszystkich zainteresowanych podmiotów, które udostępniły swój adres mailowy </w:t>
      </w:r>
      <w:r w:rsidR="005E5B3A"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potrzeby konsultacji</w:t>
      </w: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</w:p>
    <w:p w:rsidR="005E5B3A" w:rsidRPr="00B02BAC" w:rsidRDefault="005E5B3A" w:rsidP="00F46BC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przyjmowanie pisemnych opinii, uwag i wniosków na formularzu konsultacji będącym załącznikiem do niniejszego ogłoszenia. </w:t>
      </w:r>
    </w:p>
    <w:p w:rsidR="005E5B3A" w:rsidRPr="00B02BAC" w:rsidRDefault="005E5B3A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b/>
          <w:bCs/>
          <w:sz w:val="24"/>
          <w:szCs w:val="24"/>
        </w:rPr>
        <w:t>Uwagi do projektu Programu Współpracy można zgłaszać:</w:t>
      </w:r>
    </w:p>
    <w:p w:rsidR="000C76D7" w:rsidRPr="00B02BAC" w:rsidRDefault="005E5B3A" w:rsidP="00B773F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za pośrednictwem poczty elektronicznej na adres: </w:t>
      </w:r>
      <w:hyperlink r:id="rId11" w:history="1">
        <w:r w:rsidR="001D29A7" w:rsidRPr="00723F12">
          <w:rPr>
            <w:rStyle w:val="Hipercze"/>
            <w:rFonts w:ascii="Times New Roman" w:hAnsi="Times New Roman" w:cs="Times New Roman"/>
            <w:sz w:val="24"/>
            <w:szCs w:val="24"/>
          </w:rPr>
          <w:t>sekretariat@gminasiedlce.pl</w:t>
        </w:r>
      </w:hyperlink>
      <w:r w:rsidR="001D29A7">
        <w:rPr>
          <w:rFonts w:ascii="Times New Roman" w:hAnsi="Times New Roman" w:cs="Times New Roman"/>
          <w:sz w:val="24"/>
          <w:szCs w:val="24"/>
        </w:rPr>
        <w:t xml:space="preserve"> </w:t>
      </w:r>
      <w:r w:rsidR="00092D44" w:rsidRPr="00B0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6D7" w:rsidRPr="00B02BAC" w:rsidRDefault="005E5B3A" w:rsidP="00B773F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pocztą tradycyjną na adres: Urząd </w:t>
      </w:r>
      <w:r w:rsidR="00092D44" w:rsidRPr="00B02BAC">
        <w:rPr>
          <w:rFonts w:ascii="Times New Roman" w:hAnsi="Times New Roman" w:cs="Times New Roman"/>
          <w:sz w:val="24"/>
          <w:szCs w:val="24"/>
        </w:rPr>
        <w:t>Gminy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ul. </w:t>
      </w:r>
      <w:r w:rsidR="00092D44" w:rsidRPr="00B02BAC">
        <w:rPr>
          <w:rFonts w:ascii="Times New Roman" w:hAnsi="Times New Roman" w:cs="Times New Roman"/>
          <w:sz w:val="24"/>
          <w:szCs w:val="24"/>
        </w:rPr>
        <w:t>Asłanowicza 10</w:t>
      </w:r>
      <w:r w:rsidRPr="00B02BAC">
        <w:rPr>
          <w:rFonts w:ascii="Times New Roman" w:hAnsi="Times New Roman" w:cs="Times New Roman"/>
          <w:sz w:val="24"/>
          <w:szCs w:val="24"/>
        </w:rPr>
        <w:t xml:space="preserve">, </w:t>
      </w:r>
      <w:r w:rsidR="00092D44" w:rsidRPr="00B02BAC">
        <w:rPr>
          <w:rFonts w:ascii="Times New Roman" w:hAnsi="Times New Roman" w:cs="Times New Roman"/>
          <w:sz w:val="24"/>
          <w:szCs w:val="24"/>
        </w:rPr>
        <w:t>08-110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5B3A" w:rsidRPr="00B02BAC" w:rsidRDefault="00FB6CBC" w:rsidP="00B773F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przynosząc formularz osobiście i zostawiając w punkcie informacyjnym znajdującym się na parterze Urzędu </w:t>
      </w:r>
      <w:r w:rsidR="00092D44" w:rsidRPr="00B02BAC">
        <w:rPr>
          <w:rFonts w:ascii="Times New Roman" w:hAnsi="Times New Roman" w:cs="Times New Roman"/>
          <w:sz w:val="24"/>
          <w:szCs w:val="24"/>
        </w:rPr>
        <w:t>Gminy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058" w:rsidRPr="00B02BAC" w:rsidRDefault="00204058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>Po zebraniu wszystkich propozycji</w:t>
      </w:r>
      <w:r w:rsidR="005E5B3A" w:rsidRPr="00B02BAC">
        <w:rPr>
          <w:rFonts w:ascii="Times New Roman" w:hAnsi="Times New Roman" w:cs="Times New Roman"/>
          <w:sz w:val="24"/>
          <w:szCs w:val="24"/>
        </w:rPr>
        <w:t xml:space="preserve"> uwag</w:t>
      </w:r>
      <w:r w:rsidRPr="00B02BAC">
        <w:rPr>
          <w:rFonts w:ascii="Times New Roman" w:hAnsi="Times New Roman" w:cs="Times New Roman"/>
          <w:sz w:val="24"/>
          <w:szCs w:val="24"/>
        </w:rPr>
        <w:t xml:space="preserve"> wniesionych przez organizacje pozarządowe zostanie przygotowany ostateczny „Program Współpracy Gminy </w:t>
      </w:r>
      <w:r w:rsidR="00092D44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z organizacjami pozarządowymi </w:t>
      </w:r>
      <w:r w:rsidR="00092D44" w:rsidRPr="00B02BAC">
        <w:rPr>
          <w:rFonts w:ascii="Times New Roman" w:hAnsi="Times New Roman" w:cs="Times New Roman"/>
          <w:sz w:val="24"/>
          <w:szCs w:val="24"/>
        </w:rPr>
        <w:br/>
      </w:r>
      <w:r w:rsidRPr="00B02BAC">
        <w:rPr>
          <w:rFonts w:ascii="Times New Roman" w:hAnsi="Times New Roman" w:cs="Times New Roman"/>
          <w:sz w:val="24"/>
          <w:szCs w:val="24"/>
        </w:rPr>
        <w:t>i innymi podmiotami prowadzącymi działalność pożytku publicznego na rok 20</w:t>
      </w:r>
      <w:r w:rsidR="005E5B3A" w:rsidRPr="00B02BAC">
        <w:rPr>
          <w:rFonts w:ascii="Times New Roman" w:hAnsi="Times New Roman" w:cs="Times New Roman"/>
          <w:sz w:val="24"/>
          <w:szCs w:val="24"/>
        </w:rPr>
        <w:t>2</w:t>
      </w:r>
      <w:r w:rsidR="0006572C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B02BAC">
        <w:rPr>
          <w:rFonts w:ascii="Times New Roman" w:hAnsi="Times New Roman" w:cs="Times New Roman"/>
          <w:sz w:val="24"/>
          <w:szCs w:val="24"/>
        </w:rPr>
        <w:t>”.</w:t>
      </w:r>
    </w:p>
    <w:p w:rsidR="00A0008C" w:rsidRPr="00B02BAC" w:rsidRDefault="00A0008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03019D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Siedlce</w:t>
      </w:r>
    </w:p>
    <w:p w:rsidR="0003019D" w:rsidRPr="00B02BAC" w:rsidRDefault="0003019D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 - / Henryk Brodowski</w:t>
      </w: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Sporządził:</w:t>
      </w: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insp. Katarzyna Jezierska</w:t>
      </w: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Urząd Gminy Siedlce</w:t>
      </w:r>
    </w:p>
    <w:p w:rsidR="00C8098B" w:rsidRPr="00B02BAC" w:rsidRDefault="00690124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="00B02BAC">
        <w:rPr>
          <w:rFonts w:ascii="Times New Roman" w:hAnsi="Times New Roman" w:cs="Times New Roman"/>
          <w:sz w:val="20"/>
          <w:szCs w:val="20"/>
        </w:rPr>
        <w:t>el</w:t>
      </w:r>
      <w:r>
        <w:rPr>
          <w:rFonts w:ascii="Times New Roman" w:hAnsi="Times New Roman" w:cs="Times New Roman"/>
          <w:sz w:val="20"/>
          <w:szCs w:val="20"/>
        </w:rPr>
        <w:t>.</w:t>
      </w:r>
      <w:r w:rsidR="00B02BAC">
        <w:rPr>
          <w:rFonts w:ascii="Times New Roman" w:hAnsi="Times New Roman" w:cs="Times New Roman"/>
          <w:sz w:val="20"/>
          <w:szCs w:val="20"/>
        </w:rPr>
        <w:t xml:space="preserve"> 25 632 77 31 w.10</w:t>
      </w:r>
    </w:p>
    <w:sectPr w:rsidR="00C8098B" w:rsidRPr="00B02BAC" w:rsidSect="00B02BAC">
      <w:headerReference w:type="default" r:id="rId12"/>
      <w:footerReference w:type="default" r:id="rId13"/>
      <w:footerReference w:type="first" r:id="rId14"/>
      <w:pgSz w:w="11906" w:h="16838"/>
      <w:pgMar w:top="1440" w:right="1080" w:bottom="1440" w:left="1080" w:header="708" w:footer="10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9FD" w:rsidRDefault="004D19FD" w:rsidP="00B545BB">
      <w:pPr>
        <w:spacing w:after="0" w:line="240" w:lineRule="auto"/>
      </w:pPr>
      <w:r>
        <w:separator/>
      </w:r>
    </w:p>
  </w:endnote>
  <w:endnote w:type="continuationSeparator" w:id="0">
    <w:p w:rsidR="004D19FD" w:rsidRDefault="004D19FD" w:rsidP="00B5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AC" w:rsidRDefault="00B02BAC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Strona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06572C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06572C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</w:p>
  <w:p w:rsidR="00092D44" w:rsidRDefault="00092D4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D44" w:rsidRDefault="00092D44">
    <w:pPr>
      <w:pStyle w:val="Stopka"/>
      <w:jc w:val="right"/>
    </w:pPr>
  </w:p>
  <w:p w:rsidR="00B545BB" w:rsidRPr="00B545BB" w:rsidRDefault="00B545BB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9FD" w:rsidRDefault="004D19FD" w:rsidP="00B545BB">
      <w:pPr>
        <w:spacing w:after="0" w:line="240" w:lineRule="auto"/>
      </w:pPr>
      <w:r>
        <w:separator/>
      </w:r>
    </w:p>
  </w:footnote>
  <w:footnote w:type="continuationSeparator" w:id="0">
    <w:p w:rsidR="004D19FD" w:rsidRDefault="004D19FD" w:rsidP="00B54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noProof/>
        <w:sz w:val="16"/>
        <w:szCs w:val="16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5524500</wp:posOffset>
          </wp:positionH>
          <wp:positionV relativeFrom="paragraph">
            <wp:posOffset>-201930</wp:posOffset>
          </wp:positionV>
          <wp:extent cx="571500" cy="790575"/>
          <wp:effectExtent l="0" t="0" r="0" b="9525"/>
          <wp:wrapSquare wrapText="bothSides"/>
          <wp:docPr id="2" name="Obraz 2" descr="https://samorzad.gov.pl/photo/f4b6c808-7b79-4e79-a682-62804b10d69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amorzad.gov.pl/photo/f4b6c808-7b79-4e79-a682-62804b10d69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0124">
      <w:rPr>
        <w:rFonts w:ascii="Times New Roman" w:hAnsi="Times New Roman" w:cs="Times New Roman"/>
        <w:sz w:val="16"/>
        <w:szCs w:val="16"/>
      </w:rPr>
      <w:t>GMINA SIEDLCE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ul. Asłanowicza 10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 xml:space="preserve">08-110 Siedlce 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tel. 25 632 77 31</w:t>
    </w:r>
  </w:p>
  <w:p w:rsidR="00092D4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www.gminasiedlce.pl</w:t>
    </w:r>
  </w:p>
  <w:p w:rsidR="00092D44" w:rsidRDefault="00092D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001D0"/>
    <w:multiLevelType w:val="hybridMultilevel"/>
    <w:tmpl w:val="5EFA19A0"/>
    <w:lvl w:ilvl="0" w:tplc="FFFFFFFF">
      <w:start w:val="1"/>
      <w:numFmt w:val="bullet"/>
      <w:lvlText w:val="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15C6A"/>
    <w:multiLevelType w:val="hybridMultilevel"/>
    <w:tmpl w:val="7818B23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685E50"/>
    <w:multiLevelType w:val="hybridMultilevel"/>
    <w:tmpl w:val="EF52D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5BB"/>
    <w:rsid w:val="0003019D"/>
    <w:rsid w:val="00034509"/>
    <w:rsid w:val="00040CA7"/>
    <w:rsid w:val="0006572C"/>
    <w:rsid w:val="00092D44"/>
    <w:rsid w:val="000C76D7"/>
    <w:rsid w:val="000D6F0E"/>
    <w:rsid w:val="00151392"/>
    <w:rsid w:val="001576B9"/>
    <w:rsid w:val="00163144"/>
    <w:rsid w:val="00176114"/>
    <w:rsid w:val="001C7761"/>
    <w:rsid w:val="001D29A7"/>
    <w:rsid w:val="001E6EB1"/>
    <w:rsid w:val="00204058"/>
    <w:rsid w:val="002166CC"/>
    <w:rsid w:val="00255B7E"/>
    <w:rsid w:val="002C740B"/>
    <w:rsid w:val="003154FD"/>
    <w:rsid w:val="003202E1"/>
    <w:rsid w:val="00342CD5"/>
    <w:rsid w:val="003522D1"/>
    <w:rsid w:val="003A339A"/>
    <w:rsid w:val="003B35AB"/>
    <w:rsid w:val="003B3A5A"/>
    <w:rsid w:val="003D0F52"/>
    <w:rsid w:val="003F18FF"/>
    <w:rsid w:val="00413F6C"/>
    <w:rsid w:val="00414E60"/>
    <w:rsid w:val="004166C1"/>
    <w:rsid w:val="004D19FD"/>
    <w:rsid w:val="0052100B"/>
    <w:rsid w:val="00576CBB"/>
    <w:rsid w:val="005947AA"/>
    <w:rsid w:val="005E4D06"/>
    <w:rsid w:val="005E5B3A"/>
    <w:rsid w:val="005E7228"/>
    <w:rsid w:val="005F0392"/>
    <w:rsid w:val="005F23D3"/>
    <w:rsid w:val="00623FCE"/>
    <w:rsid w:val="00637BF2"/>
    <w:rsid w:val="006518FE"/>
    <w:rsid w:val="0065415B"/>
    <w:rsid w:val="0067029B"/>
    <w:rsid w:val="006852DB"/>
    <w:rsid w:val="00690124"/>
    <w:rsid w:val="006A4D77"/>
    <w:rsid w:val="007029BE"/>
    <w:rsid w:val="00715680"/>
    <w:rsid w:val="00787E46"/>
    <w:rsid w:val="00796957"/>
    <w:rsid w:val="007E54FB"/>
    <w:rsid w:val="007E5A01"/>
    <w:rsid w:val="007F29C3"/>
    <w:rsid w:val="008331B4"/>
    <w:rsid w:val="008717FD"/>
    <w:rsid w:val="00872F26"/>
    <w:rsid w:val="008A31F5"/>
    <w:rsid w:val="008E3A38"/>
    <w:rsid w:val="0093000E"/>
    <w:rsid w:val="00970652"/>
    <w:rsid w:val="00977C50"/>
    <w:rsid w:val="009B7792"/>
    <w:rsid w:val="009D2289"/>
    <w:rsid w:val="009D4531"/>
    <w:rsid w:val="00A0008C"/>
    <w:rsid w:val="00A1005B"/>
    <w:rsid w:val="00A52D27"/>
    <w:rsid w:val="00AB2A45"/>
    <w:rsid w:val="00AE1BAD"/>
    <w:rsid w:val="00AE742E"/>
    <w:rsid w:val="00AF57C3"/>
    <w:rsid w:val="00B02BAC"/>
    <w:rsid w:val="00B44C24"/>
    <w:rsid w:val="00B53119"/>
    <w:rsid w:val="00B545BB"/>
    <w:rsid w:val="00B773F2"/>
    <w:rsid w:val="00C17CB0"/>
    <w:rsid w:val="00C630DF"/>
    <w:rsid w:val="00C8098B"/>
    <w:rsid w:val="00C95062"/>
    <w:rsid w:val="00CF2167"/>
    <w:rsid w:val="00CF2EB7"/>
    <w:rsid w:val="00CF5692"/>
    <w:rsid w:val="00D42A67"/>
    <w:rsid w:val="00DB09FB"/>
    <w:rsid w:val="00DF1CFC"/>
    <w:rsid w:val="00E11F8B"/>
    <w:rsid w:val="00E30F87"/>
    <w:rsid w:val="00E428A1"/>
    <w:rsid w:val="00E53D8B"/>
    <w:rsid w:val="00E939DC"/>
    <w:rsid w:val="00F5256B"/>
    <w:rsid w:val="00F60B21"/>
    <w:rsid w:val="00FB036F"/>
    <w:rsid w:val="00FB3845"/>
    <w:rsid w:val="00FB6CBC"/>
    <w:rsid w:val="00FC09DE"/>
    <w:rsid w:val="00FE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F1B4E211-F17F-4257-A60C-835572F0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45BB"/>
  </w:style>
  <w:style w:type="paragraph" w:styleId="Stopka">
    <w:name w:val="footer"/>
    <w:basedOn w:val="Normalny"/>
    <w:link w:val="Stopka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5BB"/>
  </w:style>
  <w:style w:type="paragraph" w:customStyle="1" w:styleId="Zawartotabeli">
    <w:name w:val="Zawartość tabeli"/>
    <w:basedOn w:val="Normalny"/>
    <w:rsid w:val="00B545B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5BB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A0008C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008C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04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C76D7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5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gminasiedlc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minasiedl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minasiedlce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C54B-DE0B-4529-AF57-01F2AB919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Kcyni</Company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Narewski</dc:creator>
  <cp:lastModifiedBy>Anna Szakowska</cp:lastModifiedBy>
  <cp:revision>5</cp:revision>
  <cp:lastPrinted>2023-10-25T09:34:00Z</cp:lastPrinted>
  <dcterms:created xsi:type="dcterms:W3CDTF">2024-09-11T08:09:00Z</dcterms:created>
  <dcterms:modified xsi:type="dcterms:W3CDTF">2024-09-17T07:02:00Z</dcterms:modified>
</cp:coreProperties>
</file>