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8369C" w14:textId="77777777" w:rsidR="005D2CAA" w:rsidRDefault="005D2CAA" w:rsidP="005D2CAA">
      <w:pPr>
        <w:spacing w:after="0"/>
        <w:ind w:left="5040"/>
        <w:rPr>
          <w:bCs/>
          <w:sz w:val="20"/>
          <w:szCs w:val="20"/>
        </w:rPr>
      </w:pPr>
      <w:r w:rsidRPr="005D2CAA">
        <w:rPr>
          <w:rStyle w:val="oznaczenie1"/>
          <w:b w:val="0"/>
          <w:bCs w:val="0"/>
          <w:sz w:val="20"/>
          <w:szCs w:val="20"/>
        </w:rPr>
        <w:t>Załącznik</w:t>
      </w:r>
      <w:r>
        <w:rPr>
          <w:rStyle w:val="oznaczenie1"/>
          <w:sz w:val="20"/>
          <w:szCs w:val="20"/>
        </w:rPr>
        <w:t>  </w:t>
      </w:r>
      <w:r>
        <w:rPr>
          <w:bCs/>
          <w:sz w:val="20"/>
          <w:szCs w:val="20"/>
        </w:rPr>
        <w:t xml:space="preserve">do rozporządzenia Rady Ministrów </w:t>
      </w:r>
      <w:r>
        <w:rPr>
          <w:bCs/>
          <w:sz w:val="20"/>
          <w:szCs w:val="20"/>
        </w:rPr>
        <w:br/>
        <w:t>z dnia 16 grudnia 2010 r. (poz. 1704)</w:t>
      </w:r>
    </w:p>
    <w:p w14:paraId="00A3F980" w14:textId="77777777" w:rsidR="005D2CAA" w:rsidRDefault="005D2CAA" w:rsidP="00142E8D">
      <w:pPr>
        <w:spacing w:after="0"/>
        <w:jc w:val="center"/>
        <w:rPr>
          <w:rFonts w:ascii="Arial" w:hAnsi="Arial" w:cs="Arial"/>
          <w:b/>
          <w:color w:val="000000"/>
          <w:sz w:val="22"/>
        </w:rPr>
      </w:pPr>
    </w:p>
    <w:p w14:paraId="362E884C" w14:textId="77777777" w:rsidR="00E21C8D" w:rsidRDefault="00E21C8D" w:rsidP="00142E8D">
      <w:pPr>
        <w:spacing w:after="0"/>
        <w:jc w:val="center"/>
        <w:rPr>
          <w:rFonts w:ascii="Arial" w:hAnsi="Arial" w:cs="Arial"/>
          <w:b/>
          <w:color w:val="000000"/>
          <w:sz w:val="22"/>
        </w:rPr>
      </w:pPr>
    </w:p>
    <w:p w14:paraId="52C7E501" w14:textId="20949EFC" w:rsidR="00254B7E" w:rsidRPr="00DB4B80" w:rsidRDefault="00554518" w:rsidP="00142E8D">
      <w:pPr>
        <w:spacing w:after="0"/>
        <w:jc w:val="center"/>
        <w:rPr>
          <w:szCs w:val="24"/>
        </w:rPr>
      </w:pPr>
      <w:r w:rsidRPr="00DB4B80">
        <w:rPr>
          <w:b/>
          <w:color w:val="000000"/>
          <w:szCs w:val="24"/>
        </w:rPr>
        <w:t xml:space="preserve">Formularz informacji przedstawianych przy ubieganiu się o pomoc w rolnictwie lub rybołówstwie inną niż pomoc de </w:t>
      </w:r>
      <w:proofErr w:type="spellStart"/>
      <w:r w:rsidRPr="00DB4B80">
        <w:rPr>
          <w:b/>
          <w:color w:val="000000"/>
          <w:szCs w:val="24"/>
        </w:rPr>
        <w:t>minimis</w:t>
      </w:r>
      <w:proofErr w:type="spellEnd"/>
      <w:r w:rsidRPr="00DB4B80">
        <w:rPr>
          <w:b/>
          <w:color w:val="000000"/>
          <w:szCs w:val="24"/>
        </w:rPr>
        <w:t xml:space="preserve"> w rolnictwie lub rybołówstwie</w:t>
      </w:r>
    </w:p>
    <w:p w14:paraId="59A92DC1" w14:textId="77777777" w:rsidR="00142E8D" w:rsidRPr="00325EF7" w:rsidRDefault="00142E8D">
      <w:pPr>
        <w:spacing w:before="25" w:after="0"/>
        <w:jc w:val="both"/>
        <w:rPr>
          <w:rFonts w:ascii="Arial" w:hAnsi="Arial" w:cs="Arial"/>
          <w:color w:val="000000"/>
          <w:sz w:val="22"/>
        </w:rPr>
      </w:pPr>
    </w:p>
    <w:p w14:paraId="4A4D2F83" w14:textId="77777777" w:rsidR="00254B7E" w:rsidRPr="00E21C8D" w:rsidRDefault="00554518">
      <w:pPr>
        <w:spacing w:before="25" w:after="0"/>
        <w:jc w:val="both"/>
        <w:rPr>
          <w:b/>
          <w:bCs/>
          <w:szCs w:val="24"/>
        </w:rPr>
      </w:pPr>
      <w:r w:rsidRPr="00E21C8D">
        <w:rPr>
          <w:b/>
          <w:bCs/>
          <w:color w:val="000000"/>
          <w:szCs w:val="24"/>
        </w:rPr>
        <w:t>A. Informacje dotyczące wnioskodawcy</w:t>
      </w:r>
    </w:p>
    <w:p w14:paraId="0E248BBC" w14:textId="77777777" w:rsidR="00142E8D" w:rsidRPr="00325EF7" w:rsidRDefault="00142E8D">
      <w:pPr>
        <w:spacing w:before="25" w:after="0"/>
        <w:jc w:val="both"/>
        <w:rPr>
          <w:rFonts w:ascii="Arial" w:hAnsi="Arial" w:cs="Arial"/>
          <w:color w:val="000000"/>
          <w:sz w:val="22"/>
        </w:rPr>
      </w:pPr>
    </w:p>
    <w:p w14:paraId="2B11684A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1) Imię i nazwisko albo nazwa</w:t>
      </w:r>
    </w:p>
    <w:p w14:paraId="55DAB32D" w14:textId="77777777" w:rsidR="00254B7E" w:rsidRPr="00325EF7" w:rsidRDefault="00554518">
      <w:pPr>
        <w:spacing w:before="25" w:after="0"/>
        <w:jc w:val="both"/>
        <w:rPr>
          <w:rFonts w:ascii="Arial" w:hAnsi="Arial" w:cs="Arial"/>
          <w:sz w:val="22"/>
        </w:rPr>
      </w:pPr>
      <w:r w:rsidRPr="00325EF7">
        <w:rPr>
          <w:rFonts w:ascii="Arial" w:hAnsi="Arial" w:cs="Arial"/>
          <w:color w:val="000000"/>
          <w:sz w:val="22"/>
        </w:rPr>
        <w:t>.........................................................................................................................................</w:t>
      </w:r>
    </w:p>
    <w:p w14:paraId="4218AC73" w14:textId="77777777" w:rsidR="00254B7E" w:rsidRPr="00325EF7" w:rsidRDefault="00554518">
      <w:pPr>
        <w:spacing w:before="25" w:after="0"/>
        <w:jc w:val="both"/>
        <w:rPr>
          <w:rFonts w:ascii="Arial" w:hAnsi="Arial" w:cs="Arial"/>
          <w:sz w:val="22"/>
        </w:rPr>
      </w:pPr>
      <w:r w:rsidRPr="00325EF7">
        <w:rPr>
          <w:rFonts w:ascii="Arial" w:hAnsi="Arial" w:cs="Arial"/>
          <w:color w:val="000000"/>
          <w:sz w:val="22"/>
        </w:rPr>
        <w:t>.........................................................................................................................................</w:t>
      </w:r>
    </w:p>
    <w:p w14:paraId="479C8F38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2) Adres miejsca zamieszkania albo adres siedziby</w:t>
      </w:r>
    </w:p>
    <w:p w14:paraId="5C2F3035" w14:textId="77777777" w:rsidR="00254B7E" w:rsidRPr="00325EF7" w:rsidRDefault="00554518">
      <w:pPr>
        <w:spacing w:before="25" w:after="0"/>
        <w:jc w:val="both"/>
        <w:rPr>
          <w:rFonts w:ascii="Arial" w:hAnsi="Arial" w:cs="Arial"/>
          <w:sz w:val="22"/>
        </w:rPr>
      </w:pPr>
      <w:r w:rsidRPr="00325EF7">
        <w:rPr>
          <w:rFonts w:ascii="Arial" w:hAnsi="Arial" w:cs="Arial"/>
          <w:color w:val="000000"/>
          <w:sz w:val="22"/>
        </w:rPr>
        <w:t>.........................................................................................................................................</w:t>
      </w:r>
    </w:p>
    <w:p w14:paraId="19594B6E" w14:textId="77777777" w:rsidR="00254B7E" w:rsidRPr="00325EF7" w:rsidRDefault="00554518">
      <w:pPr>
        <w:spacing w:before="25" w:after="0"/>
        <w:jc w:val="both"/>
        <w:rPr>
          <w:rFonts w:ascii="Arial" w:hAnsi="Arial" w:cs="Arial"/>
          <w:sz w:val="22"/>
        </w:rPr>
      </w:pPr>
      <w:r w:rsidRPr="00325EF7">
        <w:rPr>
          <w:rFonts w:ascii="Arial" w:hAnsi="Arial" w:cs="Arial"/>
          <w:color w:val="000000"/>
          <w:sz w:val="22"/>
        </w:rPr>
        <w:t>.........................................................................................................................................</w:t>
      </w:r>
    </w:p>
    <w:p w14:paraId="11AF7D33" w14:textId="01D99CB6" w:rsidR="00254B7E" w:rsidRPr="00325EF7" w:rsidRDefault="00554518">
      <w:pPr>
        <w:spacing w:before="25" w:after="0"/>
        <w:jc w:val="both"/>
        <w:rPr>
          <w:rFonts w:ascii="Arial" w:hAnsi="Arial" w:cs="Arial"/>
          <w:sz w:val="22"/>
        </w:rPr>
      </w:pPr>
      <w:r w:rsidRPr="00325EF7">
        <w:rPr>
          <w:rFonts w:ascii="Arial" w:hAnsi="Arial" w:cs="Arial"/>
          <w:color w:val="000000"/>
          <w:sz w:val="22"/>
        </w:rPr>
        <w:t>.........................................................................................................................</w:t>
      </w:r>
      <w:r w:rsidR="00E21C8D">
        <w:rPr>
          <w:rFonts w:ascii="Arial" w:hAnsi="Arial" w:cs="Arial"/>
          <w:color w:val="000000"/>
          <w:sz w:val="22"/>
        </w:rPr>
        <w:t>................</w:t>
      </w:r>
    </w:p>
    <w:p w14:paraId="1462D6E3" w14:textId="1848C65F" w:rsidR="00254B7E" w:rsidRPr="00325EF7" w:rsidRDefault="00254B7E">
      <w:pPr>
        <w:spacing w:before="25" w:after="0"/>
        <w:jc w:val="both"/>
        <w:rPr>
          <w:rFonts w:ascii="Arial" w:hAnsi="Arial" w:cs="Arial"/>
          <w:sz w:val="22"/>
        </w:rPr>
      </w:pPr>
    </w:p>
    <w:p w14:paraId="2EDA6F46" w14:textId="77777777" w:rsidR="00254B7E" w:rsidRPr="00325EF7" w:rsidRDefault="00554518">
      <w:pPr>
        <w:spacing w:before="25" w:after="0"/>
        <w:jc w:val="both"/>
        <w:rPr>
          <w:rFonts w:ascii="Arial" w:hAnsi="Arial" w:cs="Arial"/>
          <w:sz w:val="22"/>
        </w:rPr>
      </w:pPr>
      <w:r w:rsidRPr="00325EF7">
        <w:rPr>
          <w:rFonts w:ascii="Arial" w:hAnsi="Arial" w:cs="Arial"/>
          <w:color w:val="000000"/>
          <w:sz w:val="22"/>
        </w:rPr>
        <w:t>3)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8355"/>
        <w:gridCol w:w="537"/>
      </w:tblGrid>
      <w:tr w:rsidR="00254B7E" w:rsidRPr="00325EF7" w14:paraId="45C243D4" w14:textId="77777777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B9BBC" w14:textId="145D920A" w:rsidR="00254B7E" w:rsidRPr="00E21C8D" w:rsidRDefault="00554518">
            <w:pPr>
              <w:spacing w:after="0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 xml:space="preserve">Wielkość wnioskodawcy, zgodnie z załącznikiem I do rozporządzenia Komisji (WE) </w:t>
            </w:r>
            <w:r w:rsidR="00E21C8D" w:rsidRPr="00E21C8D">
              <w:rPr>
                <w:color w:val="000000"/>
                <w:szCs w:val="24"/>
              </w:rPr>
              <w:br/>
            </w:r>
            <w:r w:rsidRPr="00E21C8D">
              <w:rPr>
                <w:color w:val="000000"/>
                <w:szCs w:val="24"/>
              </w:rPr>
              <w:t>nr 800/2008 z dnia 6 sierpnia 2008 r. uznającego niektóre rodzaje pomocy za zgodne ze wspólnym rynkiem w zastosowaniu art. 87 i 88 Traktatu (ogólnego rozporządzenia w sprawie wyłączeń blokowych) (Dz. Urz. UE L 214 z 09.08.2008, str. 3)</w:t>
            </w:r>
            <w:r w:rsidRPr="00E21C8D">
              <w:rPr>
                <w:color w:val="000000"/>
                <w:szCs w:val="24"/>
                <w:vertAlign w:val="superscript"/>
              </w:rPr>
              <w:t>1)</w:t>
            </w:r>
          </w:p>
        </w:tc>
      </w:tr>
      <w:tr w:rsidR="00254B7E" w:rsidRPr="00325EF7" w14:paraId="5B78DE71" w14:textId="77777777">
        <w:trPr>
          <w:trHeight w:val="45"/>
          <w:tblCellSpacing w:w="0" w:type="auto"/>
        </w:trPr>
        <w:tc>
          <w:tcPr>
            <w:tcW w:w="114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0EF43" w14:textId="77777777" w:rsidR="00254B7E" w:rsidRPr="00E21C8D" w:rsidRDefault="00554518">
            <w:pPr>
              <w:spacing w:after="0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1) mikroprzedsiębiorstwo</w:t>
            </w: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7AF9C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  <w:tr w:rsidR="00254B7E" w:rsidRPr="00325EF7" w14:paraId="706F64FB" w14:textId="77777777">
        <w:trPr>
          <w:trHeight w:val="45"/>
          <w:tblCellSpacing w:w="0" w:type="auto"/>
        </w:trPr>
        <w:tc>
          <w:tcPr>
            <w:tcW w:w="114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A8F09" w14:textId="77777777" w:rsidR="00254B7E" w:rsidRPr="00E21C8D" w:rsidRDefault="00554518">
            <w:pPr>
              <w:spacing w:after="0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2) małe przedsiębiorstwo</w:t>
            </w: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E1B06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  <w:tr w:rsidR="00254B7E" w:rsidRPr="00325EF7" w14:paraId="12FD0CE5" w14:textId="77777777">
        <w:trPr>
          <w:trHeight w:val="45"/>
          <w:tblCellSpacing w:w="0" w:type="auto"/>
        </w:trPr>
        <w:tc>
          <w:tcPr>
            <w:tcW w:w="114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1ED09" w14:textId="77777777" w:rsidR="00254B7E" w:rsidRPr="00E21C8D" w:rsidRDefault="00554518">
            <w:pPr>
              <w:spacing w:after="0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3) średnie przedsiębiorstwo</w:t>
            </w: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F7C37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  <w:tr w:rsidR="00254B7E" w:rsidRPr="00325EF7" w14:paraId="65F920A7" w14:textId="77777777">
        <w:trPr>
          <w:trHeight w:val="45"/>
          <w:tblCellSpacing w:w="0" w:type="auto"/>
        </w:trPr>
        <w:tc>
          <w:tcPr>
            <w:tcW w:w="114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4688A" w14:textId="77777777" w:rsidR="00254B7E" w:rsidRPr="00E21C8D" w:rsidRDefault="00554518">
            <w:pPr>
              <w:spacing w:after="0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4) przedsiębiorstwo inne niż wskazane w pkt 1-3</w:t>
            </w: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B2437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</w:tbl>
    <w:p w14:paraId="21669C3C" w14:textId="77777777" w:rsidR="00142E8D" w:rsidRPr="00325EF7" w:rsidRDefault="00142E8D">
      <w:pPr>
        <w:spacing w:before="25" w:after="0"/>
        <w:jc w:val="both"/>
        <w:rPr>
          <w:rFonts w:ascii="Arial" w:hAnsi="Arial" w:cs="Arial"/>
          <w:color w:val="000000"/>
          <w:sz w:val="22"/>
        </w:rPr>
      </w:pPr>
    </w:p>
    <w:p w14:paraId="78845D0B" w14:textId="77777777" w:rsidR="00254B7E" w:rsidRDefault="00554518">
      <w:pPr>
        <w:spacing w:before="25" w:after="0"/>
        <w:jc w:val="both"/>
        <w:rPr>
          <w:b/>
          <w:bCs/>
          <w:color w:val="000000"/>
          <w:szCs w:val="24"/>
        </w:rPr>
      </w:pPr>
      <w:r w:rsidRPr="00E21C8D">
        <w:rPr>
          <w:b/>
          <w:bCs/>
          <w:color w:val="000000"/>
          <w:szCs w:val="24"/>
        </w:rPr>
        <w:t>B. Informacje o rodzaju prowadzonej działalności gospodarczej, w związku z którą wnioskodawca ubiega się o pomoc</w:t>
      </w:r>
    </w:p>
    <w:p w14:paraId="5905393D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Rodzaj prowadzonej działalności:</w:t>
      </w:r>
      <w:r w:rsidRPr="00E21C8D">
        <w:rPr>
          <w:color w:val="000000"/>
          <w:szCs w:val="24"/>
          <w:vertAlign w:val="superscript"/>
        </w:rPr>
        <w:t>1)</w:t>
      </w:r>
    </w:p>
    <w:p w14:paraId="3871AD3B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[] działalność w rolnictwie:</w:t>
      </w:r>
    </w:p>
    <w:p w14:paraId="7C0F82A0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[] w leśnictwie</w:t>
      </w:r>
    </w:p>
    <w:p w14:paraId="7A133E4A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[] inna niż w leśnictwie</w:t>
      </w:r>
    </w:p>
    <w:p w14:paraId="4F499AFD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[] działalność w rybołówstwie</w:t>
      </w:r>
    </w:p>
    <w:p w14:paraId="55CBAA5C" w14:textId="77777777" w:rsidR="00142E8D" w:rsidRPr="00E21C8D" w:rsidRDefault="00142E8D">
      <w:pPr>
        <w:spacing w:before="25" w:after="0"/>
        <w:jc w:val="both"/>
        <w:rPr>
          <w:color w:val="000000"/>
          <w:szCs w:val="24"/>
        </w:rPr>
      </w:pPr>
    </w:p>
    <w:p w14:paraId="01536C15" w14:textId="77777777" w:rsidR="00254B7E" w:rsidRDefault="00554518">
      <w:pPr>
        <w:spacing w:before="25" w:after="0"/>
        <w:jc w:val="both"/>
        <w:rPr>
          <w:b/>
          <w:bCs/>
          <w:color w:val="000000"/>
          <w:szCs w:val="24"/>
          <w:vertAlign w:val="superscript"/>
        </w:rPr>
      </w:pPr>
      <w:r w:rsidRPr="00E21C8D">
        <w:rPr>
          <w:b/>
          <w:bCs/>
          <w:color w:val="000000"/>
          <w:szCs w:val="24"/>
        </w:rPr>
        <w:t>C. Czy na wnioskodawcy ciąży obowiązek zwrotu kwoty stanowiącej równowartość udzielonej pomocy publicznej, co do której Komi</w:t>
      </w:r>
      <w:r w:rsidR="00325EF7" w:rsidRPr="00E21C8D">
        <w:rPr>
          <w:b/>
          <w:bCs/>
          <w:color w:val="000000"/>
          <w:szCs w:val="24"/>
        </w:rPr>
        <w:t xml:space="preserve">sja Europejska wydała decyzję </w:t>
      </w:r>
      <w:r w:rsidR="00325EF7" w:rsidRPr="00E21C8D">
        <w:rPr>
          <w:b/>
          <w:bCs/>
          <w:szCs w:val="24"/>
        </w:rPr>
        <w:t>o </w:t>
      </w:r>
      <w:r w:rsidRPr="00E21C8D">
        <w:rPr>
          <w:b/>
          <w:bCs/>
          <w:szCs w:val="24"/>
        </w:rPr>
        <w:t>obowiązku</w:t>
      </w:r>
      <w:r w:rsidRPr="00E21C8D">
        <w:rPr>
          <w:b/>
          <w:bCs/>
          <w:color w:val="000000"/>
          <w:szCs w:val="24"/>
        </w:rPr>
        <w:t xml:space="preserve"> zwrotu pomocy?</w:t>
      </w:r>
      <w:r w:rsidRPr="00E21C8D">
        <w:rPr>
          <w:b/>
          <w:bCs/>
          <w:color w:val="000000"/>
          <w:szCs w:val="24"/>
          <w:vertAlign w:val="superscript"/>
        </w:rPr>
        <w:t>1)</w:t>
      </w:r>
    </w:p>
    <w:p w14:paraId="23397126" w14:textId="77777777" w:rsidR="00DB4B80" w:rsidRDefault="00DB4B80">
      <w:pPr>
        <w:spacing w:before="25" w:after="0"/>
        <w:jc w:val="both"/>
        <w:rPr>
          <w:b/>
          <w:bCs/>
          <w:color w:val="000000"/>
          <w:szCs w:val="24"/>
          <w:vertAlign w:val="superscript"/>
        </w:rPr>
      </w:pPr>
    </w:p>
    <w:p w14:paraId="7866213D" w14:textId="77777777" w:rsidR="00254B7E" w:rsidRPr="00E21C8D" w:rsidRDefault="00554518">
      <w:pPr>
        <w:spacing w:before="25" w:after="0"/>
        <w:jc w:val="both"/>
        <w:rPr>
          <w:color w:val="000000"/>
          <w:szCs w:val="24"/>
        </w:rPr>
      </w:pPr>
      <w:r w:rsidRPr="00E21C8D">
        <w:rPr>
          <w:color w:val="000000"/>
          <w:szCs w:val="24"/>
        </w:rPr>
        <w:t>[] tak [] nie</w:t>
      </w:r>
    </w:p>
    <w:p w14:paraId="215ED9C8" w14:textId="284F3A99" w:rsidR="00254B7E" w:rsidRPr="00E21C8D" w:rsidRDefault="00554518" w:rsidP="00E21C8D">
      <w:pPr>
        <w:spacing w:before="25" w:after="0"/>
        <w:jc w:val="both"/>
        <w:rPr>
          <w:b/>
          <w:bCs/>
          <w:szCs w:val="24"/>
        </w:rPr>
      </w:pPr>
      <w:r w:rsidRPr="00E21C8D">
        <w:rPr>
          <w:b/>
          <w:bCs/>
          <w:color w:val="000000"/>
          <w:szCs w:val="24"/>
        </w:rPr>
        <w:lastRenderedPageBreak/>
        <w:t xml:space="preserve">D. Informacje dotyczące otrzymanej pomocy przeznaczonej na te same koszty kwalifikujące się do objęcia pomocą, na pokrycie których wnioskodawca ubiega się </w:t>
      </w:r>
      <w:r w:rsidR="00E21C8D">
        <w:rPr>
          <w:b/>
          <w:bCs/>
          <w:color w:val="000000"/>
          <w:szCs w:val="24"/>
        </w:rPr>
        <w:br/>
      </w:r>
      <w:r w:rsidRPr="00E21C8D">
        <w:rPr>
          <w:b/>
          <w:bCs/>
          <w:color w:val="000000"/>
          <w:szCs w:val="24"/>
        </w:rPr>
        <w:t>o pomoc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93"/>
        <w:gridCol w:w="1762"/>
        <w:gridCol w:w="1763"/>
        <w:gridCol w:w="1565"/>
        <w:gridCol w:w="1405"/>
        <w:gridCol w:w="1904"/>
      </w:tblGrid>
      <w:tr w:rsidR="00254B7E" w:rsidRPr="00325EF7" w14:paraId="76DB271C" w14:textId="77777777">
        <w:trPr>
          <w:trHeight w:val="45"/>
          <w:tblCellSpacing w:w="0" w:type="auto"/>
        </w:trPr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58CE5" w14:textId="77777777" w:rsidR="00254B7E" w:rsidRPr="00E21C8D" w:rsidRDefault="00554518">
            <w:pPr>
              <w:spacing w:after="0"/>
              <w:jc w:val="center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Lp.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B12B7" w14:textId="77777777" w:rsidR="00254B7E" w:rsidRPr="00E21C8D" w:rsidRDefault="00554518">
            <w:pPr>
              <w:spacing w:after="0"/>
              <w:jc w:val="center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Dzień udzielenia pomocy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9FB66" w14:textId="77777777" w:rsidR="00254B7E" w:rsidRPr="00E21C8D" w:rsidRDefault="00554518">
            <w:pPr>
              <w:spacing w:after="0"/>
              <w:jc w:val="center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Podstawa prawna udzielenia pomocy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E8140" w14:textId="77777777" w:rsidR="00254B7E" w:rsidRPr="00E21C8D" w:rsidRDefault="00554518">
            <w:pPr>
              <w:spacing w:after="0"/>
              <w:jc w:val="center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Wartość otrzymanej pomocy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13E34" w14:textId="77777777" w:rsidR="00254B7E" w:rsidRPr="00E21C8D" w:rsidRDefault="00554518">
            <w:pPr>
              <w:spacing w:after="0"/>
              <w:jc w:val="center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Forma pomocy</w:t>
            </w: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C3572" w14:textId="77777777" w:rsidR="00254B7E" w:rsidRPr="00E21C8D" w:rsidRDefault="00554518">
            <w:pPr>
              <w:spacing w:after="0"/>
              <w:jc w:val="center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Przeznaczenie pomocy</w:t>
            </w:r>
          </w:p>
        </w:tc>
      </w:tr>
      <w:tr w:rsidR="00254B7E" w:rsidRPr="00325EF7" w14:paraId="01D6C920" w14:textId="77777777">
        <w:trPr>
          <w:trHeight w:val="45"/>
          <w:tblCellSpacing w:w="0" w:type="auto"/>
        </w:trPr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84F10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DF640" w14:textId="77777777" w:rsidR="00254B7E" w:rsidRPr="00325EF7" w:rsidRDefault="00554518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CBC22" w14:textId="77777777" w:rsidR="00254B7E" w:rsidRPr="00325EF7" w:rsidRDefault="00554518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A37BE" w14:textId="77777777" w:rsidR="00254B7E" w:rsidRPr="00325EF7" w:rsidRDefault="00554518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3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97A99" w14:textId="77777777" w:rsidR="00254B7E" w:rsidRPr="00325EF7" w:rsidRDefault="00554518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4</w:t>
            </w: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0FBC1" w14:textId="77777777" w:rsidR="00254B7E" w:rsidRPr="00325EF7" w:rsidRDefault="00554518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5</w:t>
            </w:r>
          </w:p>
        </w:tc>
      </w:tr>
      <w:tr w:rsidR="00254B7E" w:rsidRPr="00325EF7" w14:paraId="6F739DD6" w14:textId="77777777">
        <w:trPr>
          <w:trHeight w:val="45"/>
          <w:tblCellSpacing w:w="0" w:type="auto"/>
        </w:trPr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E71F8" w14:textId="77777777" w:rsidR="00254B7E" w:rsidRPr="00325EF7" w:rsidRDefault="00554518">
            <w:pPr>
              <w:spacing w:after="0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1.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70A6C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774C1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6C755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A0E90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D8426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  <w:tr w:rsidR="00254B7E" w:rsidRPr="00325EF7" w14:paraId="54610BDC" w14:textId="77777777">
        <w:trPr>
          <w:trHeight w:val="45"/>
          <w:tblCellSpacing w:w="0" w:type="auto"/>
        </w:trPr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B1A7F" w14:textId="77777777" w:rsidR="00254B7E" w:rsidRPr="00325EF7" w:rsidRDefault="00554518">
            <w:pPr>
              <w:spacing w:after="0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2.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44870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BC368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45B00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3F043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4E4F9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  <w:tr w:rsidR="00254B7E" w:rsidRPr="00325EF7" w14:paraId="22EF5883" w14:textId="77777777">
        <w:trPr>
          <w:trHeight w:val="45"/>
          <w:tblCellSpacing w:w="0" w:type="auto"/>
        </w:trPr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0CF6A" w14:textId="77777777" w:rsidR="00254B7E" w:rsidRPr="00325EF7" w:rsidRDefault="00554518">
            <w:pPr>
              <w:spacing w:after="0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3.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1DCD6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1FAF3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503C2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E0E42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5B937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  <w:tr w:rsidR="00254B7E" w:rsidRPr="00325EF7" w14:paraId="53E868CA" w14:textId="77777777">
        <w:trPr>
          <w:trHeight w:val="45"/>
          <w:tblCellSpacing w:w="0" w:type="auto"/>
        </w:trPr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351DC" w14:textId="77777777" w:rsidR="00254B7E" w:rsidRPr="00325EF7" w:rsidRDefault="00554518">
            <w:pPr>
              <w:spacing w:after="0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4.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84E93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B153A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A11E9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DE832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183C2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</w:tbl>
    <w:p w14:paraId="1608F9E2" w14:textId="77777777" w:rsidR="00142E8D" w:rsidRPr="00325EF7" w:rsidRDefault="00142E8D">
      <w:pPr>
        <w:spacing w:before="25" w:after="0"/>
        <w:jc w:val="both"/>
        <w:rPr>
          <w:rFonts w:ascii="Arial" w:hAnsi="Arial" w:cs="Arial"/>
          <w:color w:val="000000"/>
          <w:sz w:val="22"/>
        </w:rPr>
      </w:pPr>
    </w:p>
    <w:p w14:paraId="7167072D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Objaśnienia:</w:t>
      </w:r>
    </w:p>
    <w:p w14:paraId="188B2C68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 xml:space="preserve">1. Dzień udzielenia pomocy (kol. 1) - dzień udzielenia pomocy w rozumieniu </w:t>
      </w:r>
      <w:r w:rsidRPr="00E21C8D">
        <w:rPr>
          <w:color w:val="1B1B1B"/>
          <w:szCs w:val="24"/>
        </w:rPr>
        <w:t>art. 2 pkt 11</w:t>
      </w:r>
      <w:r w:rsidRPr="00E21C8D">
        <w:rPr>
          <w:color w:val="000000"/>
          <w:szCs w:val="24"/>
        </w:rPr>
        <w:t xml:space="preserve"> ustawy z dnia 30 kwietnia 2004 r. o postępowaniu w sprawach dotyczących pomocy publicznej, np. dzień wydania decyzji o udzieleniu pomocy lub podpisania umowy w sprawie przyznania pomocy.</w:t>
      </w:r>
    </w:p>
    <w:p w14:paraId="2E334A5B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2. Podstawa prawna udzielenia pomocy (kol. 2) - należy podać tytuł aktu, na podstawie którego udzielona została pomoc, np. informacja ta jest zawarta w preambule decyzji lub umowie.</w:t>
      </w:r>
    </w:p>
    <w:p w14:paraId="00B83DDC" w14:textId="527BE366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 xml:space="preserve">3. Wartość otrzymanej pomocy (kol. 3) - należy podać wartość brutto (jako ekwiwalent dotacji brutto obliczony zgodnie z </w:t>
      </w:r>
      <w:r w:rsidRPr="00E21C8D">
        <w:rPr>
          <w:color w:val="1B1B1B"/>
          <w:szCs w:val="24"/>
        </w:rPr>
        <w:t>rozporządzeniem</w:t>
      </w:r>
      <w:r w:rsidRPr="00E21C8D">
        <w:rPr>
          <w:color w:val="000000"/>
          <w:szCs w:val="24"/>
        </w:rPr>
        <w:t xml:space="preserve"> Rady Ministrów z dnia 11 sierpnia 2004 r. </w:t>
      </w:r>
      <w:r w:rsidR="00D27D92">
        <w:rPr>
          <w:color w:val="000000"/>
          <w:szCs w:val="24"/>
        </w:rPr>
        <w:br/>
      </w:r>
      <w:r w:rsidRPr="00E21C8D">
        <w:rPr>
          <w:color w:val="000000"/>
          <w:szCs w:val="24"/>
        </w:rPr>
        <w:t xml:space="preserve">w sprawie szczegółowego sposobu obliczania wartości pomocy publicznej udzielanej </w:t>
      </w:r>
      <w:r w:rsidR="00D27D92">
        <w:rPr>
          <w:color w:val="000000"/>
          <w:szCs w:val="24"/>
        </w:rPr>
        <w:br/>
      </w:r>
      <w:r w:rsidRPr="00E21C8D">
        <w:rPr>
          <w:color w:val="000000"/>
          <w:szCs w:val="24"/>
        </w:rPr>
        <w:t xml:space="preserve">w różnych formach (Dz. U. Nr 194, poz. 1983, z </w:t>
      </w:r>
      <w:proofErr w:type="spellStart"/>
      <w:r w:rsidRPr="00E21C8D">
        <w:rPr>
          <w:color w:val="000000"/>
          <w:szCs w:val="24"/>
        </w:rPr>
        <w:t>późn</w:t>
      </w:r>
      <w:proofErr w:type="spellEnd"/>
      <w:r w:rsidRPr="00E21C8D">
        <w:rPr>
          <w:color w:val="000000"/>
          <w:szCs w:val="24"/>
        </w:rPr>
        <w:t>. zm.)), np. określoną w decyzji lub umowie.</w:t>
      </w:r>
    </w:p>
    <w:p w14:paraId="3729C843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4. Forma pomocy (kol. 4) - należy określić formę otrzymanej pomocy, tj. dotacji, refundacji części lub całości wydatków, zwolnienia lub umorzenia w podatkach lub opłatach, lub inne.</w:t>
      </w:r>
    </w:p>
    <w:p w14:paraId="58F473AD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5. Przeznaczenie pomocy (kol. 5) - należy wskazać, czy koszty, które zostały objęte pomocą, dotyczą inwestycji w gospodarstwie rolnym lub w rybołówstwie, czy działalności bieżącej.</w:t>
      </w:r>
    </w:p>
    <w:p w14:paraId="789D8EAC" w14:textId="77777777" w:rsidR="00E21C8D" w:rsidRDefault="00E21C8D">
      <w:pPr>
        <w:spacing w:before="25" w:after="0"/>
        <w:jc w:val="both"/>
        <w:rPr>
          <w:color w:val="000000"/>
          <w:szCs w:val="24"/>
        </w:rPr>
      </w:pPr>
    </w:p>
    <w:p w14:paraId="2FB8CE72" w14:textId="77777777" w:rsidR="00E21C8D" w:rsidRDefault="00E21C8D">
      <w:pPr>
        <w:spacing w:before="25" w:after="0"/>
        <w:jc w:val="both"/>
        <w:rPr>
          <w:color w:val="000000"/>
          <w:szCs w:val="24"/>
        </w:rPr>
      </w:pPr>
    </w:p>
    <w:p w14:paraId="7C13F4A9" w14:textId="77777777" w:rsidR="00E21C8D" w:rsidRDefault="00E21C8D">
      <w:pPr>
        <w:spacing w:before="25" w:after="0"/>
        <w:jc w:val="both"/>
        <w:rPr>
          <w:color w:val="000000"/>
          <w:szCs w:val="24"/>
        </w:rPr>
      </w:pPr>
    </w:p>
    <w:p w14:paraId="3506A823" w14:textId="249DE431" w:rsidR="00254B7E" w:rsidRPr="00E21C8D" w:rsidRDefault="00554518">
      <w:pPr>
        <w:spacing w:before="25" w:after="0"/>
        <w:jc w:val="both"/>
        <w:rPr>
          <w:color w:val="000000"/>
          <w:szCs w:val="24"/>
        </w:rPr>
      </w:pPr>
      <w:r w:rsidRPr="00E21C8D">
        <w:rPr>
          <w:color w:val="000000"/>
          <w:szCs w:val="24"/>
        </w:rPr>
        <w:t>Dane osoby upoważnionej do przedstawienia informacji:</w:t>
      </w:r>
    </w:p>
    <w:p w14:paraId="5B6D1CF5" w14:textId="77777777" w:rsidR="00142E8D" w:rsidRPr="00E21C8D" w:rsidRDefault="00142E8D">
      <w:pPr>
        <w:spacing w:before="25" w:after="0"/>
        <w:jc w:val="both"/>
        <w:rPr>
          <w:szCs w:val="24"/>
        </w:rPr>
      </w:pPr>
    </w:p>
    <w:p w14:paraId="03FCBF78" w14:textId="77777777" w:rsidR="00325EF7" w:rsidRPr="00325EF7" w:rsidRDefault="00325EF7">
      <w:pPr>
        <w:spacing w:before="25" w:after="0"/>
        <w:jc w:val="both"/>
        <w:rPr>
          <w:rFonts w:ascii="Arial" w:hAnsi="Arial" w:cs="Arial"/>
          <w:sz w:val="22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122"/>
        <w:gridCol w:w="2624"/>
        <w:gridCol w:w="3281"/>
      </w:tblGrid>
      <w:tr w:rsidR="00E21C8D" w:rsidRPr="00325EF7" w14:paraId="40A2D4F5" w14:textId="77777777">
        <w:trPr>
          <w:trHeight w:val="30"/>
          <w:tblCellSpacing w:w="0" w:type="auto"/>
        </w:trPr>
        <w:tc>
          <w:tcPr>
            <w:tcW w:w="4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A179E" w14:textId="5293491B" w:rsidR="00254B7E" w:rsidRPr="00325EF7" w:rsidRDefault="00E21C8D">
            <w:pPr>
              <w:spacing w:after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    </w:t>
            </w:r>
            <w:r w:rsidR="00554518" w:rsidRPr="00325EF7">
              <w:rPr>
                <w:rFonts w:ascii="Arial" w:hAnsi="Arial" w:cs="Arial"/>
                <w:color w:val="000000"/>
                <w:sz w:val="22"/>
              </w:rPr>
              <w:t>........................</w:t>
            </w:r>
            <w:r>
              <w:rPr>
                <w:rFonts w:ascii="Arial" w:hAnsi="Arial" w:cs="Arial"/>
                <w:color w:val="000000"/>
                <w:sz w:val="22"/>
              </w:rPr>
              <w:t>.................</w:t>
            </w:r>
          </w:p>
        </w:tc>
        <w:tc>
          <w:tcPr>
            <w:tcW w:w="4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8C4A4" w14:textId="2F194C5D" w:rsidR="00254B7E" w:rsidRPr="00325EF7" w:rsidRDefault="00554518">
            <w:pPr>
              <w:spacing w:after="0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........................</w:t>
            </w:r>
            <w:r w:rsidR="00E21C8D">
              <w:rPr>
                <w:rFonts w:ascii="Arial" w:hAnsi="Arial" w:cs="Arial"/>
                <w:color w:val="000000"/>
                <w:sz w:val="22"/>
              </w:rPr>
              <w:t>....</w:t>
            </w:r>
          </w:p>
        </w:tc>
        <w:tc>
          <w:tcPr>
            <w:tcW w:w="4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CA2EB" w14:textId="5044E702" w:rsidR="00254B7E" w:rsidRPr="00325EF7" w:rsidRDefault="00E21C8D">
            <w:pPr>
              <w:spacing w:after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……</w:t>
            </w:r>
            <w:r w:rsidR="00554518" w:rsidRPr="00325EF7">
              <w:rPr>
                <w:rFonts w:ascii="Arial" w:hAnsi="Arial" w:cs="Arial"/>
                <w:color w:val="000000"/>
                <w:sz w:val="22"/>
              </w:rPr>
              <w:t>........................</w:t>
            </w:r>
            <w:r>
              <w:rPr>
                <w:rFonts w:ascii="Arial" w:hAnsi="Arial" w:cs="Arial"/>
                <w:color w:val="000000"/>
                <w:sz w:val="22"/>
              </w:rPr>
              <w:t>..............</w:t>
            </w:r>
          </w:p>
        </w:tc>
      </w:tr>
      <w:tr w:rsidR="00E21C8D" w:rsidRPr="00325EF7" w14:paraId="531F3344" w14:textId="77777777">
        <w:trPr>
          <w:trHeight w:val="30"/>
          <w:tblCellSpacing w:w="0" w:type="auto"/>
        </w:trPr>
        <w:tc>
          <w:tcPr>
            <w:tcW w:w="4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08EB3" w14:textId="77777777" w:rsidR="00254B7E" w:rsidRPr="005E39EC" w:rsidRDefault="00554518">
            <w:pPr>
              <w:spacing w:after="0"/>
              <w:jc w:val="center"/>
              <w:rPr>
                <w:szCs w:val="24"/>
              </w:rPr>
            </w:pPr>
            <w:r w:rsidRPr="005E39EC">
              <w:rPr>
                <w:color w:val="000000"/>
                <w:szCs w:val="24"/>
              </w:rPr>
              <w:t>imię i nazwisko</w:t>
            </w:r>
          </w:p>
        </w:tc>
        <w:tc>
          <w:tcPr>
            <w:tcW w:w="4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F3EBE" w14:textId="48C88725" w:rsidR="00254B7E" w:rsidRPr="005E39EC" w:rsidRDefault="00E21C8D" w:rsidP="00E21C8D">
            <w:pPr>
              <w:spacing w:after="0"/>
              <w:rPr>
                <w:szCs w:val="24"/>
              </w:rPr>
            </w:pPr>
            <w:r w:rsidRPr="005E39EC">
              <w:rPr>
                <w:color w:val="000000"/>
                <w:szCs w:val="24"/>
              </w:rPr>
              <w:t xml:space="preserve">     </w:t>
            </w:r>
            <w:r w:rsidR="00554518" w:rsidRPr="005E39EC">
              <w:rPr>
                <w:color w:val="000000"/>
                <w:szCs w:val="24"/>
              </w:rPr>
              <w:t>nr telefonu</w:t>
            </w:r>
          </w:p>
        </w:tc>
        <w:tc>
          <w:tcPr>
            <w:tcW w:w="4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6F76E" w14:textId="7C455208" w:rsidR="00254B7E" w:rsidRPr="005E39EC" w:rsidRDefault="00E21C8D" w:rsidP="00E21C8D">
            <w:pPr>
              <w:spacing w:after="0"/>
              <w:rPr>
                <w:szCs w:val="24"/>
              </w:rPr>
            </w:pPr>
            <w:r w:rsidRPr="005E39EC">
              <w:rPr>
                <w:color w:val="000000"/>
                <w:szCs w:val="24"/>
              </w:rPr>
              <w:t xml:space="preserve">          </w:t>
            </w:r>
            <w:r w:rsidR="00554518" w:rsidRPr="005E39EC">
              <w:rPr>
                <w:color w:val="000000"/>
                <w:szCs w:val="24"/>
              </w:rPr>
              <w:t>data i podpis</w:t>
            </w:r>
          </w:p>
        </w:tc>
      </w:tr>
    </w:tbl>
    <w:p w14:paraId="6EFE9EBA" w14:textId="77777777" w:rsidR="00142E8D" w:rsidRDefault="00142E8D">
      <w:pPr>
        <w:spacing w:before="25" w:after="0"/>
        <w:jc w:val="both"/>
        <w:rPr>
          <w:rFonts w:ascii="Arial" w:hAnsi="Arial" w:cs="Arial"/>
          <w:color w:val="000000"/>
          <w:sz w:val="22"/>
          <w:vertAlign w:val="superscript"/>
        </w:rPr>
      </w:pPr>
    </w:p>
    <w:p w14:paraId="5250B207" w14:textId="77777777" w:rsidR="00E21C8D" w:rsidRPr="00325EF7" w:rsidRDefault="00E21C8D">
      <w:pPr>
        <w:spacing w:before="25" w:after="0"/>
        <w:jc w:val="both"/>
        <w:rPr>
          <w:rFonts w:ascii="Arial" w:hAnsi="Arial" w:cs="Arial"/>
          <w:color w:val="000000"/>
          <w:sz w:val="22"/>
          <w:vertAlign w:val="superscript"/>
        </w:rPr>
      </w:pPr>
    </w:p>
    <w:p w14:paraId="391C3C68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  <w:vertAlign w:val="superscript"/>
        </w:rPr>
        <w:t>1)</w:t>
      </w:r>
      <w:r w:rsidRPr="00E21C8D">
        <w:rPr>
          <w:color w:val="000000"/>
          <w:szCs w:val="24"/>
        </w:rPr>
        <w:t xml:space="preserve"> Zaznaczyć właściwą pozycję znakiem X.</w:t>
      </w:r>
    </w:p>
    <w:p w14:paraId="4ED4BFC7" w14:textId="60E16FBE" w:rsidR="00A360FF" w:rsidRDefault="00A360FF" w:rsidP="00A360FF">
      <w:pPr>
        <w:ind w:firstLine="360"/>
        <w:jc w:val="center"/>
      </w:pPr>
      <w:r>
        <w:rPr>
          <w:b/>
        </w:rPr>
        <w:lastRenderedPageBreak/>
        <w:t xml:space="preserve">Uzupełnienie informacji przedstawianych przy ubieganiu się o zwrot podatku akcyzowego zawartego w cenie oleju napędowego wykorzystywanego </w:t>
      </w:r>
      <w:r>
        <w:rPr>
          <w:b/>
        </w:rPr>
        <w:br/>
        <w:t>do produkcji rolnej</w:t>
      </w:r>
      <w:r>
        <w:rPr>
          <w:b/>
        </w:rPr>
        <w:br/>
      </w:r>
    </w:p>
    <w:p w14:paraId="710F6CA1" w14:textId="77777777" w:rsidR="00A360FF" w:rsidRDefault="00A360FF" w:rsidP="00A360FF">
      <w:pPr>
        <w:spacing w:line="360" w:lineRule="auto"/>
        <w:rPr>
          <w:b/>
          <w:bCs/>
        </w:rPr>
      </w:pPr>
      <w:r>
        <w:rPr>
          <w:b/>
          <w:bCs/>
        </w:rPr>
        <w:t>1.  Informacje dotyczące wnioskodawcy</w:t>
      </w:r>
    </w:p>
    <w:p w14:paraId="77C75E90" w14:textId="77777777" w:rsidR="00A360FF" w:rsidRPr="00AB1EF1" w:rsidRDefault="00A360FF" w:rsidP="00A360FF">
      <w:pPr>
        <w:spacing w:line="360" w:lineRule="auto"/>
        <w:rPr>
          <w:bCs/>
        </w:rPr>
      </w:pPr>
      <w:r>
        <w:rPr>
          <w:bCs/>
        </w:rPr>
        <w:t xml:space="preserve"> - numer identyfikacji podatkowej (NIP) – w przypadku osób prawnych </w:t>
      </w:r>
      <w:r>
        <w:rPr>
          <w:bCs/>
        </w:rPr>
        <w:br/>
        <w:t xml:space="preserve">   lub pesel  - w przypadku osób fizycznych</w:t>
      </w:r>
    </w:p>
    <w:p w14:paraId="3683A0BE" w14:textId="77777777" w:rsidR="00A360FF" w:rsidRDefault="00A360FF" w:rsidP="00A360FF">
      <w:pPr>
        <w:spacing w:line="360" w:lineRule="auto"/>
        <w:rPr>
          <w:bCs/>
        </w:rPr>
      </w:pPr>
      <w:r w:rsidRPr="00AB1EF1">
        <w:rPr>
          <w:bCs/>
        </w:rPr>
        <w:t>……………………………………………………….</w:t>
      </w:r>
    </w:p>
    <w:p w14:paraId="71D607FF" w14:textId="77777777" w:rsidR="00A360FF" w:rsidRDefault="00A360FF" w:rsidP="00A360FF">
      <w:r>
        <w:rPr>
          <w:b/>
          <w:bCs/>
        </w:rPr>
        <w:t xml:space="preserve">2. </w:t>
      </w:r>
      <w:r>
        <w:rPr>
          <w:b/>
        </w:rPr>
        <w:t xml:space="preserve">Forma prawna beneficjenta pomocy </w:t>
      </w:r>
      <w:r>
        <w:t>- należy zaznaczyć właściwy pkt. odpowiadający formie prawnej beneficjenta pomocy.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12"/>
      </w:tblGrid>
      <w:tr w:rsidR="00A360FF" w14:paraId="76329734" w14:textId="77777777" w:rsidTr="00F50038">
        <w:trPr>
          <w:trHeight w:val="286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B598D" w14:textId="77777777" w:rsidR="00A360FF" w:rsidRDefault="00A360FF" w:rsidP="00F50038">
            <w:r>
              <w:rPr>
                <w:sz w:val="22"/>
              </w:rPr>
              <w:t>Wyszczególnienie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73469" w14:textId="77777777" w:rsidR="00A360FF" w:rsidRDefault="00A360FF" w:rsidP="00F50038">
            <w:pPr>
              <w:snapToGrid w:val="0"/>
            </w:pPr>
          </w:p>
        </w:tc>
      </w:tr>
      <w:tr w:rsidR="00A360FF" w14:paraId="63B5F65C" w14:textId="77777777" w:rsidTr="00F50038">
        <w:trPr>
          <w:trHeight w:val="260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97DC" w14:textId="77777777" w:rsidR="00A360FF" w:rsidRDefault="00A360FF" w:rsidP="00F50038">
            <w:r>
              <w:rPr>
                <w:sz w:val="22"/>
              </w:rPr>
              <w:t>1. Przedsiębiorstwo państwowe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19109" w14:textId="77777777" w:rsidR="00A360FF" w:rsidRDefault="00A360FF" w:rsidP="00F50038">
            <w:pPr>
              <w:snapToGrid w:val="0"/>
            </w:pPr>
          </w:p>
        </w:tc>
      </w:tr>
      <w:tr w:rsidR="00A360FF" w14:paraId="3A6D885F" w14:textId="77777777" w:rsidTr="00F50038">
        <w:trPr>
          <w:trHeight w:val="457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91D6F" w14:textId="77777777" w:rsidR="00A360FF" w:rsidRDefault="00A360FF" w:rsidP="00F50038">
            <w:r>
              <w:rPr>
                <w:sz w:val="22"/>
              </w:rPr>
              <w:t>2. Jednoosobowa spółka Skarbu Państwa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B0863" w14:textId="77777777" w:rsidR="00A360FF" w:rsidRDefault="00A360FF" w:rsidP="00F50038">
            <w:pPr>
              <w:snapToGrid w:val="0"/>
            </w:pPr>
          </w:p>
        </w:tc>
      </w:tr>
      <w:tr w:rsidR="00A360FF" w14:paraId="384B98DB" w14:textId="77777777" w:rsidTr="00F50038">
        <w:trPr>
          <w:trHeight w:val="890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56627" w14:textId="77777777" w:rsidR="00A360FF" w:rsidRDefault="00A360FF" w:rsidP="00F50038">
            <w:r>
              <w:rPr>
                <w:sz w:val="22"/>
              </w:rPr>
              <w:t xml:space="preserve">3. Jednoosobowa spółka jednostki samorządu terytorialnego w rozumieniu ustawy </w:t>
            </w:r>
            <w:r>
              <w:rPr>
                <w:sz w:val="22"/>
              </w:rPr>
              <w:br/>
              <w:t xml:space="preserve">z dnia 20 grudnia 1996 r. o gospodarce komunalnej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C9E24" w14:textId="77777777" w:rsidR="00A360FF" w:rsidRDefault="00A360FF" w:rsidP="00F50038">
            <w:pPr>
              <w:snapToGrid w:val="0"/>
            </w:pPr>
          </w:p>
        </w:tc>
      </w:tr>
      <w:tr w:rsidR="00A360FF" w14:paraId="67319B8B" w14:textId="77777777" w:rsidTr="00F50038">
        <w:trPr>
          <w:trHeight w:val="1610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3D1DD" w14:textId="77777777" w:rsidR="00A360FF" w:rsidRDefault="00A360FF" w:rsidP="00F50038">
            <w:r>
              <w:rPr>
                <w:sz w:val="22"/>
              </w:rPr>
              <w:t xml:space="preserve">4. Spółka akcyjna albo spółka z ograniczoną odpowiedzialnością, w stosunku do których Skarb Państwa, jednostka samorządu terytorialnego, przedsiębiorstwo państwowe lub jednoosobowa spółka Skarbu Państwa są podmiotami, które posiadają uprawnienia takie jak przedsiębiorcy dominujący w rozumieniu ustawy </w:t>
            </w:r>
            <w:r>
              <w:rPr>
                <w:sz w:val="22"/>
              </w:rPr>
              <w:br/>
              <w:t>z dnia 16 lutego 2007 r.  o ochronie konkurencji i konsumentów.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6EFFE" w14:textId="77777777" w:rsidR="00A360FF" w:rsidRDefault="00A360FF" w:rsidP="00F50038">
            <w:pPr>
              <w:snapToGrid w:val="0"/>
            </w:pPr>
          </w:p>
        </w:tc>
      </w:tr>
      <w:tr w:rsidR="00A360FF" w14:paraId="2B3F3A67" w14:textId="77777777" w:rsidTr="00F50038">
        <w:trPr>
          <w:trHeight w:val="840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90D24" w14:textId="77777777" w:rsidR="00A360FF" w:rsidRDefault="00A360FF" w:rsidP="00F50038">
            <w:r>
              <w:rPr>
                <w:sz w:val="22"/>
              </w:rPr>
              <w:t>5. Jednostka sektora finansów publicznych w rozumieniu ustawy z dnia 27 sierpnia 2009 r. o finansach publicznych.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A22A0" w14:textId="77777777" w:rsidR="00A360FF" w:rsidRDefault="00A360FF" w:rsidP="00F50038">
            <w:pPr>
              <w:snapToGrid w:val="0"/>
            </w:pPr>
          </w:p>
        </w:tc>
      </w:tr>
      <w:tr w:rsidR="00A360FF" w14:paraId="24631B16" w14:textId="77777777" w:rsidTr="00F50038">
        <w:trPr>
          <w:trHeight w:val="526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058EF" w14:textId="77777777" w:rsidR="00A360FF" w:rsidRDefault="00A360FF" w:rsidP="00F50038">
            <w:r>
              <w:rPr>
                <w:sz w:val="22"/>
              </w:rPr>
              <w:t>6. Beneficjent pomocy nienależący do kategorii określonych w pkt:1-5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0A8A9" w14:textId="77777777" w:rsidR="00A360FF" w:rsidRDefault="00A360FF" w:rsidP="00F50038">
            <w:pPr>
              <w:snapToGrid w:val="0"/>
            </w:pPr>
          </w:p>
        </w:tc>
      </w:tr>
    </w:tbl>
    <w:p w14:paraId="0912DD9B" w14:textId="77777777" w:rsidR="00A360FF" w:rsidRDefault="00A360FF" w:rsidP="00A360FF"/>
    <w:p w14:paraId="33CC4925" w14:textId="77777777" w:rsidR="00A360FF" w:rsidRDefault="00A360FF" w:rsidP="00A360FF">
      <w:pPr>
        <w:jc w:val="both"/>
        <w:rPr>
          <w:b/>
        </w:rPr>
      </w:pPr>
      <w:r>
        <w:rPr>
          <w:b/>
        </w:rPr>
        <w:t>4. Klasa PKD ……………………………</w:t>
      </w:r>
    </w:p>
    <w:p w14:paraId="3F1ECF02" w14:textId="57158E93" w:rsidR="00A360FF" w:rsidRPr="00405973" w:rsidRDefault="00A360FF" w:rsidP="004D0469">
      <w:pPr>
        <w:rPr>
          <w:sz w:val="22"/>
        </w:rPr>
      </w:pPr>
      <w:r w:rsidRPr="00405973">
        <w:rPr>
          <w:sz w:val="22"/>
        </w:rPr>
        <w:t xml:space="preserve"> - należy </w:t>
      </w:r>
      <w:r>
        <w:rPr>
          <w:sz w:val="22"/>
        </w:rPr>
        <w:t>wpisać</w:t>
      </w:r>
      <w:r w:rsidRPr="00405973">
        <w:rPr>
          <w:sz w:val="22"/>
        </w:rPr>
        <w:t xml:space="preserve"> klasę działalności (4 pierwsze znaki), w związku z którą beneficjent </w:t>
      </w:r>
      <w:r>
        <w:rPr>
          <w:sz w:val="22"/>
        </w:rPr>
        <w:t xml:space="preserve">ubiega się </w:t>
      </w:r>
      <w:r>
        <w:rPr>
          <w:sz w:val="22"/>
        </w:rPr>
        <w:br/>
        <w:t xml:space="preserve">o </w:t>
      </w:r>
      <w:r w:rsidRPr="00405973">
        <w:rPr>
          <w:sz w:val="22"/>
        </w:rPr>
        <w:t xml:space="preserve"> pomoc, określoną zgodnie z rozporządzeniem Rady Ministrów z dnia 24 grudnia 2007 r.</w:t>
      </w:r>
      <w:r>
        <w:rPr>
          <w:sz w:val="22"/>
        </w:rPr>
        <w:t>,</w:t>
      </w:r>
      <w:r w:rsidRPr="00405973">
        <w:rPr>
          <w:sz w:val="22"/>
        </w:rPr>
        <w:t xml:space="preserve"> w sprawie Polskiej Klasyfikacji Działalności PKD (Dz.U. Nr 251 poz. 1885 z </w:t>
      </w:r>
      <w:proofErr w:type="spellStart"/>
      <w:r w:rsidRPr="00405973">
        <w:rPr>
          <w:sz w:val="22"/>
        </w:rPr>
        <w:t>późn</w:t>
      </w:r>
      <w:proofErr w:type="spellEnd"/>
      <w:r w:rsidRPr="00405973">
        <w:rPr>
          <w:sz w:val="22"/>
        </w:rPr>
        <w:t xml:space="preserve">. zm.). </w:t>
      </w:r>
      <w:r>
        <w:rPr>
          <w:sz w:val="22"/>
        </w:rPr>
        <w:br/>
      </w:r>
    </w:p>
    <w:p w14:paraId="5922512A" w14:textId="77777777" w:rsidR="00A360FF" w:rsidRDefault="00A360FF" w:rsidP="00A360FF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42A5D">
        <w:rPr>
          <w:bCs/>
        </w:rPr>
        <w:t xml:space="preserve">Oświadczam, że znane mi są skutki składania fałszywych oświadczeń wynikające z art. </w:t>
      </w:r>
      <w:r w:rsidRPr="00F42A5D">
        <w:rPr>
          <w:bCs/>
        </w:rPr>
        <w:br/>
        <w:t xml:space="preserve">297 § 1 Kodeksu Karnego.    </w:t>
      </w:r>
    </w:p>
    <w:p w14:paraId="267EABCF" w14:textId="3CF6A152" w:rsidR="00A360FF" w:rsidRDefault="00A360FF" w:rsidP="00A360FF">
      <w:pPr>
        <w:widowControl w:val="0"/>
        <w:autoSpaceDE w:val="0"/>
        <w:autoSpaceDN w:val="0"/>
        <w:adjustRightInd w:val="0"/>
        <w:jc w:val="both"/>
      </w:pPr>
      <w:r>
        <w:t>…………………                                       ……………………………………..</w:t>
      </w:r>
      <w:r>
        <w:br/>
        <w:t xml:space="preserve">     ( nr telefonu)                                                                      ( data i podpis wnioskodawcy) </w:t>
      </w:r>
    </w:p>
    <w:p w14:paraId="38E1077D" w14:textId="4C2AA798" w:rsidR="00A360FF" w:rsidRPr="00A360FF" w:rsidRDefault="00A360FF" w:rsidP="00A360FF">
      <w:pPr>
        <w:tabs>
          <w:tab w:val="center" w:pos="7371"/>
        </w:tabs>
        <w:jc w:val="center"/>
        <w:rPr>
          <w:b/>
          <w:sz w:val="18"/>
          <w:szCs w:val="18"/>
        </w:rPr>
      </w:pPr>
      <w:r w:rsidRPr="00A360FF">
        <w:rPr>
          <w:b/>
          <w:sz w:val="18"/>
          <w:szCs w:val="18"/>
        </w:rPr>
        <w:lastRenderedPageBreak/>
        <w:t>Przykładowy wykaz klas PKD</w:t>
      </w:r>
    </w:p>
    <w:p w14:paraId="25F7D1EC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b/>
          <w:sz w:val="16"/>
          <w:szCs w:val="16"/>
        </w:rPr>
      </w:pPr>
      <w:r w:rsidRPr="00A360FF">
        <w:rPr>
          <w:b/>
          <w:sz w:val="16"/>
          <w:szCs w:val="16"/>
        </w:rPr>
        <w:t xml:space="preserve">Uprawy rolne inne niż wieloletnie </w:t>
      </w:r>
    </w:p>
    <w:p w14:paraId="2F3CFFC9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01.11 - Uprawy zbóż , roślin strączkowych i roślin oleistych na nasiona z wyłączeniem ryżu </w:t>
      </w:r>
    </w:p>
    <w:p w14:paraId="522D8C93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01.12 – Uprawa ryżu </w:t>
      </w:r>
    </w:p>
    <w:p w14:paraId="3876B2FA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01.13 – Uprawa warzyw, włączając melony oraz uprawa roślin korzeniowych i roślin bulwiastych </w:t>
      </w:r>
    </w:p>
    <w:p w14:paraId="3CBCF6EA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>01.14 – Uprawa trzciny cukrowej</w:t>
      </w:r>
    </w:p>
    <w:p w14:paraId="38593D89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01.15 – Uprawa tytoniu </w:t>
      </w:r>
    </w:p>
    <w:p w14:paraId="529A7208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01.16 – Uprawa roślin włóknistych </w:t>
      </w:r>
    </w:p>
    <w:p w14:paraId="0A157EC4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01.19 – Pozostałe uprawy rolne inne niż wieloletnie </w:t>
      </w:r>
    </w:p>
    <w:p w14:paraId="04490E25" w14:textId="77777777" w:rsidR="00A360FF" w:rsidRPr="00A360FF" w:rsidRDefault="00A360FF" w:rsidP="00A360FF">
      <w:pPr>
        <w:tabs>
          <w:tab w:val="center" w:pos="7371"/>
        </w:tabs>
        <w:jc w:val="both"/>
        <w:rPr>
          <w:b/>
          <w:sz w:val="16"/>
          <w:szCs w:val="16"/>
        </w:rPr>
      </w:pPr>
      <w:r w:rsidRPr="00A360FF">
        <w:rPr>
          <w:b/>
          <w:sz w:val="16"/>
          <w:szCs w:val="16"/>
        </w:rPr>
        <w:t xml:space="preserve">Uprawa roślin wieloletnich </w:t>
      </w:r>
    </w:p>
    <w:p w14:paraId="01B04B08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01.21 – Uprawa winogron </w:t>
      </w:r>
    </w:p>
    <w:p w14:paraId="633B1E1D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01.22 – Uprawa drzew i krzewów owocowych tropikalnych i podzwrotnikowych </w:t>
      </w:r>
    </w:p>
    <w:p w14:paraId="6DFF1ED1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01.23 – Uprawa drzew i krzewów owocowych cytrusowych </w:t>
      </w:r>
    </w:p>
    <w:p w14:paraId="6F4E386D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01.24 – Uprawa drzew i krzewów owocowych ziarnkowych i pestkowych </w:t>
      </w:r>
    </w:p>
    <w:p w14:paraId="26D79B38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01.25 – Uprawa pozostałych drzew i krzewów owocowych oraz orzechów </w:t>
      </w:r>
    </w:p>
    <w:p w14:paraId="386A834B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01.26 – Uprawa drzew oleistych </w:t>
      </w:r>
    </w:p>
    <w:p w14:paraId="693BA6D1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>01.27 – Uprawa roślin wykorzystywanych do produkcji napojów</w:t>
      </w:r>
    </w:p>
    <w:p w14:paraId="307B8036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01.28 – Uprawa roślin przyprawowych i aromatycznych oraz roślin wykorzystywanych do produkcji leków i wyrobów farmaceutycznych </w:t>
      </w:r>
    </w:p>
    <w:p w14:paraId="0CF25AC2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01.29 – Uprawa pozostałych roślin wieloletnich </w:t>
      </w:r>
    </w:p>
    <w:p w14:paraId="48906E5C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01.30 – Rozmnażanie roślin </w:t>
      </w:r>
    </w:p>
    <w:p w14:paraId="17A8ED73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b/>
          <w:sz w:val="16"/>
          <w:szCs w:val="16"/>
        </w:rPr>
      </w:pPr>
      <w:r w:rsidRPr="00A360FF">
        <w:rPr>
          <w:b/>
          <w:sz w:val="16"/>
          <w:szCs w:val="16"/>
        </w:rPr>
        <w:t xml:space="preserve">Chów i hodowla zwierząt </w:t>
      </w:r>
    </w:p>
    <w:p w14:paraId="46AA1969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01.41 – Chów i hodowla bydła mlecznego </w:t>
      </w:r>
    </w:p>
    <w:p w14:paraId="069DB9AC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01.42 – Chów i hodowla pozostałego bydła i bawołów </w:t>
      </w:r>
    </w:p>
    <w:p w14:paraId="6BE8BDDE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01.45 – Chów i hodowla owiec i kóz </w:t>
      </w:r>
    </w:p>
    <w:p w14:paraId="5AC8EB4D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01.46 – Chów i hodowla świń </w:t>
      </w:r>
    </w:p>
    <w:p w14:paraId="68F7DA56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>01.47 – Chów i hodowla drobiu</w:t>
      </w:r>
    </w:p>
    <w:p w14:paraId="07800EA1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01.49 – Chów i hodowla pozostałych zwierząt </w:t>
      </w:r>
    </w:p>
    <w:p w14:paraId="56BDF3DA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01.50 – Uprawy rolne połączone z chowem i hodowlą zwierząt (działalność mieszana) </w:t>
      </w:r>
    </w:p>
    <w:p w14:paraId="6544345F" w14:textId="77777777" w:rsidR="00A360FF" w:rsidRPr="00A360FF" w:rsidRDefault="00A360FF" w:rsidP="00A360FF">
      <w:pPr>
        <w:tabs>
          <w:tab w:val="center" w:pos="7371"/>
        </w:tabs>
        <w:jc w:val="both"/>
        <w:rPr>
          <w:b/>
          <w:sz w:val="16"/>
          <w:szCs w:val="16"/>
        </w:rPr>
      </w:pPr>
      <w:r w:rsidRPr="00A360FF">
        <w:rPr>
          <w:b/>
          <w:sz w:val="16"/>
          <w:szCs w:val="16"/>
        </w:rPr>
        <w:t xml:space="preserve">Chów i hodowla ryb </w:t>
      </w:r>
    </w:p>
    <w:p w14:paraId="049A2032" w14:textId="7AB0B9B0" w:rsidR="00A360FF" w:rsidRPr="00A360FF" w:rsidRDefault="00A360FF" w:rsidP="00A360FF">
      <w:pPr>
        <w:spacing w:after="0"/>
        <w:rPr>
          <w:sz w:val="16"/>
          <w:szCs w:val="16"/>
        </w:rPr>
      </w:pPr>
      <w:r w:rsidRPr="00A360FF">
        <w:rPr>
          <w:sz w:val="16"/>
          <w:szCs w:val="16"/>
        </w:rPr>
        <w:t>03.22 – Chów i hodowla ryb oraz pozostałych oraz pozostałych organizmów wodnych w wodach śródlądowych</w:t>
      </w:r>
    </w:p>
    <w:p w14:paraId="4BD4E4F5" w14:textId="27D1BF0F" w:rsidR="00A360FF" w:rsidRPr="00A360FF" w:rsidRDefault="00A360FF" w:rsidP="00A360FF">
      <w:pPr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</w:p>
    <w:p w14:paraId="45B1A85F" w14:textId="5CBA66FD" w:rsidR="00A360FF" w:rsidRDefault="00A360FF" w:rsidP="00A360FF">
      <w:pPr>
        <w:jc w:val="both"/>
      </w:pPr>
      <w:bookmarkStart w:id="0" w:name="_Hlk157503294"/>
      <w:r>
        <w:t xml:space="preserve">                                                                                                                                                                                       </w:t>
      </w:r>
      <w:bookmarkEnd w:id="0"/>
    </w:p>
    <w:sectPr w:rsidR="00A360FF" w:rsidSect="009F397B">
      <w:pgSz w:w="11907" w:h="16839" w:code="9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21DA4" w14:textId="77777777" w:rsidR="009F397B" w:rsidRDefault="009F397B" w:rsidP="00A360FF">
      <w:pPr>
        <w:spacing w:after="0" w:line="240" w:lineRule="auto"/>
      </w:pPr>
      <w:r>
        <w:separator/>
      </w:r>
    </w:p>
  </w:endnote>
  <w:endnote w:type="continuationSeparator" w:id="0">
    <w:p w14:paraId="59ABC148" w14:textId="77777777" w:rsidR="009F397B" w:rsidRDefault="009F397B" w:rsidP="00A36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C23A5" w14:textId="77777777" w:rsidR="009F397B" w:rsidRDefault="009F397B" w:rsidP="00A360FF">
      <w:pPr>
        <w:spacing w:after="0" w:line="240" w:lineRule="auto"/>
      </w:pPr>
      <w:r>
        <w:separator/>
      </w:r>
    </w:p>
  </w:footnote>
  <w:footnote w:type="continuationSeparator" w:id="0">
    <w:p w14:paraId="41EDB2BE" w14:textId="77777777" w:rsidR="009F397B" w:rsidRDefault="009F397B" w:rsidP="00A360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239A9"/>
    <w:multiLevelType w:val="multilevel"/>
    <w:tmpl w:val="3064F12E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99560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7E"/>
    <w:rsid w:val="000424C9"/>
    <w:rsid w:val="00142E8D"/>
    <w:rsid w:val="00254B7E"/>
    <w:rsid w:val="00325EF7"/>
    <w:rsid w:val="003C54F5"/>
    <w:rsid w:val="004852F5"/>
    <w:rsid w:val="004D0469"/>
    <w:rsid w:val="004E588E"/>
    <w:rsid w:val="00554518"/>
    <w:rsid w:val="005D2CAA"/>
    <w:rsid w:val="005E39EC"/>
    <w:rsid w:val="0073496D"/>
    <w:rsid w:val="00881198"/>
    <w:rsid w:val="008A58DE"/>
    <w:rsid w:val="009F397B"/>
    <w:rsid w:val="00A360FF"/>
    <w:rsid w:val="00CD5A97"/>
    <w:rsid w:val="00D27D92"/>
    <w:rsid w:val="00DB4B80"/>
    <w:rsid w:val="00E21C8D"/>
    <w:rsid w:val="00E56BFE"/>
    <w:rsid w:val="00ED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8F2E8"/>
  <w15:docId w15:val="{E03F3115-56D9-4B04-A382-6DD18B28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254B7E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4B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HeaderStyle">
    <w:name w:val="HeaderStyle"/>
    <w:rsid w:val="00254B7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  <w:sz w:val="32"/>
    </w:rPr>
  </w:style>
  <w:style w:type="paragraph" w:customStyle="1" w:styleId="TitleStyle">
    <w:name w:val="TitleStyle"/>
    <w:rsid w:val="00254B7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  <w:sz w:val="28"/>
    </w:rPr>
  </w:style>
  <w:style w:type="paragraph" w:customStyle="1" w:styleId="TitleCenterStyle">
    <w:name w:val="TitleCenterStyle"/>
    <w:rsid w:val="00254B7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  <w:sz w:val="28"/>
    </w:rPr>
  </w:style>
  <w:style w:type="paragraph" w:customStyle="1" w:styleId="NormalStyle">
    <w:name w:val="NormalStyle"/>
    <w:rsid w:val="00254B7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rsid w:val="00254B7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rsid w:val="00254B7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DocDefaults">
    <w:name w:val="DocDefaults"/>
    <w:rsid w:val="00254B7E"/>
  </w:style>
  <w:style w:type="character" w:customStyle="1" w:styleId="oznaczenie1">
    <w:name w:val="oznaczenie1"/>
    <w:rsid w:val="005D2CAA"/>
    <w:rPr>
      <w:b/>
      <w:bCs/>
    </w:rPr>
  </w:style>
  <w:style w:type="paragraph" w:styleId="Bezodstpw">
    <w:name w:val="No Spacing"/>
    <w:qFormat/>
    <w:rsid w:val="00A360FF"/>
    <w:pPr>
      <w:suppressAutoHyphens/>
      <w:spacing w:after="0" w:line="240" w:lineRule="auto"/>
    </w:pPr>
    <w:rPr>
      <w:rFonts w:ascii="Calibri" w:eastAsia="Calibri" w:hAnsi="Calibri" w:cs="Calibri"/>
      <w:sz w:val="2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36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60F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1055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mkwiatkowska</dc:creator>
  <cp:lastModifiedBy>Wioletta  Bajor</cp:lastModifiedBy>
  <cp:revision>11</cp:revision>
  <dcterms:created xsi:type="dcterms:W3CDTF">2024-01-30T09:43:00Z</dcterms:created>
  <dcterms:modified xsi:type="dcterms:W3CDTF">2024-01-30T10:39:00Z</dcterms:modified>
</cp:coreProperties>
</file>