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67" w:rsidRPr="00A01D67" w:rsidRDefault="00A01D67" w:rsidP="004F3AB4">
      <w:pPr>
        <w:spacing w:after="153" w:line="259" w:lineRule="auto"/>
        <w:ind w:left="386" w:firstLine="0"/>
        <w:jc w:val="righ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Kostomłoty Drugie,</w:t>
      </w:r>
      <w:r w:rsidR="004F3AB4">
        <w:rPr>
          <w:color w:val="auto"/>
          <w:sz w:val="18"/>
          <w:szCs w:val="18"/>
        </w:rPr>
        <w:t>11.03.2024 r.</w:t>
      </w:r>
    </w:p>
    <w:p w:rsidR="006A3419" w:rsidRPr="00A01D67" w:rsidRDefault="006A3419" w:rsidP="006A3419">
      <w:pPr>
        <w:spacing w:after="153" w:line="259" w:lineRule="auto"/>
        <w:ind w:left="386" w:firstLine="0"/>
        <w:jc w:val="center"/>
        <w:rPr>
          <w:color w:val="auto"/>
          <w:sz w:val="28"/>
          <w:szCs w:val="28"/>
        </w:rPr>
      </w:pPr>
      <w:r w:rsidRPr="00A01D67">
        <w:rPr>
          <w:b/>
          <w:color w:val="auto"/>
          <w:sz w:val="28"/>
          <w:szCs w:val="28"/>
        </w:rPr>
        <w:t>PROCEDURA PRZYDZIAŁU DZIECI DO  GRUP</w:t>
      </w:r>
    </w:p>
    <w:p w:rsidR="006A3419" w:rsidRPr="00A01D67" w:rsidRDefault="006A3419" w:rsidP="006A3419">
      <w:pPr>
        <w:spacing w:after="76" w:line="259" w:lineRule="auto"/>
        <w:ind w:left="0" w:right="90" w:firstLine="0"/>
        <w:jc w:val="center"/>
        <w:rPr>
          <w:b/>
          <w:color w:val="auto"/>
          <w:sz w:val="28"/>
          <w:szCs w:val="28"/>
        </w:rPr>
      </w:pPr>
      <w:r w:rsidRPr="00A01D67">
        <w:rPr>
          <w:b/>
          <w:color w:val="auto"/>
          <w:sz w:val="28"/>
          <w:szCs w:val="28"/>
        </w:rPr>
        <w:t xml:space="preserve">I ŁĄCZENIA GRUP W PRZEDSZKOLU PUBLICZNYM </w:t>
      </w:r>
    </w:p>
    <w:p w:rsidR="006A3419" w:rsidRPr="00A01D67" w:rsidRDefault="006A3419" w:rsidP="006A3419">
      <w:pPr>
        <w:spacing w:after="76" w:line="259" w:lineRule="auto"/>
        <w:ind w:left="0" w:right="90" w:firstLine="0"/>
        <w:jc w:val="center"/>
        <w:rPr>
          <w:color w:val="auto"/>
          <w:sz w:val="28"/>
          <w:szCs w:val="28"/>
        </w:rPr>
      </w:pPr>
      <w:r w:rsidRPr="00A01D67">
        <w:rPr>
          <w:b/>
          <w:color w:val="auto"/>
          <w:sz w:val="28"/>
          <w:szCs w:val="28"/>
        </w:rPr>
        <w:t>W KOSTOMŁOTACH DRUGICH</w:t>
      </w:r>
    </w:p>
    <w:p w:rsidR="006A3419" w:rsidRDefault="006A3419" w:rsidP="006A3419">
      <w:pPr>
        <w:spacing w:after="0" w:line="259" w:lineRule="auto"/>
        <w:ind w:left="219" w:firstLine="0"/>
        <w:jc w:val="center"/>
      </w:pPr>
      <w:r>
        <w:rPr>
          <w:b/>
          <w:color w:val="FF0000"/>
          <w:sz w:val="32"/>
        </w:rPr>
        <w:t xml:space="preserve"> </w:t>
      </w:r>
    </w:p>
    <w:p w:rsidR="006A3419" w:rsidRDefault="006A3419" w:rsidP="006A3419">
      <w:pPr>
        <w:spacing w:after="0" w:line="259" w:lineRule="auto"/>
        <w:ind w:left="197" w:firstLine="0"/>
        <w:jc w:val="center"/>
      </w:pPr>
      <w: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Podstawa prawna: </w:t>
      </w:r>
    </w:p>
    <w:p w:rsidR="006A3419" w:rsidRDefault="006A3419" w:rsidP="00F5750E">
      <w:pPr>
        <w:spacing w:after="0" w:line="259" w:lineRule="auto"/>
        <w:ind w:left="115" w:firstLine="0"/>
        <w:rPr>
          <w:sz w:val="22"/>
        </w:rPr>
      </w:pPr>
      <w:r w:rsidRPr="00D62106">
        <w:rPr>
          <w:sz w:val="22"/>
        </w:rPr>
        <w:t xml:space="preserve">Ustawa z dnia 14 grudnia 2016r - Prawo Oświatowe. </w:t>
      </w:r>
    </w:p>
    <w:p w:rsidR="00F5750E" w:rsidRPr="00F5750E" w:rsidRDefault="00F5750E" w:rsidP="00F5750E">
      <w:pPr>
        <w:shd w:val="clear" w:color="auto" w:fill="FFFFFF"/>
        <w:spacing w:after="120" w:line="240" w:lineRule="auto"/>
        <w:ind w:left="0" w:firstLine="0"/>
        <w:jc w:val="left"/>
        <w:outlineLvl w:val="1"/>
        <w:rPr>
          <w:rFonts w:eastAsia="Times New Roman"/>
          <w:bCs/>
          <w:sz w:val="22"/>
        </w:rPr>
      </w:pPr>
      <w:r w:rsidRPr="00F5750E">
        <w:rPr>
          <w:rFonts w:eastAsia="Times New Roman"/>
          <w:bCs/>
          <w:sz w:val="22"/>
        </w:rPr>
        <w:t>Rozporządzenie Ministra Edukacji i Nauki z dnia 7 lipca 2023 r. zmieniające rozporządzenie w sprawie szczegółowej organizacji publicznych szkół i publicznych przedszkoli</w:t>
      </w:r>
    </w:p>
    <w:p w:rsidR="00F5750E" w:rsidRPr="00D62106" w:rsidRDefault="00F5750E" w:rsidP="006A3419">
      <w:pPr>
        <w:spacing w:after="0" w:line="259" w:lineRule="auto"/>
        <w:ind w:left="115" w:firstLine="0"/>
        <w:rPr>
          <w:sz w:val="22"/>
        </w:rPr>
      </w:pPr>
    </w:p>
    <w:p w:rsidR="006A3419" w:rsidRDefault="006A3419" w:rsidP="006A3419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Cel procedury: </w:t>
      </w:r>
    </w:p>
    <w:p w:rsidR="006A3419" w:rsidRDefault="006A3419" w:rsidP="006A3419">
      <w:pPr>
        <w:numPr>
          <w:ilvl w:val="0"/>
          <w:numId w:val="1"/>
        </w:numPr>
        <w:ind w:right="11" w:hanging="360"/>
      </w:pPr>
      <w:r>
        <w:t xml:space="preserve">stwarzanie optymalnych warunków organizacyjnych, </w:t>
      </w:r>
    </w:p>
    <w:p w:rsidR="006A3419" w:rsidRDefault="006A3419" w:rsidP="006A3419">
      <w:pPr>
        <w:numPr>
          <w:ilvl w:val="0"/>
          <w:numId w:val="1"/>
        </w:numPr>
        <w:ind w:right="11" w:hanging="360"/>
      </w:pPr>
      <w:r>
        <w:t xml:space="preserve">zapewnienie dzieciom warunków pobytu w przedszkolu odpowiednio do ich potrzeb rozwojowych </w:t>
      </w:r>
    </w:p>
    <w:p w:rsidR="006A3419" w:rsidRDefault="006A3419" w:rsidP="006A3419">
      <w:pPr>
        <w:spacing w:after="0" w:line="259" w:lineRule="auto"/>
        <w:ind w:left="0" w:firstLine="0"/>
        <w:jc w:val="left"/>
      </w:pPr>
      <w: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Zakres procedury: </w:t>
      </w:r>
    </w:p>
    <w:p w:rsidR="006A3419" w:rsidRDefault="006A3419" w:rsidP="006A3419">
      <w:pPr>
        <w:spacing w:after="45"/>
        <w:ind w:left="115" w:right="11" w:firstLine="0"/>
      </w:pPr>
      <w:r>
        <w:t xml:space="preserve">Dokument reguluje zasady przydziału dzieci do grup po zakończeniu postępowania rekrutacyjnego oraz w naborze uzupełniającym w trakcie roku szkolnego. </w:t>
      </w:r>
    </w:p>
    <w:p w:rsidR="006A3419" w:rsidRDefault="006A3419" w:rsidP="006A3419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Definicja przedmiotu procedury: </w:t>
      </w:r>
    </w:p>
    <w:p w:rsidR="006A3419" w:rsidRDefault="006A3419" w:rsidP="006A3419">
      <w:pPr>
        <w:ind w:left="115" w:right="11" w:firstLine="0"/>
      </w:pPr>
      <w:r>
        <w:t xml:space="preserve">Przez przydział dziecka do grupy rozumie się wskazanie nazwy grupy, określenie grupy wiekowej oraz imienne wskazanie nauczycielek w grupie. </w:t>
      </w:r>
    </w:p>
    <w:p w:rsidR="006A3419" w:rsidRDefault="006A3419" w:rsidP="006A3419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Kogo dotyczy procedura: </w:t>
      </w:r>
    </w:p>
    <w:p w:rsidR="006A3419" w:rsidRDefault="006A3419" w:rsidP="006A3419">
      <w:pPr>
        <w:ind w:left="115" w:right="11" w:firstLine="0"/>
      </w:pPr>
      <w:r>
        <w:t>Do przestrzega</w:t>
      </w:r>
      <w:r w:rsidR="004F3AB4">
        <w:t>nia procedury zobowiązany jest D</w:t>
      </w:r>
      <w:bookmarkStart w:id="0" w:name="_GoBack"/>
      <w:bookmarkEnd w:id="0"/>
      <w:r>
        <w:t xml:space="preserve">yrektor przedszkola oraz Rada Pedagogiczna. </w:t>
      </w:r>
    </w:p>
    <w:p w:rsidR="006A3419" w:rsidRDefault="006A3419" w:rsidP="006A3419">
      <w:pPr>
        <w:spacing w:after="0" w:line="259" w:lineRule="auto"/>
        <w:ind w:left="0" w:firstLine="0"/>
        <w:jc w:val="left"/>
      </w:pPr>
      <w:r>
        <w:rPr>
          <w:sz w:val="25"/>
        </w:rPr>
        <w:t xml:space="preserve"> </w:t>
      </w:r>
    </w:p>
    <w:p w:rsidR="006A3419" w:rsidRDefault="006A3419" w:rsidP="006A3419">
      <w:pPr>
        <w:spacing w:after="0" w:line="259" w:lineRule="auto"/>
        <w:ind w:left="110" w:hanging="10"/>
        <w:jc w:val="left"/>
      </w:pPr>
      <w:r>
        <w:rPr>
          <w:b/>
        </w:rPr>
        <w:t xml:space="preserve">Zasady: </w:t>
      </w:r>
    </w:p>
    <w:p w:rsidR="006A3419" w:rsidRDefault="006A3419" w:rsidP="006A3419">
      <w:pPr>
        <w:spacing w:after="2" w:line="259" w:lineRule="auto"/>
        <w:ind w:left="0" w:firstLine="0"/>
        <w:jc w:val="left"/>
      </w:pPr>
      <w:r>
        <w:rPr>
          <w:b/>
        </w:rPr>
        <w:t xml:space="preserve"> </w:t>
      </w:r>
    </w:p>
    <w:p w:rsidR="006A3419" w:rsidRDefault="006A3419" w:rsidP="006A3419">
      <w:pPr>
        <w:numPr>
          <w:ilvl w:val="0"/>
          <w:numId w:val="2"/>
        </w:numPr>
        <w:spacing w:after="208"/>
        <w:ind w:right="11" w:hanging="360"/>
      </w:pPr>
      <w:r>
        <w:t xml:space="preserve">Przydział dzieci do konkretnych oddziałów odbywa się po zakończeniu postępowania rekrutacyjnego. </w:t>
      </w:r>
    </w:p>
    <w:p w:rsidR="006A3419" w:rsidRDefault="006A3419" w:rsidP="006A3419">
      <w:pPr>
        <w:numPr>
          <w:ilvl w:val="0"/>
          <w:numId w:val="2"/>
        </w:numPr>
        <w:spacing w:after="180"/>
        <w:ind w:right="11" w:hanging="360"/>
      </w:pPr>
      <w:r>
        <w:t xml:space="preserve">Liczbę grup oraz liczbę miejsc w danym roku szkolnym określa organ prowadzący w projekcie arkusza organizacyjnego przedszkola. </w:t>
      </w:r>
    </w:p>
    <w:p w:rsidR="006A3419" w:rsidRPr="00D03456" w:rsidRDefault="006A3419" w:rsidP="006A3419">
      <w:pPr>
        <w:numPr>
          <w:ilvl w:val="0"/>
          <w:numId w:val="2"/>
        </w:numPr>
        <w:ind w:right="11" w:hanging="360"/>
        <w:rPr>
          <w:color w:val="000000" w:themeColor="text1"/>
          <w:szCs w:val="24"/>
        </w:rPr>
      </w:pPr>
      <w:r w:rsidRPr="00D03456">
        <w:rPr>
          <w:color w:val="000000" w:themeColor="text1"/>
          <w:szCs w:val="24"/>
        </w:rPr>
        <w:t xml:space="preserve">Organizacja grup przedszkolnych uzależniona jest od: </w:t>
      </w:r>
    </w:p>
    <w:p w:rsidR="006A3419" w:rsidRPr="00D03456" w:rsidRDefault="006A3419" w:rsidP="006A3419">
      <w:pPr>
        <w:numPr>
          <w:ilvl w:val="1"/>
          <w:numId w:val="2"/>
        </w:numPr>
        <w:ind w:right="11" w:hanging="358"/>
        <w:rPr>
          <w:color w:val="000000" w:themeColor="text1"/>
          <w:szCs w:val="24"/>
        </w:rPr>
      </w:pPr>
      <w:r w:rsidRPr="00D03456">
        <w:rPr>
          <w:color w:val="000000" w:themeColor="text1"/>
          <w:szCs w:val="24"/>
        </w:rPr>
        <w:t xml:space="preserve">liczby grup zatwierdzonych przez organ prowadzący, </w:t>
      </w:r>
    </w:p>
    <w:p w:rsidR="006A3419" w:rsidRPr="00D03456" w:rsidRDefault="006A3419" w:rsidP="006A3419">
      <w:pPr>
        <w:numPr>
          <w:ilvl w:val="1"/>
          <w:numId w:val="2"/>
        </w:numPr>
        <w:ind w:right="11" w:hanging="358"/>
        <w:rPr>
          <w:color w:val="000000" w:themeColor="text1"/>
          <w:szCs w:val="24"/>
        </w:rPr>
      </w:pPr>
      <w:r w:rsidRPr="00D03456">
        <w:rPr>
          <w:color w:val="000000" w:themeColor="text1"/>
          <w:szCs w:val="24"/>
        </w:rPr>
        <w:t xml:space="preserve">liczby miejsc w przedszkolu, </w:t>
      </w:r>
    </w:p>
    <w:p w:rsidR="006A3419" w:rsidRPr="00D03456" w:rsidRDefault="006A3419" w:rsidP="006A3419">
      <w:pPr>
        <w:numPr>
          <w:ilvl w:val="1"/>
          <w:numId w:val="2"/>
        </w:numPr>
        <w:ind w:right="11" w:hanging="358"/>
        <w:rPr>
          <w:color w:val="000000" w:themeColor="text1"/>
          <w:szCs w:val="24"/>
        </w:rPr>
      </w:pPr>
      <w:r w:rsidRPr="00D03456">
        <w:rPr>
          <w:color w:val="000000" w:themeColor="text1"/>
          <w:szCs w:val="24"/>
        </w:rPr>
        <w:t xml:space="preserve">liczby miejsc w konkretnej grupie wiekowej, </w:t>
      </w:r>
    </w:p>
    <w:p w:rsidR="006A3419" w:rsidRPr="00D03456" w:rsidRDefault="006A3419" w:rsidP="006A3419">
      <w:pPr>
        <w:numPr>
          <w:ilvl w:val="1"/>
          <w:numId w:val="2"/>
        </w:numPr>
        <w:ind w:right="11" w:hanging="358"/>
        <w:rPr>
          <w:color w:val="000000" w:themeColor="text1"/>
          <w:szCs w:val="24"/>
        </w:rPr>
      </w:pPr>
      <w:r w:rsidRPr="00D03456">
        <w:rPr>
          <w:color w:val="000000" w:themeColor="text1"/>
          <w:szCs w:val="24"/>
        </w:rPr>
        <w:t xml:space="preserve">liczby i wieku dzieci nowo zgłoszonych, </w:t>
      </w:r>
    </w:p>
    <w:p w:rsidR="00D46DFD" w:rsidRDefault="006A3419" w:rsidP="006A3419">
      <w:pPr>
        <w:pStyle w:val="NormalnyWeb"/>
        <w:shd w:val="clear" w:color="auto" w:fill="FFFFFF"/>
        <w:spacing w:before="0" w:beforeAutospacing="0" w:after="0" w:afterAutospacing="0"/>
        <w:ind w:firstLine="384"/>
        <w:rPr>
          <w:rFonts w:ascii="Arial" w:hAnsi="Arial" w:cs="Arial"/>
          <w:color w:val="000000" w:themeColor="text1"/>
        </w:rPr>
      </w:pPr>
      <w:r w:rsidRPr="00D03456">
        <w:rPr>
          <w:rFonts w:ascii="Arial" w:hAnsi="Arial" w:cs="Arial"/>
          <w:color w:val="000000" w:themeColor="text1"/>
        </w:rPr>
        <w:t>liczby i wieku dzieci kontynuujących edukację przedszkolną</w:t>
      </w:r>
    </w:p>
    <w:p w:rsidR="00D03456" w:rsidRDefault="00D03456" w:rsidP="006A3419">
      <w:pPr>
        <w:pStyle w:val="NormalnyWeb"/>
        <w:shd w:val="clear" w:color="auto" w:fill="FFFFFF"/>
        <w:spacing w:before="0" w:beforeAutospacing="0" w:after="0" w:afterAutospacing="0"/>
        <w:ind w:firstLine="384"/>
        <w:rPr>
          <w:rFonts w:ascii="Arial" w:hAnsi="Arial" w:cs="Arial"/>
          <w:color w:val="000000" w:themeColor="text1"/>
        </w:rPr>
      </w:pPr>
    </w:p>
    <w:p w:rsidR="00C35C59" w:rsidRPr="00C35C59" w:rsidRDefault="00C35C59" w:rsidP="00C35C5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firstLine="384"/>
        <w:rPr>
          <w:rFonts w:ascii="Arial" w:hAnsi="Arial" w:cs="Arial"/>
          <w:color w:val="000000" w:themeColor="text1"/>
        </w:rPr>
      </w:pPr>
      <w:r w:rsidRPr="00C35C59">
        <w:rPr>
          <w:rFonts w:ascii="Arial" w:hAnsi="Arial" w:cs="Arial"/>
        </w:rPr>
        <w:t>Grupa może liczyć maksymalnie 25 dzieci</w:t>
      </w:r>
      <w:r>
        <w:t>.</w:t>
      </w:r>
    </w:p>
    <w:p w:rsidR="00C35C59" w:rsidRPr="00D03456" w:rsidRDefault="00C35C59" w:rsidP="00C35C59">
      <w:pPr>
        <w:pStyle w:val="NormalnyWeb"/>
        <w:shd w:val="clear" w:color="auto" w:fill="FFFFFF"/>
        <w:spacing w:before="0" w:beforeAutospacing="0" w:after="0" w:afterAutospacing="0"/>
        <w:ind w:left="700" w:firstLine="0"/>
        <w:rPr>
          <w:rFonts w:ascii="Arial" w:hAnsi="Arial" w:cs="Arial"/>
          <w:color w:val="000000" w:themeColor="text1"/>
        </w:rPr>
      </w:pPr>
    </w:p>
    <w:p w:rsidR="00D03456" w:rsidRDefault="00D03456" w:rsidP="00D03456">
      <w:pPr>
        <w:numPr>
          <w:ilvl w:val="0"/>
          <w:numId w:val="2"/>
        </w:numPr>
        <w:spacing w:after="178"/>
        <w:ind w:right="11" w:hanging="360"/>
      </w:pPr>
      <w:r>
        <w:lastRenderedPageBreak/>
        <w:t xml:space="preserve">Możliwe jest zmniejszenie liczebności grupy ze względu na znajdujące się w grupie wiekowej dziecko z orzeczeniem o niepełnosprawności. </w:t>
      </w:r>
    </w:p>
    <w:p w:rsidR="00D03456" w:rsidRDefault="00D03456" w:rsidP="00D03456">
      <w:pPr>
        <w:numPr>
          <w:ilvl w:val="0"/>
          <w:numId w:val="2"/>
        </w:numPr>
        <w:spacing w:after="183"/>
        <w:ind w:right="11" w:hanging="360"/>
      </w:pPr>
      <w:r>
        <w:t xml:space="preserve">Jeżeli po dokonaniu naboru istnieje możliwość utworzenia w nowym roku szkolnym grupy jednorodnej wiekowo, wówczas dzieci przydzielane są do swojej grupy wiekowej. </w:t>
      </w:r>
    </w:p>
    <w:p w:rsidR="00D03456" w:rsidRDefault="00D03456" w:rsidP="00D03456">
      <w:pPr>
        <w:numPr>
          <w:ilvl w:val="0"/>
          <w:numId w:val="2"/>
        </w:numPr>
        <w:spacing w:after="173"/>
        <w:ind w:right="11" w:hanging="360"/>
      </w:pPr>
      <w:r>
        <w:t>Jeżeli po dokonaniu naboru nie można zorganizować grup jednorodnych wiekowo, dzieci są łączon</w:t>
      </w:r>
      <w:r w:rsidR="00C35C59">
        <w:t>e w grupy zbliżone wiekowo</w:t>
      </w:r>
      <w:r>
        <w:t>.</w:t>
      </w:r>
    </w:p>
    <w:p w:rsidR="00D03456" w:rsidRDefault="00D03456" w:rsidP="00D03456">
      <w:pPr>
        <w:numPr>
          <w:ilvl w:val="0"/>
          <w:numId w:val="2"/>
        </w:numPr>
        <w:spacing w:after="209"/>
        <w:ind w:right="11" w:hanging="360"/>
      </w:pPr>
      <w:r>
        <w:t>Jeżeli w przedszkolu w danym roku szkolnym w grupie dzieci 3, 4</w:t>
      </w:r>
      <w:r w:rsidR="00C35C59">
        <w:t>. 5, 6</w:t>
      </w:r>
      <w:r>
        <w:t xml:space="preserve"> letnich zostanie utworzona więcej niż jedna grupa przedszkolna, to w celu zapewnienia właściwej opieki i możliwości rozwoju dzieci, różnica w ilości dzieci w poszczególnych grupach nie będzie większa niż trzy osoby. </w:t>
      </w:r>
    </w:p>
    <w:p w:rsidR="00D03456" w:rsidRDefault="00D03456" w:rsidP="00D03456">
      <w:pPr>
        <w:numPr>
          <w:ilvl w:val="0"/>
          <w:numId w:val="2"/>
        </w:numPr>
        <w:spacing w:after="209"/>
        <w:ind w:right="11" w:hanging="360"/>
      </w:pPr>
      <w:r>
        <w:t>Przydział dzieci do grup warunkowany jest wiekiem dziecka, poziomem funkcjonowania społecznego, miejscem zamieszkania oraz indywidualnymi potrzebami dzieci.</w:t>
      </w:r>
    </w:p>
    <w:p w:rsidR="00D03456" w:rsidRDefault="00D03456" w:rsidP="00D03456">
      <w:pPr>
        <w:numPr>
          <w:ilvl w:val="0"/>
          <w:numId w:val="2"/>
        </w:numPr>
        <w:spacing w:after="209"/>
        <w:ind w:right="11" w:hanging="360"/>
      </w:pPr>
      <w:r>
        <w:t>Po utworzeniu list dzieci zmiana grupy możliwa będzie na prośbę zaintereso</w:t>
      </w:r>
      <w:r w:rsidR="00A01D67">
        <w:t>wanych rodziców tylko za zgodą D</w:t>
      </w:r>
      <w:r>
        <w:t>yrektora, oparta na wymianie dzieci przy zachowaniu kryterium wiekowego.</w:t>
      </w:r>
    </w:p>
    <w:p w:rsidR="00D03456" w:rsidRDefault="00D03456" w:rsidP="00D03456">
      <w:pPr>
        <w:numPr>
          <w:ilvl w:val="0"/>
          <w:numId w:val="2"/>
        </w:numPr>
        <w:spacing w:after="193"/>
        <w:ind w:right="11" w:hanging="360"/>
      </w:pPr>
      <w:r>
        <w:t xml:space="preserve">Praca w oddziałach mieszanych prowadzona będzie na dwóch poziomach, dostosowana do rozwoju, indywidualnych potrzeb i możliwości dzieci. </w:t>
      </w:r>
    </w:p>
    <w:p w:rsidR="00D03456" w:rsidRDefault="00D03456" w:rsidP="00D03456">
      <w:pPr>
        <w:numPr>
          <w:ilvl w:val="0"/>
          <w:numId w:val="2"/>
        </w:numPr>
        <w:spacing w:after="177"/>
        <w:ind w:right="11" w:hanging="360"/>
      </w:pPr>
      <w:r>
        <w:t xml:space="preserve">Każdy nauczyciel pracujący w grupie mieszanej zobowiązany jest dobierać treści, metody i formy pracy kierując się zasadą indywidualizacji. </w:t>
      </w:r>
    </w:p>
    <w:p w:rsidR="00D03456" w:rsidRDefault="00D03456" w:rsidP="00D03456">
      <w:pPr>
        <w:numPr>
          <w:ilvl w:val="0"/>
          <w:numId w:val="2"/>
        </w:numPr>
        <w:spacing w:after="210"/>
        <w:ind w:right="11" w:hanging="360"/>
      </w:pPr>
      <w:r>
        <w:t xml:space="preserve">W okresie niskiej frekwencji dzieci (ferie, wakacje, okresy przedświąteczne, wysoka zachorowalność dzieci, tzw. długie weekendy) oraz absencji kadry pedagogicznej lub innych nieprzewidzianych okoliczności dyrektor może zlecić łączenie grup poszczególnych oddziałów. </w:t>
      </w:r>
    </w:p>
    <w:p w:rsidR="00D03456" w:rsidRDefault="00D03456" w:rsidP="00D03456">
      <w:pPr>
        <w:numPr>
          <w:ilvl w:val="0"/>
          <w:numId w:val="2"/>
        </w:numPr>
        <w:spacing w:after="204"/>
        <w:ind w:right="11" w:hanging="360"/>
      </w:pPr>
      <w:r>
        <w:t xml:space="preserve">Nauczycielki pracujące od godziny otwarcia przedszkola przyjmują dzieci z określonych grup pod swoją opiekę do momentu podjęcia pracy przez następne nauczycielki z tych oddziałów. </w:t>
      </w:r>
    </w:p>
    <w:p w:rsidR="00D03456" w:rsidRDefault="00D03456" w:rsidP="00D03456">
      <w:pPr>
        <w:numPr>
          <w:ilvl w:val="0"/>
          <w:numId w:val="2"/>
        </w:numPr>
        <w:spacing w:after="223" w:line="240" w:lineRule="auto"/>
        <w:ind w:right="11" w:hanging="360"/>
      </w:pPr>
      <w:r>
        <w:t xml:space="preserve">Nauczycielki pracujące do godziny zamknięcia przedszkola  przyjmują  dzieci z określonych grup pod swoją opiekę do momentu rozejścia się dzieci do domu. </w:t>
      </w:r>
    </w:p>
    <w:p w:rsidR="00D03456" w:rsidRDefault="00D03456" w:rsidP="00D03456">
      <w:pPr>
        <w:numPr>
          <w:ilvl w:val="0"/>
          <w:numId w:val="2"/>
        </w:numPr>
        <w:spacing w:after="223" w:line="240" w:lineRule="auto"/>
        <w:ind w:right="11" w:hanging="360"/>
      </w:pPr>
      <w:r>
        <w:t>Przydziału dzieci do grup dokonuje Dyrektor w porozumieniu z Radą Pedagogiczną przedszkola, najpóźniej do 30 sierpnia danego roku</w:t>
      </w:r>
    </w:p>
    <w:p w:rsidR="00D03456" w:rsidRDefault="00D03456" w:rsidP="00D03456">
      <w:pPr>
        <w:numPr>
          <w:ilvl w:val="0"/>
          <w:numId w:val="2"/>
        </w:numPr>
        <w:ind w:right="11" w:hanging="360"/>
      </w:pPr>
      <w:r>
        <w:t>Listy dzieci z podziałem na grupy udostępniane są rodzicom do dnia 31 sierpnia każdego roku na terenie przedszkola w sposób przyjęty przez placówkę.</w:t>
      </w:r>
    </w:p>
    <w:p w:rsidR="00C35C59" w:rsidRDefault="00C35C59" w:rsidP="00C35C59">
      <w:pPr>
        <w:ind w:left="700" w:right="11" w:firstLine="0"/>
      </w:pPr>
    </w:p>
    <w:p w:rsidR="00C35C59" w:rsidRDefault="00C35C59" w:rsidP="00D03456">
      <w:pPr>
        <w:numPr>
          <w:ilvl w:val="0"/>
          <w:numId w:val="2"/>
        </w:numPr>
        <w:ind w:right="11" w:hanging="360"/>
      </w:pPr>
      <w:r>
        <w:t>Procedura wchodzi w życie z dniem podpisania.</w:t>
      </w:r>
    </w:p>
    <w:p w:rsidR="00D03456" w:rsidRPr="006A3419" w:rsidRDefault="00D03456" w:rsidP="006A3419">
      <w:pPr>
        <w:pStyle w:val="NormalnyWeb"/>
        <w:shd w:val="clear" w:color="auto" w:fill="FFFFFF"/>
        <w:spacing w:before="0" w:beforeAutospacing="0" w:after="0" w:afterAutospacing="0"/>
        <w:ind w:firstLine="384"/>
        <w:rPr>
          <w:rFonts w:ascii="Arial" w:hAnsi="Arial" w:cs="Arial"/>
          <w:color w:val="000000" w:themeColor="text1"/>
          <w:sz w:val="28"/>
          <w:szCs w:val="28"/>
        </w:rPr>
      </w:pPr>
    </w:p>
    <w:p w:rsidR="00F634BB" w:rsidRPr="006A3419" w:rsidRDefault="00F634BB">
      <w:pPr>
        <w:rPr>
          <w:color w:val="000000" w:themeColor="text1"/>
          <w:sz w:val="28"/>
          <w:szCs w:val="28"/>
        </w:rPr>
      </w:pPr>
    </w:p>
    <w:sectPr w:rsidR="00F634BB" w:rsidRPr="006A3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754C1"/>
    <w:multiLevelType w:val="hybridMultilevel"/>
    <w:tmpl w:val="8AB01B52"/>
    <w:lvl w:ilvl="0" w:tplc="6DFA7330">
      <w:start w:val="1"/>
      <w:numFmt w:val="decimal"/>
      <w:lvlText w:val="%1.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46A464">
      <w:start w:val="1"/>
      <w:numFmt w:val="bullet"/>
      <w:lvlText w:val="•"/>
      <w:lvlJc w:val="left"/>
      <w:pPr>
        <w:ind w:left="1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188FFA">
      <w:start w:val="1"/>
      <w:numFmt w:val="bullet"/>
      <w:lvlText w:val="▪"/>
      <w:lvlJc w:val="left"/>
      <w:pPr>
        <w:ind w:left="1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62383E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5ACA7A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80296C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F467FA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079E6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0C012C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C72AE3"/>
    <w:multiLevelType w:val="hybridMultilevel"/>
    <w:tmpl w:val="F5CAF8B6"/>
    <w:lvl w:ilvl="0" w:tplc="F628F13A">
      <w:start w:val="1"/>
      <w:numFmt w:val="bullet"/>
      <w:lvlText w:val="•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2C944A">
      <w:start w:val="1"/>
      <w:numFmt w:val="bullet"/>
      <w:lvlText w:val="o"/>
      <w:lvlJc w:val="left"/>
      <w:pPr>
        <w:ind w:left="1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926DFA">
      <w:start w:val="1"/>
      <w:numFmt w:val="bullet"/>
      <w:lvlText w:val="▪"/>
      <w:lvlJc w:val="left"/>
      <w:pPr>
        <w:ind w:left="2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F8D750">
      <w:start w:val="1"/>
      <w:numFmt w:val="bullet"/>
      <w:lvlText w:val="•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CACBCC">
      <w:start w:val="1"/>
      <w:numFmt w:val="bullet"/>
      <w:lvlText w:val="o"/>
      <w:lvlJc w:val="left"/>
      <w:pPr>
        <w:ind w:left="3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8C14C0">
      <w:start w:val="1"/>
      <w:numFmt w:val="bullet"/>
      <w:lvlText w:val="▪"/>
      <w:lvlJc w:val="left"/>
      <w:pPr>
        <w:ind w:left="4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7EB53A">
      <w:start w:val="1"/>
      <w:numFmt w:val="bullet"/>
      <w:lvlText w:val="•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2C0944">
      <w:start w:val="1"/>
      <w:numFmt w:val="bullet"/>
      <w:lvlText w:val="o"/>
      <w:lvlJc w:val="left"/>
      <w:pPr>
        <w:ind w:left="5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741A5C">
      <w:start w:val="1"/>
      <w:numFmt w:val="bullet"/>
      <w:lvlText w:val="▪"/>
      <w:lvlJc w:val="left"/>
      <w:pPr>
        <w:ind w:left="6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DB"/>
    <w:rsid w:val="004F3AB4"/>
    <w:rsid w:val="005306DB"/>
    <w:rsid w:val="006A3419"/>
    <w:rsid w:val="00A01D67"/>
    <w:rsid w:val="00A3151A"/>
    <w:rsid w:val="00C35C59"/>
    <w:rsid w:val="00D03456"/>
    <w:rsid w:val="00D46DFD"/>
    <w:rsid w:val="00F5750E"/>
    <w:rsid w:val="00F6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40BF"/>
  <w15:chartTrackingRefBased/>
  <w15:docId w15:val="{AB21D0EF-807B-4F18-9A80-4A100CC5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419"/>
    <w:pPr>
      <w:spacing w:after="12" w:line="252" w:lineRule="auto"/>
      <w:ind w:left="725" w:hanging="370"/>
      <w:jc w:val="both"/>
    </w:pPr>
    <w:rPr>
      <w:rFonts w:ascii="Arial" w:eastAsia="Arial" w:hAnsi="Arial" w:cs="Arial"/>
      <w:color w:val="000000"/>
      <w:sz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5750E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46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575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2024-08-30T07:27:00Z</dcterms:created>
  <dcterms:modified xsi:type="dcterms:W3CDTF">2024-09-03T21:03:00Z</dcterms:modified>
</cp:coreProperties>
</file>