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C407" w14:textId="77777777" w:rsidR="00106EBC" w:rsidRPr="00161708" w:rsidRDefault="00106EBC" w:rsidP="00161708">
      <w:pPr>
        <w:spacing w:after="0" w:line="360" w:lineRule="auto"/>
        <w:ind w:left="2854" w:right="2892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REGULAMIN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0C09A6F0" w14:textId="42378013" w:rsidR="00201176" w:rsidRDefault="00106EBC" w:rsidP="00201176">
      <w:pPr>
        <w:spacing w:after="0" w:line="360" w:lineRule="auto"/>
        <w:ind w:left="2854" w:right="2896" w:hanging="1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Turnieju Piłki </w:t>
      </w:r>
      <w:r w:rsidR="00201176">
        <w:rPr>
          <w:rFonts w:ascii="Times New Roman" w:eastAsia="Arial" w:hAnsi="Times New Roman" w:cs="Times New Roman"/>
          <w:b/>
          <w:sz w:val="24"/>
          <w:szCs w:val="24"/>
          <w:lang w:val="pl-PL"/>
        </w:rPr>
        <w:t>Nożnej</w:t>
      </w:r>
    </w:p>
    <w:p w14:paraId="2A8BB080" w14:textId="54C3DB72" w:rsidR="00106EBC" w:rsidRPr="00201176" w:rsidRDefault="00106EBC" w:rsidP="00201176">
      <w:pPr>
        <w:spacing w:after="0" w:line="360" w:lineRule="auto"/>
        <w:ind w:left="1416" w:right="1474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o Puchar </w:t>
      </w:r>
      <w:r w:rsidR="00201176">
        <w:rPr>
          <w:rFonts w:ascii="Times New Roman" w:eastAsia="Arial" w:hAnsi="Times New Roman" w:cs="Times New Roman"/>
          <w:b/>
          <w:sz w:val="24"/>
          <w:szCs w:val="24"/>
          <w:lang w:val="pl-PL"/>
        </w:rPr>
        <w:t>Przewodniczącego Rady</w:t>
      </w:r>
      <w:r w:rsidR="00F44284"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 Gmi</w:t>
      </w:r>
      <w:r w:rsidR="00201176"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ny </w:t>
      </w:r>
      <w:r w:rsidR="002820EA"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Wielgomłyny</w:t>
      </w:r>
    </w:p>
    <w:p w14:paraId="4BFEDE0A" w14:textId="2EDDFB77" w:rsidR="00106EBC" w:rsidRPr="00161708" w:rsidRDefault="00106EBC" w:rsidP="00161708">
      <w:pPr>
        <w:pStyle w:val="Akapitzlist"/>
        <w:numPr>
          <w:ilvl w:val="0"/>
          <w:numId w:val="1"/>
        </w:numPr>
        <w:spacing w:after="34" w:line="360" w:lineRule="auto"/>
        <w:rPr>
          <w:rFonts w:ascii="Times New Roman" w:hAnsi="Times New Roman" w:cs="Times New Roman"/>
          <w:sz w:val="24"/>
          <w:szCs w:val="24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</w:rPr>
        <w:t>Organizator imprezy: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9900AD" w14:textId="225E9A47" w:rsidR="00106EBC" w:rsidRPr="00161708" w:rsidRDefault="00106EBC" w:rsidP="00161708">
      <w:pPr>
        <w:numPr>
          <w:ilvl w:val="1"/>
          <w:numId w:val="12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</w:rPr>
      </w:pPr>
      <w:r w:rsidRPr="00161708">
        <w:rPr>
          <w:rFonts w:ascii="Times New Roman" w:eastAsia="Arial" w:hAnsi="Times New Roman" w:cs="Times New Roman"/>
          <w:sz w:val="24"/>
          <w:szCs w:val="24"/>
        </w:rPr>
        <w:t>Wójt Gminy</w:t>
      </w:r>
      <w:r w:rsidR="002820EA" w:rsidRPr="00161708">
        <w:rPr>
          <w:rFonts w:ascii="Times New Roman" w:eastAsia="Arial" w:hAnsi="Times New Roman" w:cs="Times New Roman"/>
          <w:sz w:val="24"/>
          <w:szCs w:val="24"/>
        </w:rPr>
        <w:t xml:space="preserve"> Wielgomłyny</w:t>
      </w:r>
      <w:r w:rsidRPr="001617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40C436" w14:textId="25450507" w:rsidR="00106EBC" w:rsidRPr="00CD524E" w:rsidRDefault="00201176" w:rsidP="00161708">
      <w:pPr>
        <w:numPr>
          <w:ilvl w:val="1"/>
          <w:numId w:val="12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Przewodniczący 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>Rady Gminy Wielgomłyny</w:t>
      </w:r>
    </w:p>
    <w:p w14:paraId="702C8724" w14:textId="70D34B65" w:rsidR="00CD524E" w:rsidRPr="00161708" w:rsidRDefault="00CD524E" w:rsidP="00161708">
      <w:pPr>
        <w:numPr>
          <w:ilvl w:val="1"/>
          <w:numId w:val="12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sz w:val="24"/>
          <w:szCs w:val="24"/>
          <w:lang w:val="pl-PL"/>
        </w:rPr>
        <w:t>Gminny Ośrodek Kultury i Sportu w Wielgomłynach</w:t>
      </w:r>
    </w:p>
    <w:p w14:paraId="14B40564" w14:textId="3FAD241A" w:rsidR="00106EBC" w:rsidRPr="00161708" w:rsidRDefault="00F20B36" w:rsidP="00161708">
      <w:pPr>
        <w:numPr>
          <w:ilvl w:val="0"/>
          <w:numId w:val="1"/>
        </w:numPr>
        <w:spacing w:after="34" w:line="360" w:lineRule="auto"/>
        <w:ind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106EBC" w:rsidRPr="00161708">
        <w:rPr>
          <w:rFonts w:ascii="Times New Roman" w:eastAsia="Arial" w:hAnsi="Times New Roman" w:cs="Times New Roman"/>
          <w:b/>
          <w:sz w:val="24"/>
          <w:szCs w:val="24"/>
        </w:rPr>
        <w:t>Cel imprezy:</w:t>
      </w:r>
      <w:r w:rsidR="00106EBC"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82988B" w14:textId="1CDC899C" w:rsidR="002820EA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Podnoszenie sprawności ogólnej uczestników oraz popularyzacja piłki 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>nożnej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.</w:t>
      </w:r>
    </w:p>
    <w:p w14:paraId="593F8287" w14:textId="02D0E8E0" w:rsidR="00106EBC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Propagowanie zdrowego i aktywnego trybu życia wśród lokalnej społeczności.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2CE481A" w14:textId="0296C345" w:rsidR="00106EBC" w:rsidRPr="00161708" w:rsidRDefault="00106EBC" w:rsidP="00161708">
      <w:pPr>
        <w:numPr>
          <w:ilvl w:val="1"/>
          <w:numId w:val="13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Stworzenie sportowej atmosfery z umiejętnością przestrzegania zasady „fair play”.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EB0E449" w14:textId="6569A99D" w:rsidR="00106EBC" w:rsidRPr="00161708" w:rsidRDefault="00B05442" w:rsidP="00161708">
      <w:pPr>
        <w:numPr>
          <w:ilvl w:val="0"/>
          <w:numId w:val="1"/>
        </w:numPr>
        <w:spacing w:after="34" w:line="360" w:lineRule="auto"/>
        <w:ind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Organizacja turnieju: t</w:t>
      </w:r>
      <w:r w:rsidR="00106EBC"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ermin i miejsce</w:t>
      </w:r>
      <w:r w:rsidRPr="00161708">
        <w:rPr>
          <w:rFonts w:ascii="Times New Roman" w:eastAsia="Arial" w:hAnsi="Times New Roman" w:cs="Times New Roman"/>
          <w:b/>
          <w:sz w:val="24"/>
          <w:szCs w:val="24"/>
          <w:lang w:val="pl-PL"/>
        </w:rPr>
        <w:t>.</w:t>
      </w:r>
    </w:p>
    <w:p w14:paraId="2E99E4FD" w14:textId="4CD6172C" w:rsidR="00423DC3" w:rsidRPr="00161708" w:rsidRDefault="00281B66" w:rsidP="00161708">
      <w:pPr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09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.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08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.202</w:t>
      </w: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5</w:t>
      </w:r>
      <w:r w:rsidR="00106EBC"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r</w:t>
      </w:r>
      <w:r w:rsidR="00106EB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.</w:t>
      </w:r>
      <w:r w:rsidR="00146F0B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>(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>Sobota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) </w:t>
      </w:r>
      <w:r>
        <w:rPr>
          <w:rFonts w:ascii="Times New Roman" w:eastAsia="Arial" w:hAnsi="Times New Roman" w:cs="Times New Roman"/>
          <w:sz w:val="24"/>
          <w:szCs w:val="24"/>
          <w:lang w:val="pl-PL"/>
        </w:rPr>
        <w:t>Boisko sportowe w Krzętowie</w:t>
      </w:r>
      <w:r w:rsidR="00106EBC"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  <w:r w:rsidR="00106EBC"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246A24B" w14:textId="7CE6D387" w:rsidR="00106EBC" w:rsidRPr="00161708" w:rsidRDefault="00106EBC" w:rsidP="00161708">
      <w:pPr>
        <w:pStyle w:val="Akapitzlist"/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Godz. 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>1</w:t>
      </w:r>
      <w:r w:rsidR="00281B66">
        <w:rPr>
          <w:rFonts w:ascii="Times New Roman" w:eastAsia="Arial" w:hAnsi="Times New Roman" w:cs="Times New Roman"/>
          <w:sz w:val="24"/>
          <w:szCs w:val="24"/>
          <w:lang w:val="pl-PL"/>
        </w:rPr>
        <w:t>1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.45 - odprawa kapitanów, losowanie i ustalenie systemu rozgrywek.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D79FDFC" w14:textId="4AD6B4B0" w:rsidR="00B05442" w:rsidRPr="00161708" w:rsidRDefault="00106EBC" w:rsidP="00161708">
      <w:pPr>
        <w:pStyle w:val="Akapitzlist"/>
        <w:numPr>
          <w:ilvl w:val="1"/>
          <w:numId w:val="15"/>
        </w:numPr>
        <w:spacing w:after="6" w:line="360" w:lineRule="auto"/>
        <w:ind w:right="3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Godz. </w:t>
      </w:r>
      <w:r w:rsidR="008D231F">
        <w:rPr>
          <w:rFonts w:ascii="Times New Roman" w:eastAsia="Arial" w:hAnsi="Times New Roman" w:cs="Times New Roman"/>
          <w:sz w:val="24"/>
          <w:szCs w:val="24"/>
          <w:lang w:val="pl-PL"/>
        </w:rPr>
        <w:t>1</w:t>
      </w:r>
      <w:r w:rsidR="00281B66">
        <w:rPr>
          <w:rFonts w:ascii="Times New Roman" w:eastAsia="Arial" w:hAnsi="Times New Roman" w:cs="Times New Roman"/>
          <w:sz w:val="24"/>
          <w:szCs w:val="24"/>
          <w:lang w:val="pl-PL"/>
        </w:rPr>
        <w:t>2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.00 – oficjalne otwarcie turnieju, początek rozgrywek.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0971D0A" w14:textId="28FE4D5B" w:rsidR="00B05442" w:rsidRPr="00161708" w:rsidRDefault="00B05442" w:rsidP="00161708">
      <w:pPr>
        <w:pStyle w:val="Akapitzlist"/>
        <w:numPr>
          <w:ilvl w:val="0"/>
          <w:numId w:val="1"/>
        </w:numPr>
        <w:spacing w:after="6" w:line="360" w:lineRule="auto"/>
        <w:ind w:right="39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Zgłoszenia do Turnieju </w:t>
      </w:r>
    </w:p>
    <w:p w14:paraId="59F6BAD5" w14:textId="74C313A7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Zgłoszenia drużyn zawierające nazwę drużyny, miejscowość oraz dane kapitana drużyny z numerem kontaktowym przyjmujemy w terminie do </w:t>
      </w:r>
      <w:r w:rsidR="00281B66">
        <w:rPr>
          <w:rFonts w:ascii="Times New Roman" w:hAnsi="Times New Roman" w:cs="Times New Roman"/>
          <w:sz w:val="24"/>
          <w:szCs w:val="24"/>
          <w:lang w:val="pl-PL"/>
        </w:rPr>
        <w:t>04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281B66">
        <w:rPr>
          <w:rFonts w:ascii="Times New Roman" w:hAnsi="Times New Roman" w:cs="Times New Roman"/>
          <w:sz w:val="24"/>
          <w:szCs w:val="24"/>
          <w:lang w:val="pl-PL"/>
        </w:rPr>
        <w:t>08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.202</w:t>
      </w:r>
      <w:r w:rsidR="00281B66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r.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pod nr telefonu: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  <w:r w:rsidR="00C20358" w:rsidRPr="00C20358">
        <w:rPr>
          <w:rFonts w:ascii="Times New Roman" w:eastAsia="Arial" w:hAnsi="Times New Roman" w:cs="Times New Roman"/>
          <w:b/>
          <w:bCs/>
          <w:sz w:val="24"/>
          <w:szCs w:val="24"/>
          <w:lang w:val="pl-PL"/>
        </w:rPr>
        <w:t>721-673-479</w:t>
      </w:r>
      <w:r w:rsidR="00C2035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lub </w:t>
      </w:r>
      <w:r w:rsidRPr="00161708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pl-PL"/>
        </w:rPr>
        <w:t>721-717-730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od godz. 8.00 do 15.00. 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75BE1A71" w14:textId="13AEDCC9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Karta zgłoszenia drużyny stanowi </w:t>
      </w: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 nr 1 do Regulaminu.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657F301" w14:textId="6751484A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>Kapitan drużyny zobowiązany jest dostarczyć listę zawodników zawierającą imiona, nazwiska zawodników.</w:t>
      </w:r>
    </w:p>
    <w:p w14:paraId="139BA90D" w14:textId="0163C1B1" w:rsidR="00B05442" w:rsidRPr="00161708" w:rsidRDefault="00B05442" w:rsidP="00161708">
      <w:pPr>
        <w:pStyle w:val="Akapitzlist"/>
        <w:numPr>
          <w:ilvl w:val="0"/>
          <w:numId w:val="11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Kapitan drużyny zobowiązany jest do spełnienia obowiązku informacyjnego RODO w związku </w:t>
      </w:r>
      <w:r w:rsidR="006B4369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z przekazaniem danych osobowych zawodników jego drużyny zgodnie z </w:t>
      </w:r>
      <w:r w:rsidRPr="00161708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załącznikiem nr 2 do Regulaminu.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</w:p>
    <w:p w14:paraId="5004A651" w14:textId="2D6516EA" w:rsidR="0037310C" w:rsidRPr="00F20B36" w:rsidRDefault="0037310C" w:rsidP="00161708">
      <w:pPr>
        <w:numPr>
          <w:ilvl w:val="0"/>
          <w:numId w:val="1"/>
        </w:numPr>
        <w:spacing w:after="0" w:line="360" w:lineRule="auto"/>
        <w:ind w:hanging="28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0B3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F20B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Zasady Turnieju </w:t>
      </w:r>
    </w:p>
    <w:p w14:paraId="5D350301" w14:textId="064B3848" w:rsidR="00281B66" w:rsidRPr="00281B66" w:rsidRDefault="00042BD2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Uczestnictwo w Turnieju jest ograniczone do drużyn i osób z terenu gminy Wielgomłyny.</w:t>
      </w:r>
    </w:p>
    <w:p w14:paraId="1E36C4B9" w14:textId="29DEA38C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Rozgrywki mają charakter charytatywny i amatorski.</w:t>
      </w:r>
      <w:r w:rsidRPr="001617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14:paraId="2B8BD527" w14:textId="31BD0BBF" w:rsidR="0037310C" w:rsidRPr="00161708" w:rsidRDefault="00547D4A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Rozgrywki będą prowadzone w drużynach pięcioosobowych.</w:t>
      </w:r>
    </w:p>
    <w:p w14:paraId="2856EF98" w14:textId="61856963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Drużyny biorące udział w </w:t>
      </w:r>
      <w:r w:rsidR="00C2035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urnieju mogą być mieszane (mężczyźni i kobiety).</w:t>
      </w:r>
    </w:p>
    <w:p w14:paraId="76C6963A" w14:textId="50CA1FE6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Zawodnicy zobowiązani są do posiadania stroju i obuwia sportowego.</w:t>
      </w:r>
    </w:p>
    <w:p w14:paraId="4C20DEC2" w14:textId="02FEBC1B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razie potrzeby Organizator może podzielić zgłoszone drużyny na kategorie wiekowe.</w:t>
      </w:r>
    </w:p>
    <w:p w14:paraId="1B68E04A" w14:textId="77D952FA" w:rsidR="0037310C" w:rsidRPr="00161708" w:rsidRDefault="0037310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Drużyna składająca się wyłącznie z osób niepełnoletnich zobowiązana jest do wyznaczenia pełnoletniego opiekuna lub kapitana drużyny</w:t>
      </w:r>
      <w:r w:rsidR="00C2035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który będzie ją reprezentował.</w:t>
      </w:r>
    </w:p>
    <w:p w14:paraId="74572F11" w14:textId="1AA347D5" w:rsidR="0037310C" w:rsidRPr="00161708" w:rsidRDefault="00375219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Zawodnicy wypełniają kartę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lnego – załącznik nr 2, a dla zawodników niepełnoletnich kartę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lnego wypełnia opiekun prawny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14:paraId="3F45B4CD" w14:textId="081E8C1D" w:rsidR="00375219" w:rsidRPr="00161708" w:rsidRDefault="00375219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Karta zgłoszenia indywidu</w:t>
      </w:r>
      <w:r w:rsidR="006D2A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lnego dostarczona jest przez kapitana drużyny najpóźniej w dniu Turnieju. </w:t>
      </w:r>
    </w:p>
    <w:p w14:paraId="1885E235" w14:textId="7B66DD84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Każdy zawodnik przed rozpoczęciem </w:t>
      </w:r>
      <w:r w:rsidR="00281B66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urnieju </w:t>
      </w:r>
      <w:r w:rsidR="0037310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wypełnia oświadczenie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dotyczące stanu zdrowia</w:t>
      </w:r>
      <w:r w:rsidR="0037310C"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, bierze udział w Turnieju na własną odpowiedzialność, a jeśli osoba jest niepełnoletnia oświadczenie wypełnia opiekun prawny i bierze odpowiedzialność za stan zdrowia zgłoszonego uczestnika.</w:t>
      </w:r>
    </w:p>
    <w:p w14:paraId="0C659AE2" w14:textId="254F6C61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Zawodnicy biorą udział na własne ryzyko i odpowiedzialność.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A4BF5D2" w14:textId="77777777" w:rsidR="0037310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Uczestnicy nie posiadają przeciwwskazań lekarskich do uprawiania sportu.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D247CDC" w14:textId="53BED05A" w:rsidR="00106EBC" w:rsidRPr="00161708" w:rsidRDefault="00106EBC" w:rsidP="00161708">
      <w:pPr>
        <w:pStyle w:val="Akapitzlist"/>
        <w:numPr>
          <w:ilvl w:val="0"/>
          <w:numId w:val="18"/>
        </w:numPr>
        <w:spacing w:after="6" w:line="360" w:lineRule="auto"/>
        <w:ind w:right="39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Zabrania się uczestnictwa w zawodach po spożyciu alkoholu lub innych środkach odurzających oraz w przypadku złego samopoczucia.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8F72C6E" w14:textId="09BBB53B" w:rsidR="006D5B55" w:rsidRPr="00F20B36" w:rsidRDefault="006C3B4E" w:rsidP="00F20B36">
      <w:pPr>
        <w:pStyle w:val="Akapitzlist"/>
        <w:numPr>
          <w:ilvl w:val="0"/>
          <w:numId w:val="1"/>
        </w:numPr>
        <w:spacing w:after="6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pl-PL"/>
        </w:rPr>
        <w:t xml:space="preserve">    </w:t>
      </w:r>
      <w:r w:rsidR="00106EBC" w:rsidRPr="00F20B36">
        <w:rPr>
          <w:rFonts w:ascii="Times New Roman" w:eastAsia="Arial" w:hAnsi="Times New Roman" w:cs="Times New Roman"/>
          <w:b/>
          <w:sz w:val="24"/>
          <w:szCs w:val="24"/>
          <w:lang w:val="pl-PL"/>
        </w:rPr>
        <w:t>System rozgrywek i przepisy gry:</w:t>
      </w:r>
      <w:r w:rsidR="00106EBC" w:rsidRPr="00F20B3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452AC33F" w14:textId="72D46D62" w:rsidR="006D5B55" w:rsidRDefault="00106EBC" w:rsidP="00161708">
      <w:pPr>
        <w:pStyle w:val="Akapitzlist"/>
        <w:numPr>
          <w:ilvl w:val="0"/>
          <w:numId w:val="21"/>
        </w:numPr>
        <w:spacing w:after="6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System rozgrywek uzależniony będzie od ilości zgłoszonych drużyn i ustali go organizator </w:t>
      </w:r>
      <w:r w:rsidR="006B4369">
        <w:rPr>
          <w:rFonts w:ascii="Times New Roman" w:eastAsia="Arial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urnieju.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77BEB290" w14:textId="4A9A8E42" w:rsidR="008D231F" w:rsidRPr="006C3B4E" w:rsidRDefault="008D231F" w:rsidP="006C3B4E">
      <w:pPr>
        <w:pStyle w:val="Akapitzlist"/>
        <w:numPr>
          <w:ilvl w:val="0"/>
          <w:numId w:val="1"/>
        </w:numPr>
        <w:spacing w:after="6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6C3B4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Punktacja:</w:t>
      </w:r>
    </w:p>
    <w:p w14:paraId="356995F4" w14:textId="4EAFB10E" w:rsidR="00CA4DE0" w:rsidRPr="00CA4DE0" w:rsidRDefault="00CA4DE0" w:rsidP="00CA4DE0">
      <w:pPr>
        <w:pStyle w:val="Tretekstu"/>
        <w:numPr>
          <w:ilvl w:val="0"/>
          <w:numId w:val="27"/>
        </w:numPr>
        <w:ind w:right="-286"/>
        <w:rPr>
          <w:rFonts w:cs="Times New Roman"/>
          <w:szCs w:val="24"/>
          <w:lang w:val="pl-PL" w:bidi="he-IL"/>
        </w:rPr>
      </w:pPr>
      <w:r>
        <w:rPr>
          <w:rFonts w:cs="Times New Roman"/>
          <w:b w:val="0"/>
          <w:bCs/>
          <w:szCs w:val="24"/>
          <w:lang w:val="pl-PL" w:bidi="he-IL"/>
        </w:rPr>
        <w:t>Z</w:t>
      </w:r>
      <w:r w:rsidRPr="00CA4DE0">
        <w:rPr>
          <w:rFonts w:cs="Times New Roman"/>
          <w:b w:val="0"/>
          <w:bCs/>
          <w:szCs w:val="24"/>
          <w:lang w:val="pl-PL" w:bidi="he-IL"/>
        </w:rPr>
        <w:t>a zwycięstwo drużyna otrzymuje 3 punkty, remis 1 punkt, za przegraną</w:t>
      </w:r>
      <w:r w:rsidRPr="00CA4DE0">
        <w:rPr>
          <w:rFonts w:cs="Times New Roman"/>
          <w:szCs w:val="24"/>
          <w:lang w:val="pl-PL" w:bidi="he-IL"/>
        </w:rPr>
        <w:t xml:space="preserve"> </w:t>
      </w:r>
      <w:r w:rsidRPr="00CA4DE0">
        <w:rPr>
          <w:rFonts w:cs="Times New Roman"/>
          <w:b w:val="0"/>
          <w:szCs w:val="24"/>
          <w:lang w:val="pl-PL" w:bidi="he-IL"/>
        </w:rPr>
        <w:t>0 punktów,</w:t>
      </w:r>
    </w:p>
    <w:p w14:paraId="2EAA92E6" w14:textId="68E672A3" w:rsidR="00CA4DE0" w:rsidRPr="00CA4DE0" w:rsidRDefault="00CA4DE0" w:rsidP="00CA4DE0">
      <w:pPr>
        <w:pStyle w:val="Tretekstu"/>
        <w:numPr>
          <w:ilvl w:val="0"/>
          <w:numId w:val="27"/>
        </w:numPr>
        <w:ind w:right="-286"/>
        <w:rPr>
          <w:rFonts w:cs="Times New Roman"/>
          <w:szCs w:val="24"/>
          <w:lang w:val="pl-PL" w:bidi="he-IL"/>
        </w:rPr>
      </w:pPr>
      <w:r>
        <w:rPr>
          <w:rFonts w:cs="Times New Roman"/>
          <w:b w:val="0"/>
          <w:bCs/>
          <w:szCs w:val="24"/>
          <w:lang w:val="pl-PL" w:bidi="he-IL"/>
        </w:rPr>
        <w:t>P</w:t>
      </w:r>
      <w:r w:rsidRPr="00CA4DE0">
        <w:rPr>
          <w:rFonts w:cs="Times New Roman"/>
          <w:b w:val="0"/>
          <w:bCs/>
          <w:szCs w:val="24"/>
          <w:lang w:val="pl-PL" w:bidi="he-IL"/>
        </w:rPr>
        <w:t>o rozegraniu wszystkich meczy ustalona zostanie kolejność zespołów na podstawie ilości dużych punktów. W przypadku gdy dwie drużyny uzyskają taką samą liczbę punktów oraz jednakowy stosunek bramek o miejscu tych drużyn decydują wynik bezpośredniego spotkania pomiędzy nimi,</w:t>
      </w:r>
    </w:p>
    <w:p w14:paraId="60D2528D" w14:textId="3503AEF1" w:rsidR="00CA4DE0" w:rsidRPr="00CA4DE0" w:rsidRDefault="00CA4DE0" w:rsidP="00CA4DE0">
      <w:pPr>
        <w:pStyle w:val="Tretekstu"/>
        <w:numPr>
          <w:ilvl w:val="0"/>
          <w:numId w:val="27"/>
        </w:numPr>
        <w:ind w:right="-286"/>
        <w:rPr>
          <w:rFonts w:cs="Times New Roman"/>
          <w:szCs w:val="24"/>
          <w:lang w:val="pl-PL" w:bidi="he-IL"/>
        </w:rPr>
      </w:pPr>
      <w:r>
        <w:rPr>
          <w:rFonts w:cs="Times New Roman"/>
          <w:b w:val="0"/>
          <w:bCs/>
          <w:szCs w:val="24"/>
          <w:lang w:val="pl-PL" w:bidi="he-IL"/>
        </w:rPr>
        <w:t>W</w:t>
      </w:r>
      <w:r w:rsidRPr="00CA4DE0">
        <w:rPr>
          <w:rFonts w:cs="Times New Roman"/>
          <w:b w:val="0"/>
          <w:bCs/>
          <w:szCs w:val="24"/>
          <w:lang w:val="pl-PL" w:bidi="he-IL"/>
        </w:rPr>
        <w:t xml:space="preserve"> przypadku uzyskania tej samej liczby punktów, przez więcej niż dwie drużyny o kolejności decyduje „mała tabela” uwzględniająca tylko mecze pomiędzy zainteresowanymi zespołami,                                                                               </w:t>
      </w:r>
    </w:p>
    <w:p w14:paraId="7FB5D29F" w14:textId="11030C4F" w:rsidR="00CA4DE0" w:rsidRPr="00CA4DE0" w:rsidRDefault="00CA4DE0" w:rsidP="00CA4DE0">
      <w:pPr>
        <w:pStyle w:val="Tretekstu"/>
        <w:numPr>
          <w:ilvl w:val="0"/>
          <w:numId w:val="27"/>
        </w:numPr>
        <w:ind w:right="-286"/>
        <w:rPr>
          <w:rFonts w:cs="Times New Roman"/>
          <w:szCs w:val="24"/>
          <w:lang w:val="pl-PL" w:bidi="he-IL"/>
        </w:rPr>
      </w:pPr>
      <w:r>
        <w:rPr>
          <w:rFonts w:cs="Times New Roman"/>
          <w:b w:val="0"/>
          <w:bCs/>
          <w:szCs w:val="24"/>
          <w:lang w:val="pl-PL" w:bidi="he-IL"/>
        </w:rPr>
        <w:t>Z</w:t>
      </w:r>
      <w:r w:rsidRPr="00CA4DE0">
        <w:rPr>
          <w:rFonts w:cs="Times New Roman"/>
          <w:b w:val="0"/>
          <w:bCs/>
          <w:szCs w:val="24"/>
          <w:lang w:val="pl-PL" w:bidi="he-IL"/>
        </w:rPr>
        <w:t>ajętych miejscach decydują kolejno :</w:t>
      </w:r>
    </w:p>
    <w:p w14:paraId="7D5E1113" w14:textId="77777777" w:rsidR="00CA4DE0" w:rsidRPr="00CA4DE0" w:rsidRDefault="00CA4DE0" w:rsidP="00CA4DE0">
      <w:pPr>
        <w:pStyle w:val="Tretekstu"/>
        <w:numPr>
          <w:ilvl w:val="2"/>
          <w:numId w:val="27"/>
        </w:numPr>
        <w:ind w:right="-286"/>
        <w:rPr>
          <w:rFonts w:cs="Times New Roman"/>
          <w:b w:val="0"/>
          <w:bCs/>
          <w:szCs w:val="24"/>
          <w:lang w:val="pl-PL" w:bidi="he-IL"/>
        </w:rPr>
      </w:pPr>
      <w:r w:rsidRPr="00CA4DE0">
        <w:rPr>
          <w:rFonts w:cs="Times New Roman"/>
          <w:b w:val="0"/>
          <w:bCs/>
          <w:szCs w:val="24"/>
          <w:lang w:val="pl-PL" w:bidi="he-IL"/>
        </w:rPr>
        <w:t xml:space="preserve">- większa ilość zdobytych punktów </w:t>
      </w:r>
    </w:p>
    <w:p w14:paraId="1CC1F4B9" w14:textId="77777777" w:rsidR="00CA4DE0" w:rsidRPr="00CA4DE0" w:rsidRDefault="00CA4DE0" w:rsidP="00CA4DE0">
      <w:pPr>
        <w:pStyle w:val="Tretekstu"/>
        <w:numPr>
          <w:ilvl w:val="2"/>
          <w:numId w:val="27"/>
        </w:numPr>
        <w:ind w:right="-286"/>
        <w:rPr>
          <w:rFonts w:cs="Times New Roman"/>
          <w:b w:val="0"/>
          <w:bCs/>
          <w:szCs w:val="24"/>
          <w:lang w:val="pl-PL" w:bidi="he-IL"/>
        </w:rPr>
      </w:pPr>
      <w:r w:rsidRPr="00CA4DE0">
        <w:rPr>
          <w:rFonts w:cs="Times New Roman"/>
          <w:b w:val="0"/>
          <w:bCs/>
          <w:szCs w:val="24"/>
          <w:lang w:val="pl-PL" w:bidi="he-IL"/>
        </w:rPr>
        <w:t>- stosunek bramek, strzelone do straconych</w:t>
      </w:r>
    </w:p>
    <w:p w14:paraId="57D6298F" w14:textId="77777777" w:rsidR="00CA4DE0" w:rsidRPr="00CA4DE0" w:rsidRDefault="00CA4DE0" w:rsidP="00CA4DE0">
      <w:pPr>
        <w:pStyle w:val="Tretekstu"/>
        <w:numPr>
          <w:ilvl w:val="2"/>
          <w:numId w:val="27"/>
        </w:numPr>
        <w:ind w:right="-286"/>
        <w:rPr>
          <w:rFonts w:cs="Times New Roman"/>
          <w:b w:val="0"/>
          <w:bCs/>
          <w:szCs w:val="24"/>
          <w:lang w:val="pl-PL" w:bidi="he-IL"/>
        </w:rPr>
      </w:pPr>
      <w:r w:rsidRPr="00CA4DE0">
        <w:rPr>
          <w:rFonts w:cs="Times New Roman"/>
          <w:b w:val="0"/>
          <w:bCs/>
          <w:szCs w:val="24"/>
          <w:lang w:val="pl-PL" w:bidi="he-IL"/>
        </w:rPr>
        <w:t xml:space="preserve">- większa liczba zdobytych bramek </w:t>
      </w:r>
    </w:p>
    <w:p w14:paraId="4E05304F" w14:textId="77777777" w:rsidR="00CA4DE0" w:rsidRPr="00CA4DE0" w:rsidRDefault="00CA4DE0" w:rsidP="00CA4DE0">
      <w:pPr>
        <w:pStyle w:val="Tretekstu"/>
        <w:numPr>
          <w:ilvl w:val="2"/>
          <w:numId w:val="27"/>
        </w:numPr>
        <w:ind w:right="-286"/>
        <w:rPr>
          <w:rFonts w:cs="Times New Roman"/>
          <w:b w:val="0"/>
          <w:bCs/>
          <w:szCs w:val="24"/>
          <w:lang w:val="pl-PL" w:bidi="he-IL"/>
        </w:rPr>
      </w:pPr>
      <w:r w:rsidRPr="00CA4DE0">
        <w:rPr>
          <w:rFonts w:cs="Times New Roman"/>
          <w:b w:val="0"/>
          <w:bCs/>
          <w:szCs w:val="24"/>
          <w:lang w:val="pl-PL" w:bidi="he-IL"/>
        </w:rPr>
        <w:t>- ostatecznie 5 rzutów karnych</w:t>
      </w:r>
    </w:p>
    <w:p w14:paraId="21B40D1F" w14:textId="7530AA45" w:rsidR="00106EBC" w:rsidRPr="00161708" w:rsidRDefault="00106EBC" w:rsidP="008D231F">
      <w:pPr>
        <w:pStyle w:val="Akapitzlist"/>
        <w:numPr>
          <w:ilvl w:val="0"/>
          <w:numId w:val="1"/>
        </w:numPr>
        <w:spacing w:after="6" w:line="360" w:lineRule="auto"/>
        <w:ind w:right="1630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Pozostałe zasady gry zgodne z oficjalnymi przepisami </w:t>
      </w:r>
      <w:r w:rsidR="00CA4DE0">
        <w:rPr>
          <w:rFonts w:ascii="Times New Roman" w:eastAsia="Arial" w:hAnsi="Times New Roman" w:cs="Times New Roman"/>
          <w:sz w:val="24"/>
          <w:szCs w:val="24"/>
          <w:lang w:val="pl-PL"/>
        </w:rPr>
        <w:t>piłki nożnej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6334930" w14:textId="4864297E" w:rsidR="006C3B4E" w:rsidRDefault="00375219" w:rsidP="008D231F">
      <w:pPr>
        <w:pStyle w:val="Akapitzlist"/>
        <w:numPr>
          <w:ilvl w:val="0"/>
          <w:numId w:val="1"/>
        </w:numPr>
        <w:spacing w:after="6" w:line="360" w:lineRule="auto"/>
        <w:ind w:right="1630" w:hanging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Turniej będzie odbywać się zgodnie z Przepisami Gry w </w:t>
      </w:r>
      <w:r w:rsidR="00CA4DE0">
        <w:rPr>
          <w:rFonts w:ascii="Times New Roman" w:hAnsi="Times New Roman" w:cs="Times New Roman"/>
          <w:sz w:val="24"/>
          <w:szCs w:val="24"/>
          <w:lang w:val="pl-PL"/>
        </w:rPr>
        <w:t>Piłkę Nożną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zatwierdzonymi </w:t>
      </w:r>
      <w:r w:rsidR="006C3B4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E79C36C" w14:textId="0E5BB5EC" w:rsidR="00106EBC" w:rsidRPr="00AB4D02" w:rsidRDefault="006C3B4E" w:rsidP="00AB4D02">
      <w:pPr>
        <w:pStyle w:val="Akapitzlist"/>
        <w:spacing w:after="6" w:line="360" w:lineRule="auto"/>
        <w:ind w:left="283" w:right="163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</w:t>
      </w:r>
      <w:r w:rsidR="00375219" w:rsidRPr="00161708">
        <w:rPr>
          <w:rFonts w:ascii="Times New Roman" w:hAnsi="Times New Roman" w:cs="Times New Roman"/>
          <w:sz w:val="24"/>
          <w:szCs w:val="24"/>
          <w:lang w:val="pl-PL"/>
        </w:rPr>
        <w:t>przez PZP</w:t>
      </w:r>
      <w:r w:rsidR="00CA4DE0">
        <w:rPr>
          <w:rFonts w:ascii="Times New Roman" w:hAnsi="Times New Roman" w:cs="Times New Roman"/>
          <w:sz w:val="24"/>
          <w:szCs w:val="24"/>
          <w:lang w:val="pl-PL"/>
        </w:rPr>
        <w:t>N</w:t>
      </w:r>
      <w:r w:rsidR="00375219"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 z uwzględnieniem postanowień niniejszego regulaminu.</w:t>
      </w:r>
    </w:p>
    <w:p w14:paraId="404ADA74" w14:textId="77777777" w:rsidR="00106EBC" w:rsidRPr="00161708" w:rsidRDefault="00106EBC" w:rsidP="00161708">
      <w:pPr>
        <w:numPr>
          <w:ilvl w:val="0"/>
          <w:numId w:val="1"/>
        </w:numPr>
        <w:spacing w:after="0" w:line="360" w:lineRule="auto"/>
        <w:ind w:hanging="283"/>
        <w:rPr>
          <w:rFonts w:ascii="Times New Roman" w:hAnsi="Times New Roman" w:cs="Times New Roman"/>
          <w:sz w:val="24"/>
          <w:szCs w:val="24"/>
        </w:rPr>
      </w:pPr>
      <w:r w:rsidRPr="00161708">
        <w:rPr>
          <w:rFonts w:ascii="Times New Roman" w:eastAsia="Arial" w:hAnsi="Times New Roman" w:cs="Times New Roman"/>
          <w:b/>
          <w:sz w:val="24"/>
          <w:szCs w:val="24"/>
        </w:rPr>
        <w:t>Postanowienia końcowe:</w:t>
      </w:r>
      <w:r w:rsidRPr="00161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AB7447" w14:textId="4CB0A091" w:rsidR="00106EBC" w:rsidRPr="00161708" w:rsidRDefault="00106EBC" w:rsidP="00161708">
      <w:pPr>
        <w:numPr>
          <w:ilvl w:val="1"/>
          <w:numId w:val="19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W sprawach nieujętych w regulaminie decydować będzie organizator imprezy.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56987CFE" w14:textId="77777777" w:rsidR="00106EBC" w:rsidRPr="00161708" w:rsidRDefault="00106EBC" w:rsidP="00161708">
      <w:pPr>
        <w:numPr>
          <w:ilvl w:val="1"/>
          <w:numId w:val="19"/>
        </w:numPr>
        <w:spacing w:after="6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W kwestiach spornych podczas trwania meczu decyduje sędzia spotkania.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4067678" w14:textId="433363B2" w:rsidR="0037310C" w:rsidRPr="00161708" w:rsidRDefault="00106EB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Organizator zapewnia </w:t>
      </w:r>
      <w:r w:rsidR="003239F6">
        <w:rPr>
          <w:rFonts w:ascii="Times New Roman" w:eastAsia="Arial" w:hAnsi="Times New Roman" w:cs="Times New Roman"/>
          <w:sz w:val="24"/>
          <w:szCs w:val="24"/>
          <w:lang w:val="pl-PL"/>
        </w:rPr>
        <w:t>po</w:t>
      </w:r>
      <w:r w:rsidR="006D2A27">
        <w:rPr>
          <w:rFonts w:ascii="Times New Roman" w:eastAsia="Arial" w:hAnsi="Times New Roman" w:cs="Times New Roman"/>
          <w:sz w:val="24"/>
          <w:szCs w:val="24"/>
          <w:lang w:val="pl-PL"/>
        </w:rPr>
        <w:t>cz</w:t>
      </w:r>
      <w:r w:rsidR="003239F6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ęstunek 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dla drużyn biorących udział w </w:t>
      </w:r>
      <w:r w:rsidR="006B4369">
        <w:rPr>
          <w:rFonts w:ascii="Times New Roman" w:eastAsia="Arial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sz w:val="24"/>
          <w:szCs w:val="24"/>
          <w:lang w:val="pl-PL"/>
        </w:rPr>
        <w:t>urnieju.</w:t>
      </w:r>
      <w:r w:rsidRPr="001617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1CB17D6C" w14:textId="664595BE" w:rsidR="0037310C" w:rsidRPr="00161708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Organizator nie ponosi odpowiedzialności za skutki kontuzji odniesionych przez zawodników podczas </w:t>
      </w:r>
      <w:r w:rsidR="006B4369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urnieju.</w:t>
      </w:r>
    </w:p>
    <w:p w14:paraId="2EF40585" w14:textId="77777777" w:rsidR="0037310C" w:rsidRPr="00161708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>Organizator nie odpowiada za rzeczy pozostawione w szatni.</w:t>
      </w:r>
    </w:p>
    <w:p w14:paraId="11805A5E" w14:textId="6BB0E835" w:rsidR="00375219" w:rsidRPr="006C3B4E" w:rsidRDefault="0037310C" w:rsidP="00161708">
      <w:pPr>
        <w:numPr>
          <w:ilvl w:val="1"/>
          <w:numId w:val="19"/>
        </w:num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sz w:val="24"/>
          <w:szCs w:val="24"/>
          <w:lang w:val="pl-PL"/>
        </w:rPr>
        <w:t xml:space="preserve">Przystąpienie drużyny do </w:t>
      </w:r>
      <w:r w:rsidR="00CA4DE0">
        <w:rPr>
          <w:rFonts w:ascii="Times New Roman" w:hAnsi="Times New Roman" w:cs="Times New Roman"/>
          <w:sz w:val="24"/>
          <w:szCs w:val="24"/>
          <w:lang w:val="pl-PL"/>
        </w:rPr>
        <w:t>T</w:t>
      </w:r>
      <w:r w:rsidRPr="00161708">
        <w:rPr>
          <w:rFonts w:ascii="Times New Roman" w:hAnsi="Times New Roman" w:cs="Times New Roman"/>
          <w:sz w:val="24"/>
          <w:szCs w:val="24"/>
          <w:lang w:val="pl-PL"/>
        </w:rPr>
        <w:t>urnieju jest jednoznaczne z zaakceptowaniem powyższego regulaminu</w:t>
      </w:r>
      <w:r w:rsidR="00CA4DE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116C11F" w14:textId="77777777" w:rsidR="003239F6" w:rsidRDefault="003239F6" w:rsidP="00161708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833AE0C" w14:textId="77777777" w:rsidR="003D74DC" w:rsidRDefault="003D74DC" w:rsidP="00161708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09F610E" w14:textId="77777777" w:rsidR="003D74DC" w:rsidRPr="00161708" w:rsidRDefault="003D74DC" w:rsidP="00161708">
      <w:pPr>
        <w:spacing w:after="0" w:line="360" w:lineRule="auto"/>
        <w:ind w:right="39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F3F2DB7" w14:textId="526DE7D2" w:rsidR="00375219" w:rsidRPr="00161708" w:rsidRDefault="00375219" w:rsidP="00161708">
      <w:pPr>
        <w:pStyle w:val="Akapitzlist"/>
        <w:numPr>
          <w:ilvl w:val="0"/>
          <w:numId w:val="1"/>
        </w:numPr>
        <w:spacing w:after="0" w:line="360" w:lineRule="auto"/>
        <w:ind w:right="3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lastRenderedPageBreak/>
        <w:t>Przetwarzanie danych osobowych.</w:t>
      </w:r>
    </w:p>
    <w:p w14:paraId="39BC270D" w14:textId="344D0278" w:rsidR="00375219" w:rsidRPr="003239F6" w:rsidRDefault="00161708" w:rsidP="00201DAD">
      <w:pPr>
        <w:pStyle w:val="Akapitzlist"/>
        <w:numPr>
          <w:ilvl w:val="0"/>
          <w:numId w:val="24"/>
        </w:numPr>
        <w:spacing w:after="0" w:line="360" w:lineRule="auto"/>
        <w:ind w:right="680"/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Klauzula informacyjna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T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urniej</w:t>
      </w:r>
      <w:r w:rsidR="00CD524E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u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P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iłki </w:t>
      </w:r>
      <w:r w:rsidR="00CA4DE0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Nożnej</w:t>
      </w:r>
      <w:r w:rsidRPr="001617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 o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05582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P</w:t>
      </w:r>
      <w:r w:rsidRPr="00161708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uchar </w:t>
      </w:r>
      <w:r w:rsidR="00CA4DE0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>Przewodniczącego</w:t>
      </w:r>
      <w:r w:rsidR="00201DAD">
        <w:rPr>
          <w:rFonts w:ascii="Times New Roman" w:eastAsia="Arial" w:hAnsi="Times New Roman" w:cs="Times New Roman"/>
          <w:color w:val="000000" w:themeColor="text1"/>
          <w:sz w:val="24"/>
          <w:szCs w:val="24"/>
          <w:lang w:val="pl-PL"/>
        </w:rPr>
        <w:t xml:space="preserve"> Rady Gminy Wielgomłyny.</w:t>
      </w:r>
    </w:p>
    <w:p w14:paraId="77252E6E" w14:textId="60CD41AD" w:rsidR="00375219" w:rsidRPr="00161708" w:rsidRDefault="00375219" w:rsidP="00161708">
      <w:pPr>
        <w:pStyle w:val="Default"/>
        <w:spacing w:line="360" w:lineRule="auto"/>
        <w:jc w:val="both"/>
        <w:rPr>
          <w:color w:val="000000" w:themeColor="text1"/>
        </w:rPr>
      </w:pPr>
      <w:r w:rsidRPr="00161708">
        <w:rPr>
          <w:color w:val="000000" w:themeColor="text1"/>
        </w:rPr>
        <w:t xml:space="preserve">W związku z obowiązującym od 25 maja 2018 r. Rozporządzeniem Parlamentu Europejskiego i Rady (UE) 2016/679 z 27 kwietnia 2016 r. (Dz. Urz. UE L 119 z 04.05.2016) w sprawie ochrony osób fizycznych </w:t>
      </w:r>
      <w:r w:rsidR="006B4369">
        <w:rPr>
          <w:color w:val="000000" w:themeColor="text1"/>
        </w:rPr>
        <w:t xml:space="preserve">                          </w:t>
      </w:r>
      <w:r w:rsidRPr="00161708">
        <w:rPr>
          <w:color w:val="000000" w:themeColor="text1"/>
        </w:rPr>
        <w:t>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7363"/>
      </w:tblGrid>
      <w:tr w:rsidR="00161708" w:rsidRPr="009C23A3" w14:paraId="7D1EB37A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84F" w14:textId="11603D91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WSPÓŁADMINISTRATOR DANYCH </w:t>
            </w:r>
          </w:p>
          <w:p w14:paraId="27441354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E150" w14:textId="77777777" w:rsidR="00375219" w:rsidRPr="009C23A3" w:rsidRDefault="00375219" w:rsidP="00161708">
            <w:pPr>
              <w:spacing w:after="6" w:line="360" w:lineRule="auto"/>
              <w:ind w:right="3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Wójt Gminy Wielgomłyny </w:t>
            </w:r>
            <w:r w:rsidRPr="009C23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4BB7B6AC" w14:textId="7464B753" w:rsidR="00375219" w:rsidRPr="009C23A3" w:rsidRDefault="00375219" w:rsidP="00161708">
            <w:pPr>
              <w:spacing w:after="6" w:line="360" w:lineRule="auto"/>
              <w:ind w:right="3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Gminny Ośrodek Kultury i Sportu w Wielgomłynach </w:t>
            </w:r>
            <w:r w:rsidRPr="009C23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79A6552E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2DF47794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E33A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INSPEKTOR OCHRONY DANYCH OSOBOWYCH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F060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hyperlink r:id="rId8" w:history="1">
              <w:r w:rsidRPr="009C23A3">
                <w:rPr>
                  <w:rStyle w:val="Hipercze"/>
                  <w:rFonts w:eastAsia="Calibri"/>
                  <w:color w:val="000000" w:themeColor="text1"/>
                  <w:sz w:val="20"/>
                  <w:szCs w:val="20"/>
                </w:rPr>
                <w:t>kontakt@iszd.pl</w:t>
              </w:r>
            </w:hyperlink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 lub pisemnie na adres administratora.</w:t>
            </w:r>
          </w:p>
        </w:tc>
      </w:tr>
      <w:tr w:rsidR="00161708" w:rsidRPr="009C23A3" w14:paraId="5818AD9A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4767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CELE PRZETWARZANIA I PODSTAWA PRAWNA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E284" w14:textId="096496A1" w:rsidR="00375219" w:rsidRPr="00CD524E" w:rsidRDefault="00375219" w:rsidP="00161708">
            <w:pPr>
              <w:pStyle w:val="Default"/>
              <w:spacing w:line="360" w:lineRule="auto"/>
              <w:jc w:val="both"/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Państwa dane osobowe oraz dane osobowe Państwa podopiecznego przetwarzane są </w:t>
            </w:r>
            <w:r w:rsidR="00CD524E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="00CD524E">
              <w:rPr>
                <w:rStyle w:val="markedcontent"/>
                <w:rFonts w:eastAsia="Calibri"/>
                <w:sz w:val="20"/>
                <w:szCs w:val="20"/>
              </w:rPr>
              <w:t xml:space="preserve">                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w celu udziału Państwa/Państwa podopiecznego w </w:t>
            </w:r>
            <w:r w:rsidR="00CD524E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="006B4369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urnieju </w:t>
            </w:r>
            <w:r w:rsidR="006B4369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9C23A3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iłki </w:t>
            </w:r>
            <w:r w:rsidR="00CD524E" w:rsidRPr="00CD524E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D524E" w:rsidRPr="00CD524E">
              <w:rPr>
                <w:rFonts w:eastAsia="Arial"/>
                <w:b/>
                <w:bCs/>
                <w:sz w:val="20"/>
                <w:szCs w:val="20"/>
              </w:rPr>
              <w:t>o</w:t>
            </w:r>
            <w:r w:rsidR="00CD524E">
              <w:rPr>
                <w:rFonts w:eastAsia="Arial"/>
                <w:b/>
                <w:bCs/>
                <w:sz w:val="20"/>
                <w:szCs w:val="20"/>
              </w:rPr>
              <w:t>ż</w:t>
            </w:r>
            <w:r w:rsidR="00CD524E" w:rsidRPr="00CD524E">
              <w:rPr>
                <w:rFonts w:eastAsia="Arial"/>
                <w:b/>
                <w:bCs/>
                <w:sz w:val="20"/>
                <w:szCs w:val="20"/>
              </w:rPr>
              <w:t>nej</w:t>
            </w:r>
            <w:r w:rsidRPr="00CD524E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 xml:space="preserve"> o</w:t>
            </w:r>
            <w:r w:rsidRPr="00CD524E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B4369" w:rsidRPr="00CD524E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CD524E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 xml:space="preserve">uchar </w:t>
            </w:r>
            <w:r w:rsidR="00CD524E" w:rsidRPr="00CD524E">
              <w:rPr>
                <w:rFonts w:eastAsia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CD524E" w:rsidRPr="00CD524E">
              <w:rPr>
                <w:rFonts w:eastAsia="Arial"/>
                <w:b/>
                <w:bCs/>
                <w:sz w:val="20"/>
                <w:szCs w:val="20"/>
              </w:rPr>
              <w:t>rzewodniczącego Rady Gminy Wielgomłyny</w:t>
            </w:r>
          </w:p>
          <w:p w14:paraId="046BFDB5" w14:textId="0C2E2874" w:rsidR="00375219" w:rsidRPr="009C23A3" w:rsidRDefault="00375219" w:rsidP="00161708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na podstawie art. 6 ust. 1 lit. a RODO, czyli dobrowolnie wyrażonej zgody. Wizerunek Państwa/ Państwa podopiecznego przetwarzany jest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w celu umieszczenia w materiałach publikowanych na stronie internetowej, </w:t>
            </w:r>
            <w:r w:rsidRPr="009C23A3">
              <w:rPr>
                <w:color w:val="000000" w:themeColor="text1"/>
                <w:sz w:val="20"/>
                <w:szCs w:val="20"/>
              </w:rPr>
              <w:t>na portalu społecznym Facebook, w materiałach promocyjnych, reklamowych i marketingowych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oraz mediach. Wizerunek Państwa/Państwa podopiecznego przetwarzany jest związku z ustawą z dnia 4 lutego 1994 r.  </w:t>
            </w:r>
            <w:r w:rsidR="00161708"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>o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 xml:space="preserve"> Prawie autorskim i prawach pokrewnych (Dz.U. 2022 poz. 2509) na podstawie </w:t>
            </w: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art. 6 ust. 1 lit. a RODO, czyli dobrowolnie wyrażonej zgody.</w:t>
            </w:r>
          </w:p>
          <w:p w14:paraId="3DF0C093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4AD300C9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E3DB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 ODBIORCY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2C83" w14:textId="77777777" w:rsidR="00375219" w:rsidRPr="009C23A3" w:rsidRDefault="00375219" w:rsidP="00161708">
            <w:p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Odbiorcami Państwa danych osobowych są:</w:t>
            </w:r>
          </w:p>
          <w:p w14:paraId="3AEA8345" w14:textId="77777777" w:rsidR="00375219" w:rsidRPr="009C23A3" w:rsidRDefault="00375219" w:rsidP="00161708">
            <w:pPr>
              <w:numPr>
                <w:ilvl w:val="0"/>
                <w:numId w:val="9"/>
              </w:num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upoważnieni pracownicy zatrudnieni przez administratora;</w:t>
            </w:r>
          </w:p>
          <w:p w14:paraId="51BAB433" w14:textId="77777777" w:rsidR="00375219" w:rsidRPr="009C23A3" w:rsidRDefault="00375219" w:rsidP="00161708">
            <w:pPr>
              <w:numPr>
                <w:ilvl w:val="0"/>
                <w:numId w:val="9"/>
              </w:num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podmioty, z którymi administrator zawarł stosowne umowy powierzenia (obsługa informatyczna, obsługa prawna, obsługa RODO);</w:t>
            </w:r>
          </w:p>
          <w:p w14:paraId="029FE2F8" w14:textId="77777777" w:rsidR="00375219" w:rsidRPr="009C23A3" w:rsidRDefault="00375219" w:rsidP="00161708">
            <w:pPr>
              <w:pStyle w:val="Default"/>
              <w:numPr>
                <w:ilvl w:val="0"/>
                <w:numId w:val="9"/>
              </w:numPr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organy władzy publicznej lub podmioty wykonujący zadania publiczne lub działających na zlecenie organów władzy publicznej, w zakresie i w celach, które wynikają z przepisów powszechnie obowiązującego prawa;</w:t>
            </w:r>
          </w:p>
        </w:tc>
      </w:tr>
      <w:tr w:rsidR="00161708" w:rsidRPr="009C23A3" w14:paraId="376E596E" w14:textId="77777777" w:rsidTr="00375219">
        <w:trPr>
          <w:trHeight w:val="161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FDCF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PRZYSŁUGUJĄCE PRAWA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B00F" w14:textId="77777777" w:rsidR="00375219" w:rsidRPr="009C23A3" w:rsidRDefault="00375219" w:rsidP="00161708">
            <w:pPr>
              <w:autoSpaceDE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1C2922B1" w14:textId="77777777" w:rsidR="00375219" w:rsidRPr="009C23A3" w:rsidRDefault="00375219" w:rsidP="00161708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dostępu do treści danych (zgodnie z art. 15 RODO);</w:t>
            </w:r>
          </w:p>
          <w:p w14:paraId="7124A1B6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sprostowania danych (zgodnie z art. 16 RODO);</w:t>
            </w:r>
          </w:p>
          <w:p w14:paraId="255CB2EA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usunięcia danych (zgodnie z art. 17 RODO);</w:t>
            </w:r>
          </w:p>
          <w:p w14:paraId="70486EC8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ograniczenia przetwarzania danych (zgodnie z art. 18 RODO);</w:t>
            </w:r>
          </w:p>
          <w:p w14:paraId="25CEDC34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przenoszenia danych (zgodnie z art. 20 RODO);</w:t>
            </w:r>
          </w:p>
          <w:p w14:paraId="0BE27FCD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prawo do wniesienia sprzeciwu (zgodnie z art. 21 RODO);</w:t>
            </w:r>
          </w:p>
          <w:p w14:paraId="0B4D84D6" w14:textId="77777777" w:rsidR="00375219" w:rsidRPr="009C23A3" w:rsidRDefault="00375219" w:rsidP="00161708">
            <w:pPr>
              <w:numPr>
                <w:ilvl w:val="0"/>
                <w:numId w:val="7"/>
              </w:numPr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lastRenderedPageBreak/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37EDC36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color w:val="000000" w:themeColor="text1"/>
                <w:sz w:val="20"/>
                <w:szCs w:val="20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161708" w:rsidRPr="009C23A3" w14:paraId="4AD91920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92FA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lastRenderedPageBreak/>
              <w:t>PRAWO WNIESIENIA SKARGI DO ORGANU NADZORCZEGO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545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7760779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Prezes Urzędu Ochrony Danych Osobowych (PUODO), ul. Stawki 2, 00-193 Warszawa.</w:t>
            </w:r>
          </w:p>
        </w:tc>
      </w:tr>
      <w:tr w:rsidR="00161708" w:rsidRPr="009C23A3" w14:paraId="0757A5AE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B3B9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PRZEKAZANIE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848B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Państwa dane </w:t>
            </w:r>
            <w:r w:rsidRPr="009C23A3">
              <w:rPr>
                <w:rStyle w:val="markedcontent"/>
                <w:rFonts w:eastAsia="Calibri"/>
                <w:color w:val="000000" w:themeColor="text1"/>
                <w:sz w:val="20"/>
                <w:szCs w:val="20"/>
              </w:rPr>
              <w:t>oraz dane osobowe Państwa podopiecznych nie</w:t>
            </w: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 xml:space="preserve"> są przekazywane do Państwa trzeciego, organizacji międzynarodowej.</w:t>
            </w:r>
          </w:p>
          <w:p w14:paraId="4CA59526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161708" w:rsidRPr="009C23A3" w14:paraId="4F0A5FF7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B3A4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ZAUTOMATYZOWANE PODEJMOWANIE DECYZJI, PROFILOWANIE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7398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color w:val="000000" w:themeColor="text1"/>
                <w:sz w:val="20"/>
                <w:szCs w:val="20"/>
              </w:rPr>
              <w:t>W trakcie przetwarzania Państwa danych osobowych nie dochodzi do zautomatyzowanego podejmowania decyzji ani do profilowania.</w:t>
            </w:r>
          </w:p>
        </w:tc>
      </w:tr>
      <w:tr w:rsidR="00161708" w:rsidRPr="009C23A3" w14:paraId="16D825FF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6716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OKRES ARCHIWIZACJI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A775" w14:textId="69B8D3C4" w:rsidR="00375219" w:rsidRPr="009C23A3" w:rsidRDefault="00375219" w:rsidP="0016170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Dane osobowe zawarte w kartach zgłoszenia będą przechowywane przez okres 10 lat, licząc od początku roku następującego po roku, w którym została wyrażona zgoda na przetwarzanie danych osobowych. Dane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osobowe laureatów</w:t>
            </w: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, wizerunek będą przetwarzanie do momentu odwołania zgody.</w:t>
            </w:r>
          </w:p>
        </w:tc>
      </w:tr>
      <w:tr w:rsidR="00161708" w:rsidRPr="009C23A3" w14:paraId="6F6D5107" w14:textId="77777777" w:rsidTr="00375219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7017" w14:textId="77777777" w:rsidR="00375219" w:rsidRPr="009C23A3" w:rsidRDefault="00375219" w:rsidP="00161708">
            <w:pPr>
              <w:pStyle w:val="Default"/>
              <w:spacing w:line="360" w:lineRule="auto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  <w:r w:rsidRPr="009C23A3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INNE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4FF" w14:textId="266F2D8B" w:rsidR="00375219" w:rsidRPr="009C23A3" w:rsidRDefault="00375219" w:rsidP="0016170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Podanie danych osobowych jest dobrowolne, lecz ich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niepodanie</w:t>
            </w:r>
            <w:r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będzie skutkować niemożliwością udziału w </w:t>
            </w:r>
            <w:r w:rsidR="00161708" w:rsidRPr="009C23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turnieju.</w:t>
            </w:r>
          </w:p>
        </w:tc>
      </w:tr>
    </w:tbl>
    <w:p w14:paraId="4FCA63F1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14:paraId="2268EBB2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14:paraId="2E26C8A8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</w:p>
    <w:p w14:paraId="20ECA954" w14:textId="04341589" w:rsidR="00375219" w:rsidRPr="00161708" w:rsidRDefault="00375219" w:rsidP="00161708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161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Informujemy także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</w:t>
      </w:r>
      <w:r w:rsidR="00161708"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że w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trakcie trwania </w:t>
      </w:r>
      <w:r w:rsidR="00161708"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Turnieju </w:t>
      </w:r>
      <w:r w:rsidRPr="0016170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mogą uczestniczyć media lokalne, jednak zgodnie z art.2 Ustawy o ochronie danych osobowych z dnia 10 maja 2018 r. /Dz.U. z 2018 r. poz. 1000/ dziennikarze nie muszą pozyskiwać zgody każdej osoby, której dane osobowe lub wizerunek znajdą się w materiale prasowym oraz nie muszą spełniać obowiązku informacyjnego. Art.2 [Wyłączenie stosowania niektórych przepisów rozporządzenia 2016/679] 1. Do działalności polegającej na redagowaniu, przygotowywaniu, tworzeniu lub publikowaniu materiałów prasowych w rozumieniu ustawy z dnia 26 stycznia 1984 r. – Prawo prasowe /Dz.U. poz. 24, z późń. zm.4/, a także do wypowiedzi w ramach działalności literackiej lub artystycznej nie stosuje się przepisów art.5-9, art. 11, art. 13-16, art. 18-22, art. 27, art. 28 ust. 2-10 oraz art. 30 rozporządzenia 2016/679.</w:t>
      </w:r>
    </w:p>
    <w:p w14:paraId="3228BC41" w14:textId="77777777" w:rsidR="00375219" w:rsidRPr="00161708" w:rsidRDefault="00375219" w:rsidP="0016170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14:paraId="35EF8AFF" w14:textId="77777777" w:rsidR="00375219" w:rsidRPr="00161708" w:rsidRDefault="00375219" w:rsidP="00161708">
      <w:pPr>
        <w:pStyle w:val="Akapitzlist"/>
        <w:spacing w:after="9" w:line="360" w:lineRule="auto"/>
        <w:ind w:left="283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42363729" w14:textId="77777777" w:rsidR="00375219" w:rsidRDefault="00375219" w:rsidP="00B05442">
      <w:pPr>
        <w:pStyle w:val="Akapitzlist"/>
        <w:spacing w:after="9" w:line="360" w:lineRule="auto"/>
        <w:ind w:left="283"/>
        <w:rPr>
          <w:rFonts w:ascii="Cambria" w:eastAsia="Times New Roman" w:hAnsi="Cambria" w:cs="Times New Roman"/>
          <w:sz w:val="24"/>
          <w:szCs w:val="24"/>
          <w:lang w:val="pl-PL"/>
        </w:rPr>
      </w:pPr>
    </w:p>
    <w:p w14:paraId="2E4722FA" w14:textId="77777777" w:rsidR="0005395F" w:rsidRPr="00C92FE4" w:rsidRDefault="0005395F">
      <w:pPr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sectPr w:rsidR="0005395F" w:rsidRPr="00C92FE4" w:rsidSect="00201176">
      <w:footerReference w:type="default" r:id="rId9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89B8B" w14:textId="77777777" w:rsidR="006F63C0" w:rsidRDefault="006F63C0" w:rsidP="009C23A3">
      <w:pPr>
        <w:spacing w:after="0" w:line="240" w:lineRule="auto"/>
      </w:pPr>
      <w:r>
        <w:separator/>
      </w:r>
    </w:p>
  </w:endnote>
  <w:endnote w:type="continuationSeparator" w:id="0">
    <w:p w14:paraId="069CEC9B" w14:textId="77777777" w:rsidR="006F63C0" w:rsidRDefault="006F63C0" w:rsidP="009C2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9962051"/>
      <w:docPartObj>
        <w:docPartGallery w:val="Page Numbers (Bottom of Page)"/>
        <w:docPartUnique/>
      </w:docPartObj>
    </w:sdtPr>
    <w:sdtContent>
      <w:p w14:paraId="7FE76C78" w14:textId="14C5AABA" w:rsidR="009C23A3" w:rsidRDefault="009C23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94ECE68" w14:textId="77777777" w:rsidR="009C23A3" w:rsidRDefault="009C23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E970" w14:textId="77777777" w:rsidR="006F63C0" w:rsidRDefault="006F63C0" w:rsidP="009C23A3">
      <w:pPr>
        <w:spacing w:after="0" w:line="240" w:lineRule="auto"/>
      </w:pPr>
      <w:r>
        <w:separator/>
      </w:r>
    </w:p>
  </w:footnote>
  <w:footnote w:type="continuationSeparator" w:id="0">
    <w:p w14:paraId="47B2BDAE" w14:textId="77777777" w:rsidR="006F63C0" w:rsidRDefault="006F63C0" w:rsidP="009C2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84A"/>
    <w:multiLevelType w:val="hybridMultilevel"/>
    <w:tmpl w:val="D18446D0"/>
    <w:lvl w:ilvl="0" w:tplc="1F2075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9423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B85F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0E212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6CE4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CA0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D2A8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F20C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3836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B4043"/>
    <w:multiLevelType w:val="hybridMultilevel"/>
    <w:tmpl w:val="DAC07EEC"/>
    <w:lvl w:ilvl="0" w:tplc="A3AEEE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32376"/>
    <w:multiLevelType w:val="hybridMultilevel"/>
    <w:tmpl w:val="A08EFCFA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3243E"/>
    <w:multiLevelType w:val="hybridMultilevel"/>
    <w:tmpl w:val="0B3A2E4A"/>
    <w:lvl w:ilvl="0" w:tplc="1B1204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7577A"/>
    <w:multiLevelType w:val="hybridMultilevel"/>
    <w:tmpl w:val="6B9EFC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1A0617"/>
    <w:multiLevelType w:val="hybridMultilevel"/>
    <w:tmpl w:val="AA00565A"/>
    <w:lvl w:ilvl="0" w:tplc="2BF8257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386C2E">
      <w:start w:val="1"/>
      <w:numFmt w:val="bullet"/>
      <w:lvlText w:val="o"/>
      <w:lvlJc w:val="left"/>
      <w:pPr>
        <w:ind w:left="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DA422C">
      <w:start w:val="1"/>
      <w:numFmt w:val="bullet"/>
      <w:lvlRestart w:val="0"/>
      <w:lvlText w:val="•"/>
      <w:lvlJc w:val="left"/>
      <w:pPr>
        <w:ind w:left="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F0B4B6">
      <w:start w:val="1"/>
      <w:numFmt w:val="bullet"/>
      <w:lvlText w:val="•"/>
      <w:lvlJc w:val="left"/>
      <w:pPr>
        <w:ind w:left="1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F257E6">
      <w:start w:val="1"/>
      <w:numFmt w:val="bullet"/>
      <w:lvlText w:val="o"/>
      <w:lvlJc w:val="left"/>
      <w:pPr>
        <w:ind w:left="2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810F4">
      <w:start w:val="1"/>
      <w:numFmt w:val="bullet"/>
      <w:lvlText w:val="▪"/>
      <w:lvlJc w:val="left"/>
      <w:pPr>
        <w:ind w:left="3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D4F03E">
      <w:start w:val="1"/>
      <w:numFmt w:val="bullet"/>
      <w:lvlText w:val="•"/>
      <w:lvlJc w:val="left"/>
      <w:pPr>
        <w:ind w:left="3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4CB1D2">
      <w:start w:val="1"/>
      <w:numFmt w:val="bullet"/>
      <w:lvlText w:val="o"/>
      <w:lvlJc w:val="left"/>
      <w:pPr>
        <w:ind w:left="4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36B322">
      <w:start w:val="1"/>
      <w:numFmt w:val="bullet"/>
      <w:lvlText w:val="▪"/>
      <w:lvlJc w:val="left"/>
      <w:pPr>
        <w:ind w:left="5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224F16"/>
    <w:multiLevelType w:val="hybridMultilevel"/>
    <w:tmpl w:val="74BA75B4"/>
    <w:lvl w:ilvl="0" w:tplc="20EE8F5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8A87A77"/>
    <w:multiLevelType w:val="hybridMultilevel"/>
    <w:tmpl w:val="1C9A8DDE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D00576"/>
    <w:multiLevelType w:val="hybridMultilevel"/>
    <w:tmpl w:val="77161758"/>
    <w:lvl w:ilvl="0" w:tplc="FFFFFFFF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069" w:hanging="360"/>
      </w:pPr>
    </w:lvl>
    <w:lvl w:ilvl="3" w:tplc="FFFFFFFF">
      <w:start w:val="1"/>
      <w:numFmt w:val="bullet"/>
      <w:lvlText w:val="•"/>
      <w:lvlJc w:val="left"/>
      <w:pPr>
        <w:ind w:left="1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3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142276"/>
    <w:multiLevelType w:val="hybridMultilevel"/>
    <w:tmpl w:val="801C1CC8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61AC"/>
    <w:multiLevelType w:val="hybridMultilevel"/>
    <w:tmpl w:val="67BE3C5C"/>
    <w:lvl w:ilvl="0" w:tplc="34982DF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3EA21A52"/>
    <w:multiLevelType w:val="hybridMultilevel"/>
    <w:tmpl w:val="EB780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10D00"/>
    <w:multiLevelType w:val="hybridMultilevel"/>
    <w:tmpl w:val="EA72D96A"/>
    <w:lvl w:ilvl="0" w:tplc="F342DA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A158C"/>
    <w:multiLevelType w:val="hybridMultilevel"/>
    <w:tmpl w:val="B36832CC"/>
    <w:lvl w:ilvl="0" w:tplc="40124A8A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9E4C00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ECEE2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4E194C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C24950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6B900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6ECD4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721984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FE5274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734D13"/>
    <w:multiLevelType w:val="hybridMultilevel"/>
    <w:tmpl w:val="05C48976"/>
    <w:lvl w:ilvl="0" w:tplc="D764B5EC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70A068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1ED0D8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303524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2AD5E0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6A2D52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76C23E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CECF8E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76C692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101131"/>
    <w:multiLevelType w:val="hybridMultilevel"/>
    <w:tmpl w:val="6C1C05F8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384B95"/>
    <w:multiLevelType w:val="hybridMultilevel"/>
    <w:tmpl w:val="F2E4D3B4"/>
    <w:lvl w:ilvl="0" w:tplc="4620CDD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75B7C"/>
    <w:multiLevelType w:val="hybridMultilevel"/>
    <w:tmpl w:val="D4A2C27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 w15:restartNumberingAfterBreak="0">
    <w:nsid w:val="59393992"/>
    <w:multiLevelType w:val="hybridMultilevel"/>
    <w:tmpl w:val="C946083C"/>
    <w:lvl w:ilvl="0" w:tplc="6598EF96">
      <w:start w:val="1"/>
      <w:numFmt w:val="bullet"/>
      <w:lvlText w:val="•"/>
      <w:lvlJc w:val="left"/>
      <w:pPr>
        <w:ind w:left="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AC2E4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40FC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548A8A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CC78BA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E8850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48D52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C0DB74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2D69E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2D2303"/>
    <w:multiLevelType w:val="hybridMultilevel"/>
    <w:tmpl w:val="CFE051F2"/>
    <w:lvl w:ilvl="0" w:tplc="08A8708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575EA"/>
    <w:multiLevelType w:val="hybridMultilevel"/>
    <w:tmpl w:val="2EEA3586"/>
    <w:lvl w:ilvl="0" w:tplc="FFFFFFFF">
      <w:start w:val="1"/>
      <w:numFmt w:val="upperRoman"/>
      <w:lvlText w:val="%1."/>
      <w:lvlJc w:val="left"/>
      <w:pPr>
        <w:ind w:left="283"/>
      </w:pPr>
      <w:rPr>
        <w:rFonts w:ascii="Times New Roman" w:eastAsia="Arial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FFFFFFFF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17006E"/>
    <w:multiLevelType w:val="hybridMultilevel"/>
    <w:tmpl w:val="0C3485DC"/>
    <w:lvl w:ilvl="0" w:tplc="91BC67FE">
      <w:start w:val="1"/>
      <w:numFmt w:val="decimal"/>
      <w:lvlText w:val="%1."/>
      <w:lvlJc w:val="left"/>
      <w:pPr>
        <w:ind w:left="643" w:hanging="360"/>
      </w:pPr>
      <w:rPr>
        <w:rFonts w:eastAsia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653E45AE"/>
    <w:multiLevelType w:val="hybridMultilevel"/>
    <w:tmpl w:val="044296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30" w:hanging="360"/>
      </w:pPr>
    </w:lvl>
    <w:lvl w:ilvl="2" w:tplc="6A1414C0">
      <w:start w:val="7"/>
      <w:numFmt w:val="upperRoman"/>
      <w:lvlText w:val="%3&gt;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387C59"/>
    <w:multiLevelType w:val="hybridMultilevel"/>
    <w:tmpl w:val="C3D694AC"/>
    <w:lvl w:ilvl="0" w:tplc="7848F3E2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B4A22"/>
    <w:multiLevelType w:val="hybridMultilevel"/>
    <w:tmpl w:val="2446EF08"/>
    <w:lvl w:ilvl="0" w:tplc="9460AED8">
      <w:start w:val="1"/>
      <w:numFmt w:val="decimal"/>
      <w:lvlText w:val="%1."/>
      <w:lvlJc w:val="left"/>
      <w:pPr>
        <w:ind w:left="113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6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822507">
    <w:abstractNumId w:val="14"/>
  </w:num>
  <w:num w:numId="2" w16cid:durableId="280234963">
    <w:abstractNumId w:val="5"/>
  </w:num>
  <w:num w:numId="3" w16cid:durableId="203834358">
    <w:abstractNumId w:val="13"/>
  </w:num>
  <w:num w:numId="4" w16cid:durableId="1325740989">
    <w:abstractNumId w:val="19"/>
  </w:num>
  <w:num w:numId="5" w16cid:durableId="103035583">
    <w:abstractNumId w:val="0"/>
  </w:num>
  <w:num w:numId="6" w16cid:durableId="505756320">
    <w:abstractNumId w:val="18"/>
  </w:num>
  <w:num w:numId="7" w16cid:durableId="1135754831">
    <w:abstractNumId w:val="26"/>
  </w:num>
  <w:num w:numId="8" w16cid:durableId="392046498">
    <w:abstractNumId w:val="17"/>
  </w:num>
  <w:num w:numId="9" w16cid:durableId="1090470015">
    <w:abstractNumId w:val="4"/>
  </w:num>
  <w:num w:numId="10" w16cid:durableId="74056278">
    <w:abstractNumId w:val="16"/>
  </w:num>
  <w:num w:numId="11" w16cid:durableId="589581230">
    <w:abstractNumId w:val="6"/>
  </w:num>
  <w:num w:numId="12" w16cid:durableId="285084327">
    <w:abstractNumId w:val="2"/>
  </w:num>
  <w:num w:numId="13" w16cid:durableId="1448500407">
    <w:abstractNumId w:val="21"/>
  </w:num>
  <w:num w:numId="14" w16cid:durableId="1731415546">
    <w:abstractNumId w:val="11"/>
  </w:num>
  <w:num w:numId="15" w16cid:durableId="1426608073">
    <w:abstractNumId w:val="23"/>
  </w:num>
  <w:num w:numId="16" w16cid:durableId="1256329877">
    <w:abstractNumId w:val="10"/>
  </w:num>
  <w:num w:numId="17" w16cid:durableId="852694829">
    <w:abstractNumId w:val="25"/>
  </w:num>
  <w:num w:numId="18" w16cid:durableId="228536501">
    <w:abstractNumId w:val="20"/>
  </w:num>
  <w:num w:numId="19" w16cid:durableId="1211264375">
    <w:abstractNumId w:val="15"/>
  </w:num>
  <w:num w:numId="20" w16cid:durableId="1755978156">
    <w:abstractNumId w:val="7"/>
  </w:num>
  <w:num w:numId="21" w16cid:durableId="1646425330">
    <w:abstractNumId w:val="22"/>
  </w:num>
  <w:num w:numId="22" w16cid:durableId="1054038743">
    <w:abstractNumId w:val="8"/>
  </w:num>
  <w:num w:numId="23" w16cid:durableId="1687444697">
    <w:abstractNumId w:val="9"/>
  </w:num>
  <w:num w:numId="24" w16cid:durableId="889071014">
    <w:abstractNumId w:val="12"/>
  </w:num>
  <w:num w:numId="25" w16cid:durableId="2041280581">
    <w:abstractNumId w:val="1"/>
  </w:num>
  <w:num w:numId="26" w16cid:durableId="923151380">
    <w:abstractNumId w:val="24"/>
  </w:num>
  <w:num w:numId="27" w16cid:durableId="664673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BC"/>
    <w:rsid w:val="00042BD2"/>
    <w:rsid w:val="0005395F"/>
    <w:rsid w:val="0007360C"/>
    <w:rsid w:val="000818A4"/>
    <w:rsid w:val="00084551"/>
    <w:rsid w:val="00106EBC"/>
    <w:rsid w:val="00146F0B"/>
    <w:rsid w:val="00161708"/>
    <w:rsid w:val="00166D58"/>
    <w:rsid w:val="00170026"/>
    <w:rsid w:val="001E64C3"/>
    <w:rsid w:val="00201176"/>
    <w:rsid w:val="00201DAD"/>
    <w:rsid w:val="00205582"/>
    <w:rsid w:val="00275808"/>
    <w:rsid w:val="00281B66"/>
    <w:rsid w:val="002820EA"/>
    <w:rsid w:val="002C208C"/>
    <w:rsid w:val="002E2892"/>
    <w:rsid w:val="003239F6"/>
    <w:rsid w:val="0037310C"/>
    <w:rsid w:val="00375219"/>
    <w:rsid w:val="003D74DC"/>
    <w:rsid w:val="00423DC3"/>
    <w:rsid w:val="0046427B"/>
    <w:rsid w:val="00471B8A"/>
    <w:rsid w:val="004C4CBB"/>
    <w:rsid w:val="004E221A"/>
    <w:rsid w:val="004F7F54"/>
    <w:rsid w:val="00547D4A"/>
    <w:rsid w:val="005C5167"/>
    <w:rsid w:val="0068769E"/>
    <w:rsid w:val="006B4369"/>
    <w:rsid w:val="006C3776"/>
    <w:rsid w:val="006C3B4E"/>
    <w:rsid w:val="006D2A27"/>
    <w:rsid w:val="006D5B55"/>
    <w:rsid w:val="006F63C0"/>
    <w:rsid w:val="0070714C"/>
    <w:rsid w:val="007A1EB0"/>
    <w:rsid w:val="007C2FAF"/>
    <w:rsid w:val="00854380"/>
    <w:rsid w:val="0085629F"/>
    <w:rsid w:val="00864883"/>
    <w:rsid w:val="008839B3"/>
    <w:rsid w:val="008D231F"/>
    <w:rsid w:val="00984EF3"/>
    <w:rsid w:val="009C23A3"/>
    <w:rsid w:val="00A259B8"/>
    <w:rsid w:val="00A95100"/>
    <w:rsid w:val="00AB4D02"/>
    <w:rsid w:val="00B05442"/>
    <w:rsid w:val="00BA6794"/>
    <w:rsid w:val="00C20358"/>
    <w:rsid w:val="00C32809"/>
    <w:rsid w:val="00C75EEB"/>
    <w:rsid w:val="00C77B68"/>
    <w:rsid w:val="00C92FE4"/>
    <w:rsid w:val="00CA4DE0"/>
    <w:rsid w:val="00CA5833"/>
    <w:rsid w:val="00CD524E"/>
    <w:rsid w:val="00D76D9E"/>
    <w:rsid w:val="00D93E64"/>
    <w:rsid w:val="00DF2924"/>
    <w:rsid w:val="00E60471"/>
    <w:rsid w:val="00E7464E"/>
    <w:rsid w:val="00EB35C5"/>
    <w:rsid w:val="00EF66E0"/>
    <w:rsid w:val="00EF7A43"/>
    <w:rsid w:val="00F20B36"/>
    <w:rsid w:val="00F44284"/>
    <w:rsid w:val="00F55516"/>
    <w:rsid w:val="00F846E8"/>
    <w:rsid w:val="00FB6A44"/>
    <w:rsid w:val="00FC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6587"/>
  <w15:chartTrackingRefBased/>
  <w15:docId w15:val="{8E62F84A-9B4B-44F0-9231-F6FBBFEB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EBC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106EBC"/>
    <w:pPr>
      <w:keepNext/>
      <w:keepLines/>
      <w:spacing w:after="0"/>
      <w:ind w:right="50"/>
      <w:jc w:val="center"/>
      <w:outlineLvl w:val="0"/>
    </w:pPr>
    <w:rPr>
      <w:rFonts w:ascii="Times New Roman" w:eastAsia="Times New Roman" w:hAnsi="Times New Roman" w:cs="Times New Roman"/>
      <w:b/>
      <w:color w:val="000000"/>
      <w:kern w:val="0"/>
      <w:sz w:val="24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106EBC"/>
    <w:pPr>
      <w:keepNext/>
      <w:keepLines/>
      <w:spacing w:after="0"/>
      <w:ind w:right="48"/>
      <w:jc w:val="center"/>
      <w:outlineLvl w:val="1"/>
    </w:pPr>
    <w:rPr>
      <w:rFonts w:ascii="Times New Roman" w:eastAsia="Times New Roman" w:hAnsi="Times New Roman" w:cs="Times New Roman"/>
      <w:b/>
      <w:color w:val="000000"/>
      <w:kern w:val="0"/>
      <w:sz w:val="20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6EBC"/>
    <w:rPr>
      <w:rFonts w:ascii="Times New Roman" w:eastAsia="Times New Roman" w:hAnsi="Times New Roman" w:cs="Times New Roman"/>
      <w:b/>
      <w:color w:val="000000"/>
      <w:kern w:val="0"/>
      <w:sz w:val="24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106EBC"/>
    <w:rPr>
      <w:rFonts w:ascii="Times New Roman" w:eastAsia="Times New Roman" w:hAnsi="Times New Roman" w:cs="Times New Roman"/>
      <w:b/>
      <w:color w:val="000000"/>
      <w:kern w:val="0"/>
      <w:sz w:val="20"/>
      <w:lang w:val="en-US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6D5B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46E8"/>
    <w:rPr>
      <w:color w:val="0563C1" w:themeColor="hyperlink"/>
      <w:u w:val="single"/>
    </w:rPr>
  </w:style>
  <w:style w:type="paragraph" w:customStyle="1" w:styleId="Default">
    <w:name w:val="Default"/>
    <w:qFormat/>
    <w:rsid w:val="00F8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F846E8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92FE4"/>
  </w:style>
  <w:style w:type="paragraph" w:customStyle="1" w:styleId="Standard">
    <w:name w:val="Standard"/>
    <w:rsid w:val="00C92FE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92FE4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C2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3A3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C2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3A3"/>
    <w:rPr>
      <w:rFonts w:ascii="Calibri" w:eastAsia="Calibri" w:hAnsi="Calibri" w:cs="Calibri"/>
      <w:color w:val="000000"/>
      <w:kern w:val="0"/>
      <w:lang w:val="en-US"/>
      <w14:ligatures w14:val="none"/>
    </w:rPr>
  </w:style>
  <w:style w:type="paragraph" w:customStyle="1" w:styleId="Tretekstu">
    <w:name w:val="Treść tekstu"/>
    <w:basedOn w:val="Normalny"/>
    <w:uiPriority w:val="99"/>
    <w:rsid w:val="00CA4D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ahoma"/>
      <w:b/>
      <w:color w:val="auto"/>
      <w:sz w:val="24"/>
      <w:szCs w:val="20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1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8D346-09BB-4C9E-ABA7-07B93A58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1327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19</cp:revision>
  <cp:lastPrinted>2024-10-18T12:17:00Z</cp:lastPrinted>
  <dcterms:created xsi:type="dcterms:W3CDTF">2024-06-05T06:34:00Z</dcterms:created>
  <dcterms:modified xsi:type="dcterms:W3CDTF">2025-07-17T09:01:00Z</dcterms:modified>
</cp:coreProperties>
</file>