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67025" w14:textId="549CBE97" w:rsidR="000E02AD" w:rsidRDefault="00D20CEB" w:rsidP="00E952A2">
      <w:pPr>
        <w:pStyle w:val="Standard"/>
        <w:jc w:val="center"/>
        <w:rPr>
          <w:rFonts w:cs="Times New Roman"/>
          <w:b/>
          <w:bCs/>
          <w:lang w:val="pl-PL"/>
        </w:rPr>
      </w:pPr>
      <w:bookmarkStart w:id="0" w:name="_Hlk139282667"/>
      <w:r w:rsidRPr="00E952A2">
        <w:rPr>
          <w:rFonts w:cs="Times New Roman"/>
          <w:b/>
          <w:bCs/>
          <w:lang w:val="pl-PL"/>
        </w:rPr>
        <w:t>Protokół nr RG.0002.</w:t>
      </w:r>
      <w:r w:rsidR="00876395" w:rsidRPr="00E952A2">
        <w:rPr>
          <w:rFonts w:cs="Times New Roman"/>
          <w:b/>
          <w:bCs/>
          <w:lang w:val="pl-PL"/>
        </w:rPr>
        <w:t>1</w:t>
      </w:r>
      <w:r w:rsidR="007D1230">
        <w:rPr>
          <w:rFonts w:cs="Times New Roman"/>
          <w:b/>
          <w:bCs/>
          <w:lang w:val="pl-PL"/>
        </w:rPr>
        <w:t>2</w:t>
      </w:r>
      <w:r w:rsidRPr="00E952A2">
        <w:rPr>
          <w:rFonts w:cs="Times New Roman"/>
          <w:b/>
          <w:bCs/>
          <w:lang w:val="pl-PL"/>
        </w:rPr>
        <w:t>.202</w:t>
      </w:r>
      <w:r w:rsidR="00876395" w:rsidRPr="00E952A2">
        <w:rPr>
          <w:rFonts w:cs="Times New Roman"/>
          <w:b/>
          <w:bCs/>
          <w:lang w:val="pl-PL"/>
        </w:rPr>
        <w:t>5</w:t>
      </w:r>
      <w:r w:rsidRPr="00E952A2">
        <w:rPr>
          <w:rFonts w:cs="Times New Roman"/>
          <w:b/>
          <w:bCs/>
          <w:lang w:val="pl-PL"/>
        </w:rPr>
        <w:t xml:space="preserve"> z </w:t>
      </w:r>
      <w:r w:rsidR="00B01B1D" w:rsidRPr="00E952A2">
        <w:rPr>
          <w:rFonts w:cs="Times New Roman"/>
          <w:b/>
          <w:bCs/>
          <w:lang w:val="pl-PL"/>
        </w:rPr>
        <w:t>X</w:t>
      </w:r>
      <w:r w:rsidR="00982767" w:rsidRPr="00E952A2">
        <w:rPr>
          <w:rFonts w:cs="Times New Roman"/>
          <w:b/>
          <w:bCs/>
          <w:lang w:val="pl-PL"/>
        </w:rPr>
        <w:t>I</w:t>
      </w:r>
      <w:r w:rsidR="0063345E">
        <w:rPr>
          <w:rFonts w:cs="Times New Roman"/>
          <w:b/>
          <w:bCs/>
          <w:lang w:val="pl-PL"/>
        </w:rPr>
        <w:t>I</w:t>
      </w:r>
      <w:r w:rsidRPr="00E952A2">
        <w:rPr>
          <w:rFonts w:cs="Times New Roman"/>
          <w:b/>
          <w:bCs/>
          <w:lang w:val="pl-PL"/>
        </w:rPr>
        <w:t xml:space="preserve"> Sesji Rady Gminy Kobiór z dnia </w:t>
      </w:r>
      <w:r w:rsidR="00982767" w:rsidRPr="00E952A2">
        <w:rPr>
          <w:rFonts w:cs="Times New Roman"/>
          <w:b/>
          <w:bCs/>
          <w:lang w:val="pl-PL"/>
        </w:rPr>
        <w:t>24</w:t>
      </w:r>
      <w:r w:rsidR="007D1230">
        <w:rPr>
          <w:rFonts w:cs="Times New Roman"/>
          <w:b/>
          <w:bCs/>
          <w:lang w:val="pl-PL"/>
        </w:rPr>
        <w:t xml:space="preserve"> kwietnia </w:t>
      </w:r>
      <w:r w:rsidR="00982767" w:rsidRPr="00E952A2">
        <w:rPr>
          <w:rFonts w:cs="Times New Roman"/>
          <w:b/>
          <w:bCs/>
          <w:lang w:val="pl-PL"/>
        </w:rPr>
        <w:t>20</w:t>
      </w:r>
      <w:r w:rsidRPr="00E952A2">
        <w:rPr>
          <w:rFonts w:cs="Times New Roman"/>
          <w:b/>
          <w:bCs/>
          <w:lang w:val="pl-PL"/>
        </w:rPr>
        <w:t>2</w:t>
      </w:r>
      <w:r w:rsidR="00B01B1D" w:rsidRPr="00E952A2">
        <w:rPr>
          <w:rFonts w:cs="Times New Roman"/>
          <w:b/>
          <w:bCs/>
          <w:lang w:val="pl-PL"/>
        </w:rPr>
        <w:t>5</w:t>
      </w:r>
      <w:r w:rsidRPr="00E952A2">
        <w:rPr>
          <w:rFonts w:cs="Times New Roman"/>
          <w:b/>
          <w:bCs/>
          <w:lang w:val="pl-PL"/>
        </w:rPr>
        <w:t xml:space="preserve"> r.</w:t>
      </w:r>
      <w:bookmarkEnd w:id="0"/>
    </w:p>
    <w:p w14:paraId="3D9460A2" w14:textId="77777777" w:rsidR="00E952A2" w:rsidRPr="00E952A2" w:rsidRDefault="00E952A2" w:rsidP="00E952A2">
      <w:pPr>
        <w:pStyle w:val="Standard"/>
        <w:jc w:val="center"/>
        <w:rPr>
          <w:rFonts w:cs="Times New Roman"/>
          <w:lang w:val="pl-PL"/>
        </w:rPr>
      </w:pPr>
    </w:p>
    <w:p w14:paraId="7CE06DB2" w14:textId="77777777" w:rsidR="00E952A2" w:rsidRDefault="00D20CEB" w:rsidP="00E952A2">
      <w:pPr>
        <w:pStyle w:val="Bezodstpw"/>
        <w:jc w:val="both"/>
        <w:rPr>
          <w:rFonts w:cs="Times New Roman"/>
          <w:szCs w:val="24"/>
        </w:rPr>
      </w:pPr>
      <w:r w:rsidRPr="00E952A2">
        <w:rPr>
          <w:rFonts w:cs="Times New Roman"/>
          <w:szCs w:val="24"/>
        </w:rPr>
        <w:t xml:space="preserve">Obrady prowadził Przewodniczący Rady Przemysław Leszczyński. </w:t>
      </w:r>
    </w:p>
    <w:p w14:paraId="6C01F374" w14:textId="7D82817B" w:rsidR="00E952A2" w:rsidRDefault="00D20CEB" w:rsidP="00E952A2">
      <w:pPr>
        <w:pStyle w:val="Bezodstpw"/>
        <w:jc w:val="both"/>
        <w:rPr>
          <w:rFonts w:cs="Times New Roman"/>
          <w:szCs w:val="24"/>
        </w:rPr>
      </w:pPr>
      <w:r w:rsidRPr="00E952A2">
        <w:rPr>
          <w:rFonts w:cs="Times New Roman"/>
          <w:szCs w:val="24"/>
        </w:rPr>
        <w:t>Otworzył on sesję</w:t>
      </w:r>
      <w:r w:rsidR="00E952A2">
        <w:rPr>
          <w:rFonts w:cs="Times New Roman"/>
          <w:szCs w:val="24"/>
        </w:rPr>
        <w:t xml:space="preserve"> </w:t>
      </w:r>
      <w:r w:rsidRPr="00E952A2">
        <w:rPr>
          <w:rFonts w:cs="Times New Roman"/>
          <w:szCs w:val="24"/>
        </w:rPr>
        <w:t xml:space="preserve">i </w:t>
      </w:r>
      <w:proofErr w:type="gramStart"/>
      <w:r w:rsidRPr="00E952A2">
        <w:rPr>
          <w:rFonts w:cs="Times New Roman"/>
          <w:szCs w:val="24"/>
        </w:rPr>
        <w:t>stwierdził  prawomocność</w:t>
      </w:r>
      <w:proofErr w:type="gramEnd"/>
      <w:r w:rsidRPr="00E952A2">
        <w:rPr>
          <w:rFonts w:cs="Times New Roman"/>
          <w:szCs w:val="24"/>
        </w:rPr>
        <w:t xml:space="preserve"> obrad. </w:t>
      </w:r>
    </w:p>
    <w:p w14:paraId="42DBBE36" w14:textId="77777777" w:rsidR="00E952A2" w:rsidRDefault="00D20CEB" w:rsidP="00E952A2">
      <w:pPr>
        <w:pStyle w:val="Bezodstpw"/>
        <w:jc w:val="both"/>
        <w:rPr>
          <w:rFonts w:cs="Times New Roman"/>
          <w:szCs w:val="24"/>
        </w:rPr>
      </w:pPr>
      <w:r w:rsidRPr="00E952A2">
        <w:rPr>
          <w:rFonts w:cs="Times New Roman"/>
          <w:szCs w:val="24"/>
        </w:rPr>
        <w:t xml:space="preserve">Obecnych </w:t>
      </w:r>
      <w:r w:rsidR="00162327" w:rsidRPr="00E952A2">
        <w:rPr>
          <w:rFonts w:cs="Times New Roman"/>
          <w:szCs w:val="24"/>
        </w:rPr>
        <w:t>1</w:t>
      </w:r>
      <w:r w:rsidR="00982767" w:rsidRPr="00E952A2">
        <w:rPr>
          <w:rFonts w:cs="Times New Roman"/>
          <w:szCs w:val="24"/>
        </w:rPr>
        <w:t>2</w:t>
      </w:r>
      <w:r w:rsidR="002F789C" w:rsidRPr="00E952A2">
        <w:rPr>
          <w:rFonts w:cs="Times New Roman"/>
          <w:szCs w:val="24"/>
        </w:rPr>
        <w:t xml:space="preserve"> </w:t>
      </w:r>
      <w:r w:rsidR="00A054C0" w:rsidRPr="00E952A2">
        <w:rPr>
          <w:rFonts w:cs="Times New Roman"/>
          <w:szCs w:val="24"/>
        </w:rPr>
        <w:t>r</w:t>
      </w:r>
      <w:r w:rsidRPr="00E952A2">
        <w:rPr>
          <w:rFonts w:cs="Times New Roman"/>
          <w:szCs w:val="24"/>
        </w:rPr>
        <w:t>adnych</w:t>
      </w:r>
      <w:r w:rsidR="00982767" w:rsidRPr="00E952A2">
        <w:rPr>
          <w:rFonts w:cs="Times New Roman"/>
          <w:szCs w:val="24"/>
        </w:rPr>
        <w:t xml:space="preserve">. </w:t>
      </w:r>
    </w:p>
    <w:p w14:paraId="07F244D4" w14:textId="77777777" w:rsidR="00E952A2" w:rsidRDefault="00982767" w:rsidP="00E952A2">
      <w:pPr>
        <w:pStyle w:val="Bezodstpw"/>
        <w:jc w:val="both"/>
        <w:rPr>
          <w:rFonts w:cs="Times New Roman"/>
          <w:szCs w:val="24"/>
        </w:rPr>
      </w:pPr>
      <w:proofErr w:type="gramStart"/>
      <w:r w:rsidRPr="00E952A2">
        <w:rPr>
          <w:rFonts w:cs="Times New Roman"/>
          <w:szCs w:val="24"/>
        </w:rPr>
        <w:t xml:space="preserve">W </w:t>
      </w:r>
      <w:r w:rsidR="00D20CEB" w:rsidRPr="00E952A2">
        <w:rPr>
          <w:rFonts w:cs="Times New Roman"/>
          <w:szCs w:val="24"/>
        </w:rPr>
        <w:t xml:space="preserve"> posiedzeniu</w:t>
      </w:r>
      <w:proofErr w:type="gramEnd"/>
      <w:r w:rsidR="00D20CEB" w:rsidRPr="00E952A2">
        <w:rPr>
          <w:rFonts w:cs="Times New Roman"/>
          <w:szCs w:val="24"/>
        </w:rPr>
        <w:t xml:space="preserve"> uczestniczy</w:t>
      </w:r>
      <w:r w:rsidRPr="00E952A2">
        <w:rPr>
          <w:rFonts w:cs="Times New Roman"/>
          <w:szCs w:val="24"/>
        </w:rPr>
        <w:t xml:space="preserve">li </w:t>
      </w:r>
      <w:proofErr w:type="gramStart"/>
      <w:r w:rsidR="00D20CEB" w:rsidRPr="00E952A2">
        <w:rPr>
          <w:rFonts w:cs="Times New Roman"/>
          <w:szCs w:val="24"/>
        </w:rPr>
        <w:t xml:space="preserve">również </w:t>
      </w:r>
      <w:r w:rsidRPr="00E952A2">
        <w:rPr>
          <w:rFonts w:cs="Times New Roman"/>
          <w:szCs w:val="24"/>
        </w:rPr>
        <w:t>:</w:t>
      </w:r>
      <w:proofErr w:type="gramEnd"/>
      <w:r w:rsidRPr="00E952A2">
        <w:rPr>
          <w:rFonts w:cs="Times New Roman"/>
          <w:szCs w:val="24"/>
        </w:rPr>
        <w:t xml:space="preserve"> </w:t>
      </w:r>
    </w:p>
    <w:p w14:paraId="696EA758" w14:textId="77777777" w:rsidR="00E952A2" w:rsidRDefault="00D20CEB" w:rsidP="00E952A2">
      <w:pPr>
        <w:pStyle w:val="Bezodstpw"/>
        <w:jc w:val="both"/>
        <w:rPr>
          <w:rFonts w:cs="Times New Roman"/>
          <w:szCs w:val="24"/>
        </w:rPr>
      </w:pPr>
      <w:r w:rsidRPr="00E952A2">
        <w:rPr>
          <w:rFonts w:cs="Times New Roman"/>
          <w:szCs w:val="24"/>
        </w:rPr>
        <w:t>Marcin Ryś – Wójt</w:t>
      </w:r>
      <w:r w:rsidR="00982767" w:rsidRPr="00E952A2">
        <w:rPr>
          <w:rFonts w:cs="Times New Roman"/>
          <w:szCs w:val="24"/>
        </w:rPr>
        <w:t xml:space="preserve"> Gminy Kobiór, </w:t>
      </w:r>
    </w:p>
    <w:p w14:paraId="63C433A0" w14:textId="77777777" w:rsidR="00E952A2" w:rsidRDefault="00D20CEB" w:rsidP="00E952A2">
      <w:pPr>
        <w:pStyle w:val="Bezodstpw"/>
        <w:jc w:val="both"/>
        <w:rPr>
          <w:rFonts w:cs="Times New Roman"/>
          <w:szCs w:val="24"/>
        </w:rPr>
      </w:pPr>
      <w:r w:rsidRPr="00E952A2">
        <w:rPr>
          <w:rFonts w:cs="Times New Roman"/>
          <w:szCs w:val="24"/>
        </w:rPr>
        <w:t xml:space="preserve">Sylwia Dobranowska – </w:t>
      </w:r>
      <w:r w:rsidR="00982767" w:rsidRPr="00E952A2">
        <w:rPr>
          <w:rFonts w:cs="Times New Roman"/>
          <w:szCs w:val="24"/>
        </w:rPr>
        <w:t>S</w:t>
      </w:r>
      <w:r w:rsidR="00494078" w:rsidRPr="00E952A2">
        <w:rPr>
          <w:rFonts w:cs="Times New Roman"/>
          <w:szCs w:val="24"/>
        </w:rPr>
        <w:t>karbnik</w:t>
      </w:r>
      <w:r w:rsidR="007F6782" w:rsidRPr="00E952A2">
        <w:rPr>
          <w:rFonts w:cs="Times New Roman"/>
          <w:szCs w:val="24"/>
        </w:rPr>
        <w:t xml:space="preserve"> </w:t>
      </w:r>
      <w:r w:rsidR="00982767" w:rsidRPr="00E952A2">
        <w:rPr>
          <w:rFonts w:cs="Times New Roman"/>
          <w:szCs w:val="24"/>
        </w:rPr>
        <w:t xml:space="preserve">Gminy Kobiór, </w:t>
      </w:r>
    </w:p>
    <w:p w14:paraId="5B2A6749" w14:textId="026564E1" w:rsidR="00E952A2" w:rsidRDefault="007F6782" w:rsidP="00E952A2">
      <w:pPr>
        <w:pStyle w:val="Bezodstpw"/>
        <w:jc w:val="both"/>
        <w:rPr>
          <w:rFonts w:cs="Times New Roman"/>
          <w:szCs w:val="24"/>
        </w:rPr>
      </w:pPr>
      <w:r w:rsidRPr="00E952A2">
        <w:rPr>
          <w:rFonts w:cs="Times New Roman"/>
          <w:szCs w:val="24"/>
        </w:rPr>
        <w:t xml:space="preserve">Iwona Kolarz – </w:t>
      </w:r>
      <w:r w:rsidR="00982767" w:rsidRPr="00E952A2">
        <w:rPr>
          <w:rFonts w:cs="Times New Roman"/>
          <w:szCs w:val="24"/>
        </w:rPr>
        <w:t>Kierownik R</w:t>
      </w:r>
      <w:r w:rsidR="00774440" w:rsidRPr="00E952A2">
        <w:rPr>
          <w:rFonts w:cs="Times New Roman"/>
          <w:szCs w:val="24"/>
        </w:rPr>
        <w:t>eferat</w:t>
      </w:r>
      <w:r w:rsidR="00982767" w:rsidRPr="00E952A2">
        <w:rPr>
          <w:rFonts w:cs="Times New Roman"/>
          <w:szCs w:val="24"/>
        </w:rPr>
        <w:t>u</w:t>
      </w:r>
      <w:r w:rsidR="00774440" w:rsidRPr="00E952A2">
        <w:rPr>
          <w:rFonts w:cs="Times New Roman"/>
          <w:szCs w:val="24"/>
        </w:rPr>
        <w:t xml:space="preserve"> </w:t>
      </w:r>
      <w:r w:rsidR="00982767" w:rsidRPr="00E952A2">
        <w:rPr>
          <w:rFonts w:cs="Times New Roman"/>
          <w:szCs w:val="24"/>
        </w:rPr>
        <w:t>G</w:t>
      </w:r>
      <w:r w:rsidR="00774440" w:rsidRPr="00E952A2">
        <w:rPr>
          <w:rFonts w:cs="Times New Roman"/>
          <w:szCs w:val="24"/>
        </w:rPr>
        <w:t xml:space="preserve">ospodarki </w:t>
      </w:r>
      <w:r w:rsidR="00982767" w:rsidRPr="00E952A2">
        <w:rPr>
          <w:rFonts w:cs="Times New Roman"/>
          <w:szCs w:val="24"/>
        </w:rPr>
        <w:t>K</w:t>
      </w:r>
      <w:r w:rsidR="00774440" w:rsidRPr="00E952A2">
        <w:rPr>
          <w:rFonts w:cs="Times New Roman"/>
          <w:szCs w:val="24"/>
        </w:rPr>
        <w:t>omunalnej</w:t>
      </w:r>
      <w:r w:rsidR="00982767" w:rsidRPr="00E952A2">
        <w:rPr>
          <w:rFonts w:cs="Times New Roman"/>
          <w:szCs w:val="24"/>
        </w:rPr>
        <w:t xml:space="preserve"> UG Kobiór</w:t>
      </w:r>
      <w:r w:rsidR="00465F04">
        <w:rPr>
          <w:rFonts w:cs="Times New Roman"/>
          <w:szCs w:val="24"/>
        </w:rPr>
        <w:t>,</w:t>
      </w:r>
      <w:r w:rsidR="00982767" w:rsidRPr="00E952A2">
        <w:rPr>
          <w:rFonts w:cs="Times New Roman"/>
          <w:szCs w:val="24"/>
        </w:rPr>
        <w:t xml:space="preserve"> </w:t>
      </w:r>
    </w:p>
    <w:p w14:paraId="6AC9C2AE" w14:textId="19B0BE3B" w:rsidR="00982767" w:rsidRPr="00E952A2" w:rsidRDefault="00982767" w:rsidP="00E952A2">
      <w:pPr>
        <w:pStyle w:val="Bezodstpw"/>
        <w:jc w:val="both"/>
        <w:rPr>
          <w:rFonts w:cs="Times New Roman"/>
          <w:szCs w:val="24"/>
        </w:rPr>
      </w:pPr>
      <w:r w:rsidRPr="00E952A2">
        <w:rPr>
          <w:rFonts w:cs="Times New Roman"/>
          <w:szCs w:val="24"/>
        </w:rPr>
        <w:t xml:space="preserve">Marcin Kędzior – Kierownik </w:t>
      </w:r>
      <w:r w:rsidR="00EB14A5">
        <w:rPr>
          <w:rFonts w:cs="Times New Roman"/>
          <w:szCs w:val="24"/>
        </w:rPr>
        <w:t xml:space="preserve">Referatu </w:t>
      </w:r>
      <w:r w:rsidRPr="00E952A2">
        <w:rPr>
          <w:rFonts w:cs="Times New Roman"/>
          <w:szCs w:val="24"/>
        </w:rPr>
        <w:t>Gospodarki Przestrzennej UG Kobiór.</w:t>
      </w:r>
    </w:p>
    <w:p w14:paraId="30A92CE2" w14:textId="3301E563" w:rsidR="000E02AD" w:rsidRPr="00E952A2" w:rsidRDefault="00982767" w:rsidP="00E952A2">
      <w:pPr>
        <w:pStyle w:val="Bezodstpw"/>
        <w:jc w:val="both"/>
        <w:rPr>
          <w:rFonts w:cs="Times New Roman"/>
          <w:szCs w:val="24"/>
        </w:rPr>
      </w:pPr>
      <w:r w:rsidRPr="00E952A2">
        <w:rPr>
          <w:rFonts w:cs="Times New Roman"/>
          <w:szCs w:val="24"/>
        </w:rPr>
        <w:t xml:space="preserve"> </w:t>
      </w:r>
    </w:p>
    <w:p w14:paraId="58AE75B4" w14:textId="1E05FE0C" w:rsidR="000E02AD" w:rsidRPr="00E952A2" w:rsidRDefault="00D20CEB" w:rsidP="00E952A2">
      <w:pPr>
        <w:pStyle w:val="Tekstpodstawowy2"/>
        <w:rPr>
          <w:sz w:val="24"/>
          <w:szCs w:val="24"/>
        </w:rPr>
      </w:pPr>
      <w:bookmarkStart w:id="1" w:name="_Hlk151643725"/>
      <w:bookmarkStart w:id="2" w:name="_Hlk19858975"/>
      <w:r w:rsidRPr="00E952A2">
        <w:rPr>
          <w:sz w:val="24"/>
          <w:szCs w:val="24"/>
        </w:rPr>
        <w:t>Przewodniczący odczytał</w:t>
      </w:r>
      <w:r w:rsidR="0000026F" w:rsidRPr="00E952A2">
        <w:rPr>
          <w:sz w:val="24"/>
          <w:szCs w:val="24"/>
        </w:rPr>
        <w:t xml:space="preserve"> </w:t>
      </w:r>
      <w:r w:rsidRPr="00E952A2">
        <w:rPr>
          <w:b/>
          <w:bCs/>
          <w:sz w:val="24"/>
          <w:szCs w:val="24"/>
        </w:rPr>
        <w:t>porządek obrad</w:t>
      </w:r>
      <w:r w:rsidRPr="00E952A2">
        <w:rPr>
          <w:sz w:val="24"/>
          <w:szCs w:val="24"/>
        </w:rPr>
        <w:t>:</w:t>
      </w:r>
      <w:bookmarkEnd w:id="1"/>
      <w:bookmarkEnd w:id="2"/>
    </w:p>
    <w:p w14:paraId="2C975781" w14:textId="77777777" w:rsidR="00024851" w:rsidRPr="00E952A2" w:rsidRDefault="00024851" w:rsidP="00E952A2">
      <w:pPr>
        <w:pStyle w:val="Bezodstpw"/>
        <w:numPr>
          <w:ilvl w:val="0"/>
          <w:numId w:val="1"/>
        </w:numPr>
        <w:jc w:val="both"/>
        <w:rPr>
          <w:rFonts w:eastAsia="Times New Roman" w:cs="Times New Roman"/>
          <w:szCs w:val="24"/>
          <w:lang w:eastAsia="pl-PL"/>
        </w:rPr>
      </w:pPr>
      <w:r w:rsidRPr="00E952A2">
        <w:rPr>
          <w:rFonts w:eastAsia="Times New Roman" w:cs="Times New Roman"/>
          <w:szCs w:val="24"/>
          <w:lang w:eastAsia="pl-PL"/>
        </w:rPr>
        <w:t xml:space="preserve">Otwarcie obrad i stwierdzenie wymaganego kworum.   </w:t>
      </w:r>
    </w:p>
    <w:p w14:paraId="4504BEEA" w14:textId="77777777" w:rsidR="00024851" w:rsidRPr="00E952A2" w:rsidRDefault="00024851" w:rsidP="00E952A2">
      <w:pPr>
        <w:pStyle w:val="Bezodstpw"/>
        <w:numPr>
          <w:ilvl w:val="0"/>
          <w:numId w:val="1"/>
        </w:numPr>
        <w:jc w:val="both"/>
        <w:rPr>
          <w:rFonts w:eastAsia="Times New Roman" w:cs="Times New Roman"/>
          <w:szCs w:val="24"/>
          <w:lang w:eastAsia="pl-PL"/>
        </w:rPr>
      </w:pPr>
      <w:r w:rsidRPr="00E952A2">
        <w:rPr>
          <w:rFonts w:eastAsia="Times New Roman" w:cs="Times New Roman"/>
          <w:szCs w:val="24"/>
          <w:lang w:eastAsia="pl-PL"/>
        </w:rPr>
        <w:t>Przedstawienie porządku obrad.</w:t>
      </w:r>
    </w:p>
    <w:p w14:paraId="621CE2AF" w14:textId="72F6FAB5" w:rsidR="00024851" w:rsidRPr="00E952A2" w:rsidRDefault="00024851" w:rsidP="00E952A2">
      <w:pPr>
        <w:pStyle w:val="Bezodstpw"/>
        <w:numPr>
          <w:ilvl w:val="0"/>
          <w:numId w:val="1"/>
        </w:numPr>
        <w:jc w:val="both"/>
        <w:rPr>
          <w:rFonts w:eastAsia="Times New Roman" w:cs="Times New Roman"/>
          <w:szCs w:val="24"/>
          <w:lang w:eastAsia="pl-PL"/>
        </w:rPr>
      </w:pPr>
      <w:r w:rsidRPr="00E952A2">
        <w:rPr>
          <w:rFonts w:eastAsia="Times New Roman" w:cs="Times New Roman"/>
          <w:szCs w:val="24"/>
          <w:lang w:eastAsia="pl-PL"/>
        </w:rPr>
        <w:t xml:space="preserve">Przyjęcie protokołu z sesji z dnia </w:t>
      </w:r>
      <w:r w:rsidR="00982767" w:rsidRPr="00E952A2">
        <w:rPr>
          <w:rFonts w:eastAsia="Times New Roman" w:cs="Times New Roman"/>
          <w:szCs w:val="24"/>
          <w:lang w:eastAsia="pl-PL"/>
        </w:rPr>
        <w:t xml:space="preserve">6 marca </w:t>
      </w:r>
      <w:r w:rsidRPr="00E952A2">
        <w:rPr>
          <w:rFonts w:eastAsia="Times New Roman" w:cs="Times New Roman"/>
          <w:szCs w:val="24"/>
          <w:lang w:eastAsia="pl-PL"/>
        </w:rPr>
        <w:t>2025r.</w:t>
      </w:r>
    </w:p>
    <w:p w14:paraId="09313EF3" w14:textId="77777777" w:rsidR="00024851" w:rsidRPr="00E952A2" w:rsidRDefault="00024851" w:rsidP="00E952A2">
      <w:pPr>
        <w:pStyle w:val="Bezodstpw"/>
        <w:numPr>
          <w:ilvl w:val="0"/>
          <w:numId w:val="1"/>
        </w:numPr>
        <w:jc w:val="both"/>
        <w:rPr>
          <w:rFonts w:eastAsia="Times New Roman" w:cs="Times New Roman"/>
          <w:szCs w:val="24"/>
          <w:lang w:eastAsia="pl-PL"/>
        </w:rPr>
      </w:pPr>
      <w:r w:rsidRPr="00E952A2">
        <w:rPr>
          <w:rFonts w:eastAsia="Times New Roman" w:cs="Times New Roman"/>
          <w:szCs w:val="24"/>
          <w:lang w:eastAsia="pl-PL"/>
        </w:rPr>
        <w:t>Sprawozdanie Wójta z działalności w okresie międzysesyjnym.</w:t>
      </w:r>
    </w:p>
    <w:p w14:paraId="1F26E8E8" w14:textId="77777777" w:rsidR="00982767" w:rsidRPr="00E952A2" w:rsidRDefault="00982767" w:rsidP="00E952A2">
      <w:pPr>
        <w:pStyle w:val="Bezodstpw"/>
        <w:numPr>
          <w:ilvl w:val="0"/>
          <w:numId w:val="1"/>
        </w:numPr>
        <w:jc w:val="both"/>
        <w:rPr>
          <w:rFonts w:eastAsia="Times New Roman" w:cs="Times New Roman"/>
          <w:szCs w:val="24"/>
          <w:lang w:eastAsia="pl-PL"/>
        </w:rPr>
      </w:pPr>
      <w:r w:rsidRPr="00E952A2">
        <w:rPr>
          <w:rFonts w:eastAsia="Times New Roman" w:cs="Times New Roman"/>
          <w:szCs w:val="24"/>
          <w:lang w:eastAsia="pl-PL"/>
        </w:rPr>
        <w:t>Rozpatrzenie i podjęcie uchwały w sprawie zmiany budżetu Gminy Kobiór na 2025 rok</w:t>
      </w:r>
    </w:p>
    <w:p w14:paraId="32C1C023" w14:textId="77777777" w:rsidR="00982767" w:rsidRPr="00E952A2" w:rsidRDefault="00982767" w:rsidP="00E952A2">
      <w:pPr>
        <w:pStyle w:val="Bezodstpw"/>
        <w:numPr>
          <w:ilvl w:val="0"/>
          <w:numId w:val="1"/>
        </w:numPr>
        <w:jc w:val="both"/>
        <w:rPr>
          <w:rFonts w:eastAsia="Times New Roman" w:cs="Times New Roman"/>
          <w:szCs w:val="24"/>
          <w:lang w:eastAsia="pl-PL"/>
        </w:rPr>
      </w:pPr>
      <w:r w:rsidRPr="00E952A2">
        <w:rPr>
          <w:rFonts w:eastAsia="Times New Roman" w:cs="Times New Roman"/>
          <w:szCs w:val="24"/>
          <w:lang w:eastAsia="pl-PL"/>
        </w:rPr>
        <w:t>Rozpatrzenie i podjęcie uchwały w sprawie zmiany Wieloletniej Prognozy Finansowej Gminy Kobiór na lata 2025 – 2031</w:t>
      </w:r>
    </w:p>
    <w:p w14:paraId="4DF4BD81" w14:textId="77777777" w:rsidR="00982767" w:rsidRPr="00E952A2" w:rsidRDefault="00982767" w:rsidP="00E952A2">
      <w:pPr>
        <w:pStyle w:val="Bezodstpw"/>
        <w:numPr>
          <w:ilvl w:val="0"/>
          <w:numId w:val="1"/>
        </w:numPr>
        <w:jc w:val="both"/>
        <w:rPr>
          <w:rFonts w:eastAsia="Times New Roman" w:cs="Times New Roman"/>
          <w:szCs w:val="24"/>
          <w:lang w:eastAsia="pl-PL"/>
        </w:rPr>
      </w:pPr>
      <w:r w:rsidRPr="00E952A2">
        <w:rPr>
          <w:rFonts w:eastAsia="Times New Roman" w:cs="Times New Roman"/>
          <w:szCs w:val="24"/>
          <w:lang w:eastAsia="pl-PL"/>
        </w:rPr>
        <w:t>Rozpatrzenie i podjęcie uchwały w sprawie przekazania środków finansowych na Fundusz Wsparcia Policji przez Gminę Kobiór</w:t>
      </w:r>
    </w:p>
    <w:p w14:paraId="4116DFF2" w14:textId="77777777" w:rsidR="00982767" w:rsidRPr="00E952A2" w:rsidRDefault="00982767" w:rsidP="00E952A2">
      <w:pPr>
        <w:pStyle w:val="Bezodstpw"/>
        <w:numPr>
          <w:ilvl w:val="0"/>
          <w:numId w:val="1"/>
        </w:numPr>
        <w:jc w:val="both"/>
        <w:rPr>
          <w:rFonts w:eastAsia="Times New Roman" w:cs="Times New Roman"/>
          <w:szCs w:val="24"/>
          <w:lang w:eastAsia="pl-PL"/>
        </w:rPr>
      </w:pPr>
      <w:r w:rsidRPr="00E952A2">
        <w:rPr>
          <w:rFonts w:eastAsia="Times New Roman" w:cs="Times New Roman"/>
          <w:szCs w:val="24"/>
          <w:lang w:eastAsia="pl-PL"/>
        </w:rPr>
        <w:t>Rozpatrzenie i podjęcie uchwały w sprawie zwolnienia dyrektora Szkoły Podstawowej im. Jana Brzechwy w Kobiórze z obowiązku realizacji zajęć dydaktycznych, wychowawczych i opiekuńczych</w:t>
      </w:r>
    </w:p>
    <w:p w14:paraId="259A17D7" w14:textId="77777777" w:rsidR="00982767" w:rsidRPr="00E952A2" w:rsidRDefault="00982767" w:rsidP="00E952A2">
      <w:pPr>
        <w:pStyle w:val="Bezodstpw"/>
        <w:numPr>
          <w:ilvl w:val="0"/>
          <w:numId w:val="1"/>
        </w:numPr>
        <w:jc w:val="both"/>
        <w:rPr>
          <w:rFonts w:eastAsia="Times New Roman" w:cs="Times New Roman"/>
          <w:szCs w:val="24"/>
          <w:lang w:eastAsia="pl-PL"/>
        </w:rPr>
      </w:pPr>
      <w:r w:rsidRPr="00E952A2">
        <w:rPr>
          <w:rFonts w:eastAsia="Times New Roman" w:cs="Times New Roman"/>
          <w:szCs w:val="24"/>
          <w:lang w:eastAsia="pl-PL"/>
        </w:rPr>
        <w:t>Rozpatrzenie i podjęcie uchwały w sprawie zwolnienia dyrektora Gminnego Przedszkola w Kobiórze z obowiązku realizacji zajęć dydaktycznych, wychowawczych i opiekuńczych</w:t>
      </w:r>
    </w:p>
    <w:p w14:paraId="23914D2D" w14:textId="77777777" w:rsidR="00982767" w:rsidRPr="00E952A2" w:rsidRDefault="00982767" w:rsidP="00E952A2">
      <w:pPr>
        <w:pStyle w:val="Bezodstpw"/>
        <w:numPr>
          <w:ilvl w:val="0"/>
          <w:numId w:val="1"/>
        </w:numPr>
        <w:jc w:val="both"/>
        <w:rPr>
          <w:rFonts w:eastAsia="Times New Roman" w:cs="Times New Roman"/>
          <w:szCs w:val="24"/>
          <w:lang w:eastAsia="pl-PL"/>
        </w:rPr>
      </w:pPr>
      <w:r w:rsidRPr="00E952A2">
        <w:rPr>
          <w:rFonts w:eastAsia="Times New Roman" w:cs="Times New Roman"/>
          <w:szCs w:val="24"/>
          <w:lang w:eastAsia="pl-PL"/>
        </w:rPr>
        <w:t>Rozpatrzenie i podjęcie uchwały w sprawie szczegółowych zasad ponoszenia odpłatności za pobyt w mieszkaniu wspomaganym lub treningowym</w:t>
      </w:r>
    </w:p>
    <w:p w14:paraId="184A886C" w14:textId="77777777" w:rsidR="00982767" w:rsidRPr="00E952A2" w:rsidRDefault="00982767" w:rsidP="00E952A2">
      <w:pPr>
        <w:pStyle w:val="Bezodstpw"/>
        <w:numPr>
          <w:ilvl w:val="0"/>
          <w:numId w:val="1"/>
        </w:numPr>
        <w:jc w:val="both"/>
        <w:rPr>
          <w:rFonts w:eastAsia="Times New Roman" w:cs="Times New Roman"/>
          <w:szCs w:val="24"/>
          <w:lang w:eastAsia="pl-PL"/>
        </w:rPr>
      </w:pPr>
      <w:r w:rsidRPr="00E952A2">
        <w:rPr>
          <w:rFonts w:eastAsia="Times New Roman" w:cs="Times New Roman"/>
          <w:szCs w:val="24"/>
          <w:lang w:eastAsia="pl-PL"/>
        </w:rPr>
        <w:t>Rozpatrzenie i podjęcie uchwały w sprawie przyjęcia Programu osłonowego „Korpus Wsparcia Seniorów” na 2025r.</w:t>
      </w:r>
    </w:p>
    <w:p w14:paraId="17903BBE" w14:textId="1892B825" w:rsidR="00024851" w:rsidRPr="00E952A2" w:rsidRDefault="00024851" w:rsidP="00E952A2">
      <w:pPr>
        <w:pStyle w:val="Bezodstpw"/>
        <w:numPr>
          <w:ilvl w:val="0"/>
          <w:numId w:val="1"/>
        </w:numPr>
        <w:jc w:val="both"/>
        <w:rPr>
          <w:rFonts w:eastAsia="Times New Roman" w:cs="Times New Roman"/>
          <w:szCs w:val="24"/>
          <w:lang w:eastAsia="pl-PL"/>
        </w:rPr>
      </w:pPr>
      <w:r w:rsidRPr="00E952A2">
        <w:rPr>
          <w:rFonts w:eastAsia="Times New Roman" w:cs="Times New Roman"/>
          <w:szCs w:val="24"/>
          <w:lang w:eastAsia="pl-PL"/>
        </w:rPr>
        <w:t>Sprawy bieżące.</w:t>
      </w:r>
    </w:p>
    <w:p w14:paraId="1350AD2F" w14:textId="77777777" w:rsidR="00024851" w:rsidRPr="00E952A2" w:rsidRDefault="00024851" w:rsidP="00E952A2">
      <w:pPr>
        <w:pStyle w:val="Bezodstpw"/>
        <w:numPr>
          <w:ilvl w:val="0"/>
          <w:numId w:val="1"/>
        </w:numPr>
        <w:jc w:val="both"/>
        <w:rPr>
          <w:rFonts w:cs="Times New Roman"/>
          <w:szCs w:val="24"/>
        </w:rPr>
      </w:pPr>
      <w:r w:rsidRPr="00E952A2">
        <w:rPr>
          <w:rFonts w:eastAsia="Times New Roman" w:cs="Times New Roman"/>
          <w:szCs w:val="24"/>
          <w:lang w:eastAsia="pl-PL"/>
        </w:rPr>
        <w:t>Zakończenie obrad.</w:t>
      </w:r>
    </w:p>
    <w:p w14:paraId="6600524E" w14:textId="77777777" w:rsidR="000017DE" w:rsidRPr="00E952A2" w:rsidRDefault="000017DE" w:rsidP="00E952A2">
      <w:pPr>
        <w:pStyle w:val="Bezodstpw"/>
        <w:jc w:val="both"/>
        <w:rPr>
          <w:rFonts w:eastAsia="Times New Roman" w:cs="Times New Roman"/>
          <w:szCs w:val="24"/>
          <w:lang w:eastAsia="pl-PL"/>
        </w:rPr>
      </w:pPr>
    </w:p>
    <w:p w14:paraId="1DD5D3E0" w14:textId="7D840110" w:rsidR="000017DE" w:rsidRDefault="00851235" w:rsidP="00E952A2">
      <w:pPr>
        <w:pStyle w:val="Bezodstpw"/>
        <w:jc w:val="both"/>
        <w:rPr>
          <w:rFonts w:eastAsia="Times New Roman" w:cs="Times New Roman"/>
          <w:szCs w:val="24"/>
          <w:lang w:eastAsia="pl-PL"/>
        </w:rPr>
      </w:pPr>
      <w:r w:rsidRPr="00E952A2">
        <w:rPr>
          <w:rFonts w:eastAsia="Times New Roman" w:cs="Times New Roman"/>
          <w:szCs w:val="24"/>
          <w:lang w:eastAsia="pl-PL"/>
        </w:rPr>
        <w:t xml:space="preserve">Przewodniczący wniósł o rozszerzenie porządku obrad </w:t>
      </w:r>
      <w:r w:rsidR="00E952A2">
        <w:rPr>
          <w:rFonts w:eastAsia="Times New Roman" w:cs="Times New Roman"/>
          <w:szCs w:val="24"/>
          <w:lang w:eastAsia="pl-PL"/>
        </w:rPr>
        <w:t xml:space="preserve">poprzez </w:t>
      </w:r>
      <w:r w:rsidRPr="00E952A2">
        <w:rPr>
          <w:rFonts w:eastAsia="Times New Roman" w:cs="Times New Roman"/>
          <w:szCs w:val="24"/>
          <w:lang w:eastAsia="pl-PL"/>
        </w:rPr>
        <w:t xml:space="preserve">dodanie punktu „Rozpatrzenie i podjęcie uchwały </w:t>
      </w:r>
      <w:r w:rsidR="00CD77E7">
        <w:rPr>
          <w:rFonts w:eastAsia="Times New Roman" w:cs="Times New Roman"/>
          <w:szCs w:val="24"/>
          <w:lang w:eastAsia="pl-PL"/>
        </w:rPr>
        <w:t>w</w:t>
      </w:r>
      <w:r w:rsidRPr="00E952A2">
        <w:rPr>
          <w:rFonts w:eastAsia="Times New Roman" w:cs="Times New Roman"/>
          <w:szCs w:val="24"/>
          <w:lang w:eastAsia="pl-PL"/>
        </w:rPr>
        <w:t xml:space="preserve"> sprawie </w:t>
      </w:r>
      <w:r w:rsidR="00982767" w:rsidRPr="00E952A2">
        <w:rPr>
          <w:rFonts w:eastAsia="Times New Roman" w:cs="Times New Roman"/>
          <w:szCs w:val="24"/>
          <w:lang w:eastAsia="pl-PL"/>
        </w:rPr>
        <w:t>zmiany uchwały nr RG.0007.43.2024 Rady Gminy Kobiór z dnia 30 października 2024r. w sprawie zamiany nieruchomości</w:t>
      </w:r>
      <w:r w:rsidRPr="00E952A2">
        <w:rPr>
          <w:rFonts w:eastAsia="Times New Roman" w:cs="Times New Roman"/>
          <w:szCs w:val="24"/>
          <w:lang w:eastAsia="pl-PL"/>
        </w:rPr>
        <w:t>” z numerem 1</w:t>
      </w:r>
      <w:r w:rsidR="00982767" w:rsidRPr="00E952A2">
        <w:rPr>
          <w:rFonts w:eastAsia="Times New Roman" w:cs="Times New Roman"/>
          <w:szCs w:val="24"/>
          <w:lang w:eastAsia="pl-PL"/>
        </w:rPr>
        <w:t>2</w:t>
      </w:r>
      <w:r w:rsidRPr="00E952A2">
        <w:rPr>
          <w:rFonts w:eastAsia="Times New Roman" w:cs="Times New Roman"/>
          <w:szCs w:val="24"/>
          <w:lang w:eastAsia="pl-PL"/>
        </w:rPr>
        <w:t xml:space="preserve"> – dalsze pozycje porządku obrad otrzymają numery kolejne. Wniosek o rozszerzenie porządku obrad został przyjęty jednogłośnie. </w:t>
      </w:r>
    </w:p>
    <w:p w14:paraId="21620F4A" w14:textId="77777777" w:rsidR="00E952A2" w:rsidRPr="00E952A2" w:rsidRDefault="00E952A2" w:rsidP="00E952A2">
      <w:pPr>
        <w:pStyle w:val="Bezodstpw"/>
        <w:jc w:val="both"/>
        <w:rPr>
          <w:rFonts w:eastAsia="Times New Roman" w:cs="Times New Roman"/>
          <w:szCs w:val="24"/>
          <w:lang w:eastAsia="pl-PL"/>
        </w:rPr>
      </w:pPr>
    </w:p>
    <w:p w14:paraId="39C9EC2B" w14:textId="5F8FFB01" w:rsidR="000E02AD" w:rsidRPr="00E952A2" w:rsidRDefault="00D20CEB" w:rsidP="00E952A2">
      <w:pPr>
        <w:pStyle w:val="Akapitzlist"/>
        <w:widowControl/>
        <w:numPr>
          <w:ilvl w:val="0"/>
          <w:numId w:val="2"/>
        </w:numPr>
        <w:jc w:val="both"/>
        <w:textAlignment w:val="auto"/>
        <w:rPr>
          <w:rFonts w:cs="Times New Roman"/>
          <w:b/>
          <w:bCs/>
          <w:color w:val="000000"/>
          <w:lang w:val="pl-PL"/>
        </w:rPr>
      </w:pPr>
      <w:r w:rsidRPr="00E952A2">
        <w:rPr>
          <w:rFonts w:cs="Times New Roman"/>
          <w:b/>
          <w:bCs/>
          <w:color w:val="000000"/>
          <w:lang w:val="pl-PL"/>
        </w:rPr>
        <w:t>Przyjęcie protokołu z sesji z dnia</w:t>
      </w:r>
      <w:r w:rsidR="003674D6" w:rsidRPr="00E952A2">
        <w:rPr>
          <w:rFonts w:cs="Times New Roman"/>
          <w:b/>
          <w:bCs/>
          <w:color w:val="000000"/>
          <w:lang w:val="pl-PL"/>
        </w:rPr>
        <w:t xml:space="preserve"> </w:t>
      </w:r>
      <w:r w:rsidR="00982767" w:rsidRPr="00E952A2">
        <w:rPr>
          <w:rFonts w:cs="Times New Roman"/>
          <w:b/>
          <w:bCs/>
          <w:color w:val="000000"/>
          <w:lang w:val="pl-PL"/>
        </w:rPr>
        <w:t xml:space="preserve">6 marca </w:t>
      </w:r>
      <w:r w:rsidR="003674D6" w:rsidRPr="00E952A2">
        <w:rPr>
          <w:rFonts w:cs="Times New Roman"/>
          <w:b/>
          <w:bCs/>
          <w:color w:val="000000"/>
          <w:lang w:val="pl-PL"/>
        </w:rPr>
        <w:t>202</w:t>
      </w:r>
      <w:r w:rsidR="000017DE" w:rsidRPr="00E952A2">
        <w:rPr>
          <w:rFonts w:cs="Times New Roman"/>
          <w:b/>
          <w:bCs/>
          <w:color w:val="000000"/>
          <w:lang w:val="pl-PL"/>
        </w:rPr>
        <w:t>5</w:t>
      </w:r>
      <w:r w:rsidR="003674D6" w:rsidRPr="00E952A2">
        <w:rPr>
          <w:rFonts w:cs="Times New Roman"/>
          <w:b/>
          <w:bCs/>
          <w:color w:val="000000"/>
          <w:lang w:val="pl-PL"/>
        </w:rPr>
        <w:t>r.</w:t>
      </w:r>
    </w:p>
    <w:p w14:paraId="1275F0AF" w14:textId="77777777" w:rsidR="000E02AD" w:rsidRDefault="00D20CEB" w:rsidP="00E952A2">
      <w:pPr>
        <w:jc w:val="both"/>
        <w:rPr>
          <w:sz w:val="24"/>
          <w:szCs w:val="24"/>
        </w:rPr>
      </w:pPr>
      <w:r w:rsidRPr="00E952A2">
        <w:rPr>
          <w:sz w:val="24"/>
          <w:szCs w:val="24"/>
        </w:rPr>
        <w:t>Protokół został przyjęty jednogłośnie, bez uwag.</w:t>
      </w:r>
    </w:p>
    <w:p w14:paraId="480AD5BD" w14:textId="77777777" w:rsidR="00E952A2" w:rsidRPr="00E952A2" w:rsidRDefault="00E952A2" w:rsidP="00E952A2">
      <w:pPr>
        <w:jc w:val="both"/>
        <w:rPr>
          <w:sz w:val="24"/>
          <w:szCs w:val="24"/>
        </w:rPr>
      </w:pPr>
    </w:p>
    <w:p w14:paraId="519F32DA" w14:textId="41D9B6B3" w:rsidR="000E02AD" w:rsidRPr="00E952A2" w:rsidRDefault="00D20CEB" w:rsidP="00E952A2">
      <w:pPr>
        <w:pStyle w:val="Akapitzlist"/>
        <w:widowControl/>
        <w:numPr>
          <w:ilvl w:val="0"/>
          <w:numId w:val="2"/>
        </w:numPr>
        <w:jc w:val="both"/>
        <w:textAlignment w:val="auto"/>
        <w:rPr>
          <w:rFonts w:cs="Times New Roman"/>
          <w:b/>
          <w:bCs/>
          <w:color w:val="000000"/>
          <w:lang w:val="pl-PL"/>
        </w:rPr>
      </w:pPr>
      <w:r w:rsidRPr="00E952A2">
        <w:rPr>
          <w:rFonts w:cs="Times New Roman"/>
          <w:b/>
          <w:bCs/>
          <w:color w:val="000000"/>
          <w:lang w:val="pl-PL"/>
        </w:rPr>
        <w:t>Sprawozdanie Wójta z działalności w okresie międzysesyjnym.</w:t>
      </w:r>
    </w:p>
    <w:p w14:paraId="0838FB2D" w14:textId="0D0893A4" w:rsidR="00BE265F" w:rsidRDefault="00D20CEB" w:rsidP="00E952A2">
      <w:pPr>
        <w:jc w:val="both"/>
        <w:rPr>
          <w:sz w:val="24"/>
          <w:szCs w:val="24"/>
        </w:rPr>
      </w:pPr>
      <w:r w:rsidRPr="00E952A2">
        <w:rPr>
          <w:sz w:val="24"/>
          <w:szCs w:val="24"/>
        </w:rPr>
        <w:t>Głosu udzielono Wójtowi Gminy – Marcinowi Rysiowi. Wystąpienie Wójta stanowi załącznik do protokołu.</w:t>
      </w:r>
    </w:p>
    <w:p w14:paraId="10BE14E8" w14:textId="77777777" w:rsidR="00E952A2" w:rsidRDefault="00E952A2" w:rsidP="00E952A2">
      <w:pPr>
        <w:jc w:val="both"/>
        <w:rPr>
          <w:sz w:val="24"/>
          <w:szCs w:val="24"/>
        </w:rPr>
      </w:pPr>
    </w:p>
    <w:p w14:paraId="6FA055CA" w14:textId="77777777" w:rsidR="00E952A2" w:rsidRDefault="00E952A2" w:rsidP="00E952A2">
      <w:pPr>
        <w:jc w:val="both"/>
        <w:rPr>
          <w:sz w:val="24"/>
          <w:szCs w:val="24"/>
        </w:rPr>
      </w:pPr>
    </w:p>
    <w:p w14:paraId="5275946B" w14:textId="77777777" w:rsidR="00E952A2" w:rsidRDefault="00E952A2" w:rsidP="00E952A2">
      <w:pPr>
        <w:jc w:val="both"/>
        <w:rPr>
          <w:sz w:val="24"/>
          <w:szCs w:val="24"/>
        </w:rPr>
      </w:pPr>
    </w:p>
    <w:p w14:paraId="359C733D" w14:textId="77777777" w:rsidR="00E952A2" w:rsidRDefault="00E952A2" w:rsidP="00E952A2">
      <w:pPr>
        <w:jc w:val="both"/>
        <w:rPr>
          <w:sz w:val="24"/>
          <w:szCs w:val="24"/>
        </w:rPr>
      </w:pPr>
    </w:p>
    <w:p w14:paraId="1C671812" w14:textId="77777777" w:rsidR="00E952A2" w:rsidRDefault="00E952A2" w:rsidP="00E952A2">
      <w:pPr>
        <w:jc w:val="both"/>
        <w:rPr>
          <w:sz w:val="24"/>
          <w:szCs w:val="24"/>
        </w:rPr>
      </w:pPr>
    </w:p>
    <w:p w14:paraId="0B7BC53B" w14:textId="77777777" w:rsidR="00E952A2" w:rsidRPr="00E952A2" w:rsidRDefault="00E952A2" w:rsidP="00E952A2">
      <w:pPr>
        <w:jc w:val="both"/>
        <w:rPr>
          <w:sz w:val="24"/>
          <w:szCs w:val="24"/>
        </w:rPr>
      </w:pPr>
    </w:p>
    <w:p w14:paraId="2BF25344" w14:textId="5A523AA3" w:rsidR="000E02AD" w:rsidRPr="00E952A2" w:rsidRDefault="00D20CEB" w:rsidP="00E952A2">
      <w:pPr>
        <w:pStyle w:val="Akapitzlist"/>
        <w:widowControl/>
        <w:numPr>
          <w:ilvl w:val="0"/>
          <w:numId w:val="2"/>
        </w:numPr>
        <w:ind w:left="714" w:hanging="357"/>
        <w:jc w:val="both"/>
        <w:textAlignment w:val="auto"/>
        <w:rPr>
          <w:rFonts w:cs="Times New Roman"/>
          <w:b/>
          <w:bCs/>
          <w:color w:val="000000"/>
          <w:lang w:val="pl-PL"/>
        </w:rPr>
      </w:pPr>
      <w:r w:rsidRPr="00E952A2">
        <w:rPr>
          <w:rFonts w:cs="Times New Roman"/>
          <w:b/>
          <w:bCs/>
          <w:color w:val="000000"/>
          <w:lang w:val="pl-PL"/>
        </w:rPr>
        <w:lastRenderedPageBreak/>
        <w:t>Rozpatrzenie i podjęcie uchwały w sprawie zmiany budżetu Gminy Kobiór na 202</w:t>
      </w:r>
      <w:r w:rsidR="00B01B1D" w:rsidRPr="00E952A2">
        <w:rPr>
          <w:rFonts w:cs="Times New Roman"/>
          <w:b/>
          <w:bCs/>
          <w:color w:val="000000"/>
          <w:lang w:val="pl-PL"/>
        </w:rPr>
        <w:t>5</w:t>
      </w:r>
      <w:r w:rsidRPr="00E952A2">
        <w:rPr>
          <w:rFonts w:cs="Times New Roman"/>
          <w:b/>
          <w:bCs/>
          <w:color w:val="000000"/>
          <w:lang w:val="pl-PL"/>
        </w:rPr>
        <w:t xml:space="preserve"> rok</w:t>
      </w:r>
    </w:p>
    <w:p w14:paraId="3B6FFDFF" w14:textId="5321514B" w:rsidR="000C79B3" w:rsidRPr="00E952A2" w:rsidRDefault="000C79B3" w:rsidP="00E952A2">
      <w:pPr>
        <w:jc w:val="both"/>
        <w:rPr>
          <w:sz w:val="24"/>
          <w:szCs w:val="24"/>
        </w:rPr>
      </w:pPr>
      <w:r w:rsidRPr="00E952A2">
        <w:rPr>
          <w:sz w:val="24"/>
          <w:szCs w:val="24"/>
        </w:rPr>
        <w:t xml:space="preserve">Skarbnik gminy </w:t>
      </w:r>
      <w:r w:rsidR="00CC31CD" w:rsidRPr="00E952A2">
        <w:rPr>
          <w:sz w:val="24"/>
          <w:szCs w:val="24"/>
        </w:rPr>
        <w:t>omówiła zmiany wprowadzane uchwałą:</w:t>
      </w:r>
    </w:p>
    <w:p w14:paraId="1F976CE5" w14:textId="77777777" w:rsidR="001C5FE0" w:rsidRPr="00E952A2" w:rsidRDefault="001C5FE0" w:rsidP="00E952A2">
      <w:pPr>
        <w:rPr>
          <w:sz w:val="24"/>
          <w:szCs w:val="24"/>
        </w:rPr>
      </w:pPr>
      <w:r w:rsidRPr="00E952A2">
        <w:rPr>
          <w:sz w:val="24"/>
          <w:szCs w:val="24"/>
        </w:rPr>
        <w:t>1. zmiana planu dochodów</w:t>
      </w:r>
    </w:p>
    <w:p w14:paraId="71D5B3DE" w14:textId="042172B3" w:rsidR="001C5FE0" w:rsidRPr="00465F04" w:rsidRDefault="001C5FE0" w:rsidP="005B7B29">
      <w:pPr>
        <w:pStyle w:val="Akapitzlist"/>
        <w:widowControl/>
        <w:numPr>
          <w:ilvl w:val="0"/>
          <w:numId w:val="3"/>
        </w:numPr>
        <w:suppressAutoHyphens w:val="0"/>
        <w:autoSpaceDE w:val="0"/>
        <w:autoSpaceDN w:val="0"/>
        <w:adjustRightInd w:val="0"/>
        <w:textAlignment w:val="auto"/>
        <w:rPr>
          <w:rFonts w:eastAsia="Times New Roman" w:cs="Times New Roman"/>
          <w:color w:val="000000"/>
          <w:kern w:val="0"/>
          <w:shd w:val="clear" w:color="auto" w:fill="FFFFFF"/>
          <w:lang w:val="pl-PL" w:eastAsia="pl-PL" w:bidi="ar-SA"/>
        </w:rPr>
      </w:pPr>
      <w:r w:rsidRPr="00465F04">
        <w:rPr>
          <w:rFonts w:eastAsia="Times New Roman" w:cs="Times New Roman"/>
          <w:color w:val="000000"/>
          <w:kern w:val="0"/>
          <w:shd w:val="clear" w:color="auto" w:fill="FFFFFF"/>
          <w:lang w:val="pl-PL" w:eastAsia="pl-PL" w:bidi="ar-SA"/>
        </w:rPr>
        <w:t xml:space="preserve">dział 758 - zwiększenie planu dochodów na podstawie pisma ST3.4751.6.2025 z dnia 12 marca 2025 r. w sprawie przyznania dla Gminy Kobiór środków związanych z uwzględnieniem w dochodach jednostek samorządu terytorialnego skutków wzrostu o 5% średnich wynagrodzeń </w:t>
      </w:r>
      <w:proofErr w:type="gramStart"/>
      <w:r w:rsidRPr="00465F04">
        <w:rPr>
          <w:rFonts w:eastAsia="Times New Roman" w:cs="Times New Roman"/>
          <w:color w:val="000000"/>
          <w:kern w:val="0"/>
          <w:shd w:val="clear" w:color="auto" w:fill="FFFFFF"/>
          <w:lang w:val="pl-PL" w:eastAsia="pl-PL" w:bidi="ar-SA"/>
        </w:rPr>
        <w:t>nauczycieli</w:t>
      </w:r>
      <w:proofErr w:type="gramEnd"/>
      <w:r w:rsidRPr="00465F04">
        <w:rPr>
          <w:rFonts w:eastAsia="Times New Roman" w:cs="Times New Roman"/>
          <w:color w:val="000000"/>
          <w:kern w:val="0"/>
          <w:shd w:val="clear" w:color="auto" w:fill="FFFFFF"/>
          <w:lang w:val="pl-PL" w:eastAsia="pl-PL" w:bidi="ar-SA"/>
        </w:rPr>
        <w:t xml:space="preserve"> czyli ponad poziom wzrostu przyjętego do ustalenia potrzeb oświatowych na rok 2025r. – kwota 96.934,00 </w:t>
      </w:r>
    </w:p>
    <w:p w14:paraId="2E624ED9" w14:textId="77777777" w:rsidR="001C5FE0" w:rsidRPr="00E952A2" w:rsidRDefault="001C5FE0" w:rsidP="00E952A2">
      <w:pPr>
        <w:rPr>
          <w:sz w:val="24"/>
          <w:szCs w:val="24"/>
        </w:rPr>
      </w:pPr>
      <w:r w:rsidRPr="00E952A2">
        <w:rPr>
          <w:sz w:val="24"/>
          <w:szCs w:val="24"/>
        </w:rPr>
        <w:t>2.  zmiana planu wydatków</w:t>
      </w:r>
    </w:p>
    <w:p w14:paraId="551E18E5" w14:textId="77777777" w:rsidR="006464AF" w:rsidRDefault="001C5FE0" w:rsidP="00E952A2">
      <w:pPr>
        <w:pStyle w:val="Akapitzlist"/>
        <w:widowControl/>
        <w:numPr>
          <w:ilvl w:val="0"/>
          <w:numId w:val="3"/>
        </w:numPr>
        <w:suppressAutoHyphens w:val="0"/>
        <w:autoSpaceDE w:val="0"/>
        <w:autoSpaceDN w:val="0"/>
        <w:adjustRightInd w:val="0"/>
        <w:textAlignment w:val="auto"/>
        <w:rPr>
          <w:rFonts w:eastAsia="Times New Roman" w:cs="Times New Roman"/>
          <w:color w:val="000000"/>
          <w:kern w:val="0"/>
          <w:shd w:val="clear" w:color="auto" w:fill="FFFFFF"/>
          <w:lang w:val="pl-PL" w:eastAsia="pl-PL" w:bidi="ar-SA"/>
        </w:rPr>
      </w:pPr>
      <w:r w:rsidRPr="00E952A2">
        <w:rPr>
          <w:rFonts w:eastAsia="Times New Roman" w:cs="Times New Roman"/>
          <w:color w:val="000000"/>
          <w:kern w:val="0"/>
          <w:shd w:val="clear" w:color="auto" w:fill="FFFFFF"/>
          <w:lang w:val="pl-PL" w:eastAsia="pl-PL" w:bidi="ar-SA"/>
        </w:rPr>
        <w:t xml:space="preserve"> dział 921 – zmniejszenie planu wydatków z przeznaczeniem na dotacje dla klubu sportowego Leśnik Kobiór z przeznaczeniem na zadania statutowe klubu – kwota </w:t>
      </w:r>
    </w:p>
    <w:p w14:paraId="383BF8DC" w14:textId="7EF34153" w:rsidR="001C5FE0" w:rsidRPr="00E952A2" w:rsidRDefault="001C5FE0" w:rsidP="006464AF">
      <w:pPr>
        <w:pStyle w:val="Akapitzlist"/>
        <w:widowControl/>
        <w:suppressAutoHyphens w:val="0"/>
        <w:autoSpaceDE w:val="0"/>
        <w:autoSpaceDN w:val="0"/>
        <w:adjustRightInd w:val="0"/>
        <w:textAlignment w:val="auto"/>
        <w:rPr>
          <w:rFonts w:eastAsia="Times New Roman" w:cs="Times New Roman"/>
          <w:color w:val="000000"/>
          <w:kern w:val="0"/>
          <w:shd w:val="clear" w:color="auto" w:fill="FFFFFF"/>
          <w:lang w:val="pl-PL" w:eastAsia="pl-PL" w:bidi="ar-SA"/>
        </w:rPr>
      </w:pPr>
      <w:r w:rsidRPr="00E952A2">
        <w:rPr>
          <w:rFonts w:eastAsia="Times New Roman" w:cs="Times New Roman"/>
          <w:color w:val="000000"/>
          <w:kern w:val="0"/>
          <w:shd w:val="clear" w:color="auto" w:fill="FFFFFF"/>
          <w:lang w:val="pl-PL" w:eastAsia="pl-PL" w:bidi="ar-SA"/>
        </w:rPr>
        <w:t>(-)10.000,00 zł</w:t>
      </w:r>
    </w:p>
    <w:p w14:paraId="34F3D9B2" w14:textId="14C15857" w:rsidR="001C5FE0" w:rsidRPr="00465F04" w:rsidRDefault="001C5FE0" w:rsidP="0018035F">
      <w:pPr>
        <w:pStyle w:val="Akapitzlist"/>
        <w:widowControl/>
        <w:numPr>
          <w:ilvl w:val="0"/>
          <w:numId w:val="3"/>
        </w:numPr>
        <w:suppressAutoHyphens w:val="0"/>
        <w:autoSpaceDE w:val="0"/>
        <w:autoSpaceDN w:val="0"/>
        <w:adjustRightInd w:val="0"/>
        <w:textAlignment w:val="auto"/>
        <w:rPr>
          <w:rFonts w:eastAsia="Times New Roman" w:cs="Times New Roman"/>
          <w:color w:val="000000"/>
          <w:kern w:val="0"/>
          <w:shd w:val="clear" w:color="auto" w:fill="FFFFFF"/>
          <w:lang w:val="pl-PL" w:eastAsia="pl-PL" w:bidi="ar-SA"/>
        </w:rPr>
      </w:pPr>
      <w:r w:rsidRPr="00465F04">
        <w:rPr>
          <w:rFonts w:eastAsia="Times New Roman" w:cs="Times New Roman"/>
          <w:color w:val="000000"/>
          <w:kern w:val="0"/>
          <w:shd w:val="clear" w:color="auto" w:fill="FFFFFF"/>
          <w:lang w:val="pl-PL" w:eastAsia="pl-PL" w:bidi="ar-SA"/>
        </w:rPr>
        <w:t>- dział 926 - – zwiększenie planu wydatków z przeznaczeniem na dotacje dla klubu sportowego Leśnik Kobiór z przeznaczeniem na zadania statutowe klubu - kwota 10.000,00 zł</w:t>
      </w:r>
    </w:p>
    <w:p w14:paraId="09F3513E" w14:textId="77777777" w:rsidR="001C5FE0" w:rsidRPr="00E952A2" w:rsidRDefault="001C5FE0" w:rsidP="00E952A2">
      <w:pPr>
        <w:rPr>
          <w:sz w:val="24"/>
          <w:szCs w:val="24"/>
        </w:rPr>
      </w:pPr>
      <w:r w:rsidRPr="00E952A2">
        <w:rPr>
          <w:sz w:val="24"/>
          <w:szCs w:val="24"/>
        </w:rPr>
        <w:t>3. zmiana uchwały nr RG.0007.80.2025 Rady Gminy Kobiór z dnia 27 marca 2025 roku w sprawie budżetu Gminy Kobiór na 2025 rok:</w:t>
      </w:r>
    </w:p>
    <w:p w14:paraId="1705F724" w14:textId="4BEC9D33" w:rsidR="001C5FE0" w:rsidRPr="00465F04" w:rsidRDefault="001C5FE0" w:rsidP="006D0417">
      <w:pPr>
        <w:pStyle w:val="Akapitzlist"/>
        <w:widowControl/>
        <w:numPr>
          <w:ilvl w:val="0"/>
          <w:numId w:val="3"/>
        </w:numPr>
        <w:suppressAutoHyphens w:val="0"/>
        <w:autoSpaceDE w:val="0"/>
        <w:autoSpaceDN w:val="0"/>
        <w:adjustRightInd w:val="0"/>
        <w:textAlignment w:val="auto"/>
        <w:rPr>
          <w:rFonts w:eastAsia="Times New Roman" w:cs="Times New Roman"/>
          <w:color w:val="000000"/>
          <w:kern w:val="0"/>
          <w:shd w:val="clear" w:color="auto" w:fill="FFFFFF"/>
          <w:lang w:val="pl-PL" w:eastAsia="pl-PL" w:bidi="ar-SA"/>
        </w:rPr>
      </w:pPr>
      <w:r w:rsidRPr="00465F04">
        <w:rPr>
          <w:rFonts w:eastAsia="Times New Roman" w:cs="Times New Roman"/>
          <w:color w:val="000000"/>
          <w:kern w:val="0"/>
          <w:shd w:val="clear" w:color="auto" w:fill="FFFFFF"/>
          <w:lang w:val="pl-PL" w:eastAsia="pl-PL" w:bidi="ar-SA"/>
        </w:rPr>
        <w:t>- zmiana załącznika 1 wynika konieczności uwzględnienia zmiany w budżecie zwiększające pozycję „pozostałe koszty administracyjne” o kwotę 6000,00 zł co wpłynęło na poszczególne pozycje tabeli.</w:t>
      </w:r>
    </w:p>
    <w:p w14:paraId="665FA876" w14:textId="77777777" w:rsidR="001C5FE0" w:rsidRPr="00E952A2" w:rsidRDefault="001C5FE0" w:rsidP="00E952A2">
      <w:pPr>
        <w:rPr>
          <w:sz w:val="24"/>
          <w:szCs w:val="24"/>
        </w:rPr>
      </w:pPr>
      <w:r w:rsidRPr="00E952A2">
        <w:rPr>
          <w:sz w:val="24"/>
          <w:szCs w:val="24"/>
        </w:rPr>
        <w:t>4. zmiana uchwały nr RG.0007.60.2024 Rady Gminy Kobiór z dnia 17 grudnia 2024 roku w sprawie budżetu Gminy Kobiór na 2025 rok:</w:t>
      </w:r>
    </w:p>
    <w:p w14:paraId="56D9F2AE" w14:textId="77777777" w:rsidR="001C5FE0" w:rsidRPr="00E952A2" w:rsidRDefault="001C5FE0" w:rsidP="00E952A2">
      <w:pPr>
        <w:pStyle w:val="Akapitzlist"/>
        <w:widowControl/>
        <w:numPr>
          <w:ilvl w:val="0"/>
          <w:numId w:val="3"/>
        </w:numPr>
        <w:suppressAutoHyphens w:val="0"/>
        <w:autoSpaceDE w:val="0"/>
        <w:autoSpaceDN w:val="0"/>
        <w:adjustRightInd w:val="0"/>
        <w:textAlignment w:val="auto"/>
        <w:rPr>
          <w:rFonts w:eastAsia="Times New Roman" w:cs="Times New Roman"/>
          <w:color w:val="000000"/>
          <w:kern w:val="0"/>
          <w:shd w:val="clear" w:color="auto" w:fill="FFFFFF"/>
          <w:lang w:val="pl-PL" w:eastAsia="pl-PL" w:bidi="ar-SA"/>
        </w:rPr>
      </w:pPr>
      <w:r w:rsidRPr="00E952A2">
        <w:rPr>
          <w:rFonts w:eastAsia="Times New Roman" w:cs="Times New Roman"/>
          <w:color w:val="000000"/>
          <w:kern w:val="0"/>
          <w:shd w:val="clear" w:color="auto" w:fill="FFFFFF"/>
          <w:lang w:val="pl-PL" w:eastAsia="pl-PL" w:bidi="ar-SA"/>
        </w:rPr>
        <w:t>- zmiana załącznika 7,12 wynika ze zmian wprowadzonych niniejszą uchwałą lub koniecznością ich aktualizacji.</w:t>
      </w:r>
    </w:p>
    <w:p w14:paraId="49077693" w14:textId="77777777" w:rsidR="00CB563B" w:rsidRPr="00E952A2" w:rsidRDefault="00CB563B" w:rsidP="00E952A2">
      <w:pPr>
        <w:jc w:val="both"/>
        <w:rPr>
          <w:sz w:val="24"/>
          <w:szCs w:val="24"/>
        </w:rPr>
      </w:pPr>
    </w:p>
    <w:p w14:paraId="34294B5F" w14:textId="2B83CD53" w:rsidR="00CB04F4" w:rsidRPr="00E952A2" w:rsidRDefault="00CB04F4" w:rsidP="00E952A2">
      <w:pPr>
        <w:jc w:val="both"/>
        <w:rPr>
          <w:sz w:val="24"/>
          <w:szCs w:val="24"/>
        </w:rPr>
      </w:pPr>
      <w:r w:rsidRPr="00E952A2">
        <w:rPr>
          <w:sz w:val="24"/>
          <w:szCs w:val="24"/>
        </w:rPr>
        <w:t xml:space="preserve">Przewodniczący poinformował, że podczas posiedzenia połączonych komisji rady projekt uchwały otrzymał pozytywną opinię. Uchwała została przyjęta </w:t>
      </w:r>
      <w:r w:rsidR="006464AF">
        <w:rPr>
          <w:sz w:val="24"/>
          <w:szCs w:val="24"/>
        </w:rPr>
        <w:t>jednogłośnie</w:t>
      </w:r>
      <w:r w:rsidRPr="00E952A2">
        <w:rPr>
          <w:sz w:val="24"/>
          <w:szCs w:val="24"/>
        </w:rPr>
        <w:t>.</w:t>
      </w:r>
    </w:p>
    <w:p w14:paraId="75675744" w14:textId="77777777" w:rsidR="00063083" w:rsidRPr="00E952A2" w:rsidRDefault="00063083" w:rsidP="00E952A2">
      <w:pPr>
        <w:jc w:val="both"/>
        <w:rPr>
          <w:sz w:val="24"/>
          <w:szCs w:val="24"/>
        </w:rPr>
      </w:pPr>
    </w:p>
    <w:p w14:paraId="602A7B3F" w14:textId="6E2B2B98" w:rsidR="00BE265F" w:rsidRDefault="00BE265F" w:rsidP="00E952A2">
      <w:pPr>
        <w:pStyle w:val="Akapitzlist"/>
        <w:widowControl/>
        <w:numPr>
          <w:ilvl w:val="0"/>
          <w:numId w:val="2"/>
        </w:numPr>
        <w:ind w:left="714" w:hanging="357"/>
        <w:jc w:val="both"/>
        <w:textAlignment w:val="auto"/>
        <w:rPr>
          <w:rFonts w:cs="Times New Roman"/>
          <w:b/>
          <w:bCs/>
          <w:color w:val="000000"/>
          <w:lang w:val="pl-PL"/>
        </w:rPr>
      </w:pPr>
      <w:r w:rsidRPr="00E952A2">
        <w:rPr>
          <w:rFonts w:cs="Times New Roman"/>
          <w:b/>
          <w:bCs/>
          <w:color w:val="000000"/>
          <w:lang w:val="pl-PL"/>
        </w:rPr>
        <w:t>Rozpatrzenie i podjęcie uchwały w sprawie zmiany Wieloletniej Prognozy Finansowej Gminy Kobiór na lata 2025 – 2031</w:t>
      </w:r>
    </w:p>
    <w:p w14:paraId="04B8C456" w14:textId="77777777" w:rsidR="00E952A2" w:rsidRPr="00E952A2" w:rsidRDefault="00E952A2" w:rsidP="00E952A2">
      <w:pPr>
        <w:pStyle w:val="Akapitzlist"/>
        <w:widowControl/>
        <w:ind w:left="714"/>
        <w:jc w:val="both"/>
        <w:textAlignment w:val="auto"/>
        <w:rPr>
          <w:rFonts w:cs="Times New Roman"/>
          <w:b/>
          <w:bCs/>
          <w:color w:val="000000"/>
          <w:lang w:val="pl-PL"/>
        </w:rPr>
      </w:pPr>
    </w:p>
    <w:p w14:paraId="432C45E6" w14:textId="1A91BA1A" w:rsidR="00380DD1" w:rsidRPr="00E952A2" w:rsidRDefault="00BE265F" w:rsidP="00E952A2">
      <w:pPr>
        <w:jc w:val="both"/>
        <w:rPr>
          <w:sz w:val="24"/>
          <w:szCs w:val="24"/>
        </w:rPr>
      </w:pPr>
      <w:r w:rsidRPr="00E952A2">
        <w:rPr>
          <w:sz w:val="24"/>
          <w:szCs w:val="24"/>
        </w:rPr>
        <w:t xml:space="preserve">Skarbnik </w:t>
      </w:r>
      <w:r w:rsidR="00E952A2">
        <w:rPr>
          <w:sz w:val="24"/>
          <w:szCs w:val="24"/>
        </w:rPr>
        <w:t>G</w:t>
      </w:r>
      <w:r w:rsidRPr="00E952A2">
        <w:rPr>
          <w:sz w:val="24"/>
          <w:szCs w:val="24"/>
        </w:rPr>
        <w:t xml:space="preserve">miny streściła </w:t>
      </w:r>
      <w:r w:rsidR="00B50E83" w:rsidRPr="00E952A2">
        <w:rPr>
          <w:sz w:val="24"/>
          <w:szCs w:val="24"/>
        </w:rPr>
        <w:t xml:space="preserve">najważniejsze </w:t>
      </w:r>
      <w:r w:rsidRPr="00E952A2">
        <w:rPr>
          <w:sz w:val="24"/>
          <w:szCs w:val="24"/>
        </w:rPr>
        <w:t>zmiany wprowadzane uchwałą</w:t>
      </w:r>
      <w:r w:rsidR="00D47587" w:rsidRPr="00E952A2">
        <w:rPr>
          <w:sz w:val="24"/>
          <w:szCs w:val="24"/>
        </w:rPr>
        <w:t xml:space="preserve"> m.in.</w:t>
      </w:r>
      <w:r w:rsidR="00D2589A" w:rsidRPr="00E952A2">
        <w:rPr>
          <w:sz w:val="24"/>
          <w:szCs w:val="24"/>
        </w:rPr>
        <w:t>:</w:t>
      </w:r>
    </w:p>
    <w:p w14:paraId="19A2DE4B" w14:textId="77777777" w:rsidR="00D47587" w:rsidRPr="00E952A2" w:rsidRDefault="00D47587" w:rsidP="00E952A2">
      <w:pPr>
        <w:pStyle w:val="ListaPublink"/>
        <w:numPr>
          <w:ilvl w:val="0"/>
          <w:numId w:val="4"/>
        </w:num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952A2">
        <w:rPr>
          <w:rFonts w:ascii="Times New Roman" w:hAnsi="Times New Roman" w:cs="Times New Roman"/>
          <w:color w:val="auto"/>
          <w:sz w:val="24"/>
          <w:szCs w:val="24"/>
        </w:rPr>
        <w:t>Dochody ogółem zwiększono o 98 834,00 zł, z czego dochody bieżące zwiększono o 98 834,00 zł, a dochody majątkowe nie uległy zmianie.</w:t>
      </w:r>
    </w:p>
    <w:p w14:paraId="1836912E" w14:textId="77777777" w:rsidR="00D47587" w:rsidRPr="00E952A2" w:rsidRDefault="00D47587" w:rsidP="00E952A2">
      <w:pPr>
        <w:pStyle w:val="ListaPublink"/>
        <w:numPr>
          <w:ilvl w:val="0"/>
          <w:numId w:val="4"/>
        </w:num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952A2">
        <w:rPr>
          <w:rFonts w:ascii="Times New Roman" w:hAnsi="Times New Roman" w:cs="Times New Roman"/>
          <w:color w:val="auto"/>
          <w:sz w:val="24"/>
          <w:szCs w:val="24"/>
        </w:rPr>
        <w:t>Wydatki ogółem zwiększono o 98 834,00 zł, z czego wydatki bieżące zwiększono o 98 834,00 zł, a wydatki majątkowe nie uległy zmianie.</w:t>
      </w:r>
    </w:p>
    <w:p w14:paraId="006C5274" w14:textId="77777777" w:rsidR="00D47587" w:rsidRPr="00E952A2" w:rsidRDefault="00D47587" w:rsidP="00E952A2">
      <w:pPr>
        <w:pStyle w:val="ListaPublink"/>
        <w:numPr>
          <w:ilvl w:val="0"/>
          <w:numId w:val="4"/>
        </w:num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952A2">
        <w:rPr>
          <w:rFonts w:ascii="Times New Roman" w:hAnsi="Times New Roman" w:cs="Times New Roman"/>
          <w:color w:val="auto"/>
          <w:sz w:val="24"/>
          <w:szCs w:val="24"/>
        </w:rPr>
        <w:t>Wynik budżetu nie uległ zmianie.</w:t>
      </w:r>
    </w:p>
    <w:p w14:paraId="1230424A" w14:textId="77777777" w:rsidR="00EB14A5" w:rsidRDefault="00EB14A5" w:rsidP="00E952A2">
      <w:pPr>
        <w:jc w:val="both"/>
        <w:rPr>
          <w:sz w:val="24"/>
          <w:szCs w:val="24"/>
        </w:rPr>
      </w:pPr>
    </w:p>
    <w:p w14:paraId="59DD52B6" w14:textId="2C7EA943" w:rsidR="00CB563B" w:rsidRPr="00E952A2" w:rsidRDefault="00CB563B" w:rsidP="00E952A2">
      <w:pPr>
        <w:jc w:val="both"/>
        <w:rPr>
          <w:sz w:val="24"/>
          <w:szCs w:val="24"/>
        </w:rPr>
      </w:pPr>
      <w:r w:rsidRPr="00E952A2">
        <w:rPr>
          <w:sz w:val="24"/>
          <w:szCs w:val="24"/>
        </w:rPr>
        <w:t xml:space="preserve">Pani Skarbnik </w:t>
      </w:r>
      <w:r w:rsidR="00D47587" w:rsidRPr="00E952A2">
        <w:rPr>
          <w:sz w:val="24"/>
          <w:szCs w:val="24"/>
        </w:rPr>
        <w:t>dodała, że w ostatecznej treści w/</w:t>
      </w:r>
      <w:r w:rsidRPr="00E952A2">
        <w:rPr>
          <w:sz w:val="24"/>
          <w:szCs w:val="24"/>
        </w:rPr>
        <w:t>w uchwa</w:t>
      </w:r>
      <w:r w:rsidR="003C3344" w:rsidRPr="00E952A2">
        <w:rPr>
          <w:sz w:val="24"/>
          <w:szCs w:val="24"/>
        </w:rPr>
        <w:t>ły</w:t>
      </w:r>
      <w:r w:rsidRPr="00E952A2">
        <w:rPr>
          <w:sz w:val="24"/>
          <w:szCs w:val="24"/>
        </w:rPr>
        <w:t xml:space="preserve"> </w:t>
      </w:r>
      <w:r w:rsidR="00D47587" w:rsidRPr="00E952A2">
        <w:rPr>
          <w:sz w:val="24"/>
          <w:szCs w:val="24"/>
        </w:rPr>
        <w:t xml:space="preserve">uwzględniła zmiany </w:t>
      </w:r>
      <w:r w:rsidRPr="00E952A2">
        <w:rPr>
          <w:sz w:val="24"/>
          <w:szCs w:val="24"/>
        </w:rPr>
        <w:t>wynikające z podpisania przez Wójta Gminy Kobiór Zarządzenia nr 47/VI/2025 z dnia 23 kwietnia 2025</w:t>
      </w:r>
      <w:r w:rsidR="00D47587" w:rsidRPr="00E952A2">
        <w:rPr>
          <w:sz w:val="24"/>
          <w:szCs w:val="24"/>
        </w:rPr>
        <w:t>, dotyczące środków dla Policji</w:t>
      </w:r>
      <w:r w:rsidR="003C3344" w:rsidRPr="00E952A2">
        <w:rPr>
          <w:sz w:val="24"/>
          <w:szCs w:val="24"/>
        </w:rPr>
        <w:t xml:space="preserve"> (30.000 zł)</w:t>
      </w:r>
      <w:r w:rsidR="00D47587" w:rsidRPr="00E952A2">
        <w:rPr>
          <w:sz w:val="24"/>
          <w:szCs w:val="24"/>
        </w:rPr>
        <w:t>, o czym poinformowała Radę podczas trwania sesji.</w:t>
      </w:r>
    </w:p>
    <w:p w14:paraId="5E65309D" w14:textId="0EFC24C3" w:rsidR="00F8024E" w:rsidRPr="00E952A2" w:rsidRDefault="00F8024E" w:rsidP="00E952A2">
      <w:pPr>
        <w:jc w:val="both"/>
        <w:rPr>
          <w:sz w:val="24"/>
          <w:szCs w:val="24"/>
        </w:rPr>
      </w:pPr>
      <w:r w:rsidRPr="00E952A2">
        <w:rPr>
          <w:sz w:val="24"/>
          <w:szCs w:val="24"/>
        </w:rPr>
        <w:t>Przewodniczący poinformował, że podczas posiedzenia połączonych komisji rady projekt uchwały otrzymał pozytywną opinię. Uchwała została przyjęta jednogłośnie.</w:t>
      </w:r>
    </w:p>
    <w:p w14:paraId="43739439" w14:textId="77777777" w:rsidR="006464AF" w:rsidRPr="00E952A2" w:rsidRDefault="006464AF" w:rsidP="00E952A2">
      <w:pPr>
        <w:pStyle w:val="Akapitzlist"/>
        <w:widowControl/>
        <w:ind w:left="714"/>
        <w:jc w:val="both"/>
        <w:textAlignment w:val="auto"/>
        <w:rPr>
          <w:rFonts w:cs="Times New Roman"/>
          <w:b/>
          <w:bCs/>
          <w:color w:val="000000"/>
          <w:lang w:val="pl-PL"/>
        </w:rPr>
      </w:pPr>
    </w:p>
    <w:p w14:paraId="050355D0" w14:textId="5C2D583E" w:rsidR="00380DD1" w:rsidRPr="00E952A2" w:rsidRDefault="00380DD1" w:rsidP="00E952A2">
      <w:pPr>
        <w:pStyle w:val="Akapitzlist"/>
        <w:widowControl/>
        <w:numPr>
          <w:ilvl w:val="0"/>
          <w:numId w:val="2"/>
        </w:numPr>
        <w:ind w:left="714" w:hanging="357"/>
        <w:jc w:val="both"/>
        <w:textAlignment w:val="auto"/>
        <w:rPr>
          <w:rFonts w:cs="Times New Roman"/>
          <w:b/>
          <w:bCs/>
          <w:color w:val="000000"/>
          <w:lang w:val="pl-PL"/>
        </w:rPr>
      </w:pPr>
      <w:r w:rsidRPr="00E952A2">
        <w:rPr>
          <w:rFonts w:cs="Times New Roman"/>
          <w:b/>
          <w:bCs/>
          <w:color w:val="000000"/>
          <w:lang w:val="pl-PL"/>
        </w:rPr>
        <w:t xml:space="preserve">Rozpatrzenie i podjęcie uchwały w sprawie </w:t>
      </w:r>
      <w:r w:rsidR="003C3344" w:rsidRPr="00E952A2">
        <w:rPr>
          <w:rFonts w:eastAsia="Times New Roman" w:cs="Times New Roman"/>
          <w:b/>
          <w:bCs/>
          <w:lang w:eastAsia="pl-PL"/>
        </w:rPr>
        <w:t>przekazania środków finansowych na Fundusz Wsparcia Policji przez Gminę Kobiór</w:t>
      </w:r>
    </w:p>
    <w:p w14:paraId="7719FBB9" w14:textId="77777777" w:rsidR="00FC7528" w:rsidRDefault="00FC7528" w:rsidP="00E952A2">
      <w:pPr>
        <w:jc w:val="both"/>
        <w:rPr>
          <w:sz w:val="24"/>
          <w:szCs w:val="24"/>
        </w:rPr>
      </w:pPr>
    </w:p>
    <w:p w14:paraId="6C474AE3" w14:textId="33B6138E" w:rsidR="00FC7528" w:rsidRPr="00E952A2" w:rsidRDefault="00FC7528" w:rsidP="00E952A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Przewodniczący przypomniał, że </w:t>
      </w:r>
      <w:r w:rsidR="006464AF">
        <w:rPr>
          <w:sz w:val="24"/>
          <w:szCs w:val="24"/>
        </w:rPr>
        <w:t xml:space="preserve">na poprzedniej sesji w dniu </w:t>
      </w:r>
      <w:r w:rsidRPr="00FC7528">
        <w:rPr>
          <w:sz w:val="24"/>
          <w:szCs w:val="24"/>
        </w:rPr>
        <w:t xml:space="preserve">7 marca </w:t>
      </w:r>
      <w:r>
        <w:rPr>
          <w:sz w:val="24"/>
          <w:szCs w:val="24"/>
        </w:rPr>
        <w:t xml:space="preserve">2025 roku był poruszany temat </w:t>
      </w:r>
      <w:r w:rsidRPr="00FC7528">
        <w:rPr>
          <w:sz w:val="24"/>
          <w:szCs w:val="24"/>
        </w:rPr>
        <w:t>przekazani</w:t>
      </w:r>
      <w:r>
        <w:rPr>
          <w:sz w:val="24"/>
          <w:szCs w:val="24"/>
        </w:rPr>
        <w:t>a</w:t>
      </w:r>
      <w:r w:rsidRPr="00FC7528">
        <w:rPr>
          <w:sz w:val="24"/>
          <w:szCs w:val="24"/>
        </w:rPr>
        <w:t xml:space="preserve"> środków finansowych na funkcjonowanie</w:t>
      </w:r>
      <w:r>
        <w:rPr>
          <w:sz w:val="24"/>
          <w:szCs w:val="24"/>
        </w:rPr>
        <w:t xml:space="preserve"> Powiatowej Komendy Policji w Pszczynie</w:t>
      </w:r>
      <w:r w:rsidRPr="00FC7528">
        <w:rPr>
          <w:sz w:val="24"/>
          <w:szCs w:val="24"/>
        </w:rPr>
        <w:t xml:space="preserve">. Pokłosiem tego pisma było przekazanie środków stanowiących rekompensatę pieniężną za ponadnormatywne służby policjantów realizujących zadania z zakresu prewencji. Obecna uchwała </w:t>
      </w:r>
      <w:r w:rsidRPr="00FC7528">
        <w:rPr>
          <w:sz w:val="24"/>
          <w:szCs w:val="24"/>
        </w:rPr>
        <w:lastRenderedPageBreak/>
        <w:t>również stanowi odpowiedź na wspomnianą prośbę i wpisuje się w nadrzędny cel jakim jest zwiększenie bezpieczeństwa na terenie gminy i powiatu.</w:t>
      </w:r>
      <w:r>
        <w:rPr>
          <w:sz w:val="24"/>
          <w:szCs w:val="24"/>
        </w:rPr>
        <w:t xml:space="preserve"> </w:t>
      </w:r>
      <w:r w:rsidR="00EC1307">
        <w:rPr>
          <w:sz w:val="24"/>
          <w:szCs w:val="24"/>
        </w:rPr>
        <w:t>P</w:t>
      </w:r>
      <w:r w:rsidRPr="00FC7528">
        <w:rPr>
          <w:sz w:val="24"/>
          <w:szCs w:val="24"/>
        </w:rPr>
        <w:t>rojekt prezentowanej uchwały był omawiany na posiedzeniu połączonych Komisji Rady Gminy</w:t>
      </w:r>
      <w:r w:rsidR="00EC1307">
        <w:rPr>
          <w:sz w:val="24"/>
          <w:szCs w:val="24"/>
        </w:rPr>
        <w:t>. O</w:t>
      </w:r>
      <w:r w:rsidRPr="00FC7528">
        <w:rPr>
          <w:sz w:val="24"/>
          <w:szCs w:val="24"/>
        </w:rPr>
        <w:t>trzymał opinię jednogłośnie pozytywną.</w:t>
      </w:r>
    </w:p>
    <w:p w14:paraId="7CB417B4" w14:textId="2D889E80" w:rsidR="006A27A3" w:rsidRPr="00E952A2" w:rsidRDefault="006A27A3" w:rsidP="00E952A2">
      <w:pPr>
        <w:jc w:val="both"/>
        <w:rPr>
          <w:sz w:val="24"/>
          <w:szCs w:val="24"/>
        </w:rPr>
      </w:pPr>
      <w:r w:rsidRPr="00E952A2">
        <w:rPr>
          <w:sz w:val="24"/>
          <w:szCs w:val="24"/>
        </w:rPr>
        <w:t>Uchwała została przyjęta jednogłośnie.</w:t>
      </w:r>
    </w:p>
    <w:p w14:paraId="5759E2F4" w14:textId="77777777" w:rsidR="003C3344" w:rsidRPr="00E952A2" w:rsidRDefault="003C3344" w:rsidP="00E952A2">
      <w:pPr>
        <w:pStyle w:val="Akapitzlist"/>
        <w:widowControl/>
        <w:ind w:left="714"/>
        <w:jc w:val="both"/>
        <w:textAlignment w:val="auto"/>
        <w:rPr>
          <w:rFonts w:cs="Times New Roman"/>
          <w:b/>
          <w:bCs/>
          <w:color w:val="000000"/>
          <w:lang w:val="pl-PL"/>
        </w:rPr>
      </w:pPr>
    </w:p>
    <w:p w14:paraId="5F544CC1" w14:textId="77777777" w:rsidR="003C3344" w:rsidRPr="00E952A2" w:rsidRDefault="003C3344" w:rsidP="00E952A2">
      <w:pPr>
        <w:pStyle w:val="Akapitzlist"/>
        <w:widowControl/>
        <w:numPr>
          <w:ilvl w:val="0"/>
          <w:numId w:val="2"/>
        </w:numPr>
        <w:ind w:left="714" w:hanging="357"/>
        <w:jc w:val="both"/>
        <w:textAlignment w:val="auto"/>
        <w:rPr>
          <w:rFonts w:cs="Times New Roman"/>
          <w:b/>
          <w:bCs/>
          <w:color w:val="000000"/>
          <w:lang w:val="pl-PL"/>
        </w:rPr>
      </w:pPr>
      <w:r w:rsidRPr="00E952A2">
        <w:rPr>
          <w:rFonts w:cs="Times New Roman"/>
          <w:b/>
          <w:bCs/>
          <w:color w:val="000000"/>
          <w:lang w:val="pl-PL"/>
        </w:rPr>
        <w:t>Rozpatrzenie i podjęcie uchwały w sprawie zwolnienia dyrektora Szkoły Podstawowej im. Jana Brzechwy w Kobiórze z obowiązku realizacji zajęć dydaktycznych, wychowawczych i opiekuńczych</w:t>
      </w:r>
    </w:p>
    <w:p w14:paraId="13DB46B1" w14:textId="77777777" w:rsidR="00EB0CE1" w:rsidRPr="00E952A2" w:rsidRDefault="00EB0CE1" w:rsidP="00E952A2">
      <w:pPr>
        <w:pStyle w:val="Akapitzlist"/>
        <w:ind w:left="1074"/>
        <w:jc w:val="both"/>
        <w:rPr>
          <w:rFonts w:cs="Times New Roman"/>
        </w:rPr>
      </w:pPr>
    </w:p>
    <w:p w14:paraId="1A59E324" w14:textId="47BABE5D" w:rsidR="00B3681A" w:rsidRPr="00E952A2" w:rsidRDefault="00B3681A" w:rsidP="00EC1307">
      <w:pPr>
        <w:pStyle w:val="Akapitzlist"/>
        <w:ind w:left="0"/>
        <w:jc w:val="both"/>
        <w:rPr>
          <w:rFonts w:eastAsia="Times New Roman" w:cs="Times New Roman"/>
          <w:color w:val="000000"/>
          <w:kern w:val="0"/>
          <w:shd w:val="clear" w:color="auto" w:fill="FFFFFF"/>
          <w:lang w:val="pl-PL" w:eastAsia="pl-PL" w:bidi="ar-SA"/>
        </w:rPr>
      </w:pPr>
      <w:r w:rsidRPr="00E952A2">
        <w:rPr>
          <w:rFonts w:eastAsia="Times New Roman" w:cs="Times New Roman"/>
          <w:color w:val="000000"/>
          <w:kern w:val="0"/>
          <w:shd w:val="clear" w:color="auto" w:fill="FFFFFF"/>
          <w:lang w:val="pl-PL" w:eastAsia="pl-PL" w:bidi="ar-SA"/>
        </w:rPr>
        <w:t>Pani Beata Witańska - dyrektor Szkoły Podstawowej im. Jana Brzechwy w Kobiórze zwróciła się z prośbą o zwolnienie jej z obowiązku realizacji zajęć wymienionych w art. 42 ust. 3 ustawy z dnia 26 stycznia 1982r. Karta Nauczyciela (t.j. Dz.U. z 2024r., poz. 986 ze zm.) tj. zajęć dydaktycznych, wychowawczych i opiekuńczych prowadzonych bezpośrednio z uczniami. Zgodnie z § 1 ust. 2 "Zasad udzielania i rozmiaru zniżek tygodniowego obowiązkowego wymiaru godzin zajęć dyrektorom, wicedyrektorom oraz nauczycielom pełniącym inne stanowiska kierownicze w szkołach prowadzonych przez Gminę Kobiór" na wniosek dyrektora może być on zwolniony z obowiązku realizacji w/w zajęć w części lub całości. Zwolnienie dyrektora Szkoły Podstawowej z obowiązku realizacji zajęć, zgodnie z art. 91d pkt 1 ustawy Karta Nauczyciela, należy do kompetencji Rady Gminy, stąd konieczność podjęcia uchwały w tej sprawie.</w:t>
      </w:r>
    </w:p>
    <w:p w14:paraId="532BD883" w14:textId="77777777" w:rsidR="00EC1307" w:rsidRDefault="00EC1307" w:rsidP="00E952A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Projekt był prezentowany na posiedzeniu Komisji Oświaty, Kultury i Zdrowia. Przewodnicząca Komisji poinformowała, że </w:t>
      </w:r>
      <w:r w:rsidR="003C3344" w:rsidRPr="00E952A2">
        <w:rPr>
          <w:sz w:val="24"/>
          <w:szCs w:val="24"/>
        </w:rPr>
        <w:t xml:space="preserve">projekt uchwały otrzymał pozytywną opinię. </w:t>
      </w:r>
    </w:p>
    <w:p w14:paraId="13119095" w14:textId="7760AF23" w:rsidR="003C3344" w:rsidRPr="00E952A2" w:rsidRDefault="003C3344" w:rsidP="00E952A2">
      <w:pPr>
        <w:jc w:val="both"/>
        <w:rPr>
          <w:sz w:val="24"/>
          <w:szCs w:val="24"/>
        </w:rPr>
      </w:pPr>
      <w:r w:rsidRPr="00E952A2">
        <w:rPr>
          <w:sz w:val="24"/>
          <w:szCs w:val="24"/>
        </w:rPr>
        <w:t>Uchwała została przyjęta jednogłośnie.</w:t>
      </w:r>
    </w:p>
    <w:p w14:paraId="4E4DA075" w14:textId="77777777" w:rsidR="003C3344" w:rsidRPr="00E952A2" w:rsidRDefault="003C3344" w:rsidP="00E952A2">
      <w:pPr>
        <w:pStyle w:val="Akapitzlist"/>
        <w:widowControl/>
        <w:ind w:left="714"/>
        <w:jc w:val="both"/>
        <w:textAlignment w:val="auto"/>
        <w:rPr>
          <w:rFonts w:cs="Times New Roman"/>
          <w:b/>
          <w:bCs/>
          <w:color w:val="000000"/>
          <w:lang w:val="pl-PL"/>
        </w:rPr>
      </w:pPr>
    </w:p>
    <w:p w14:paraId="522F8A8F" w14:textId="77777777" w:rsidR="0047634E" w:rsidRDefault="0047634E" w:rsidP="00E952A2">
      <w:pPr>
        <w:pStyle w:val="Akapitzlist"/>
        <w:widowControl/>
        <w:numPr>
          <w:ilvl w:val="0"/>
          <w:numId w:val="2"/>
        </w:numPr>
        <w:ind w:left="714" w:hanging="357"/>
        <w:jc w:val="both"/>
        <w:textAlignment w:val="auto"/>
        <w:rPr>
          <w:rFonts w:cs="Times New Roman"/>
          <w:b/>
          <w:bCs/>
          <w:color w:val="000000"/>
          <w:lang w:val="pl-PL"/>
        </w:rPr>
      </w:pPr>
      <w:r w:rsidRPr="00E952A2">
        <w:rPr>
          <w:rFonts w:cs="Times New Roman"/>
          <w:b/>
          <w:bCs/>
          <w:color w:val="000000"/>
          <w:lang w:val="pl-PL"/>
        </w:rPr>
        <w:t>Rozpatrzenie i podjęcie uchwały w sprawie zwolnienia dyrektora Gminnego Przedszkola w Kobiórze z obowiązku realizacji zajęć dydaktycznych, wychowawczych i opiekuńczych</w:t>
      </w:r>
    </w:p>
    <w:p w14:paraId="5BA19ED6" w14:textId="77777777" w:rsidR="006464AF" w:rsidRPr="00E952A2" w:rsidRDefault="006464AF" w:rsidP="006464AF">
      <w:pPr>
        <w:pStyle w:val="Akapitzlist"/>
        <w:widowControl/>
        <w:ind w:left="714"/>
        <w:jc w:val="both"/>
        <w:textAlignment w:val="auto"/>
        <w:rPr>
          <w:rFonts w:cs="Times New Roman"/>
          <w:b/>
          <w:bCs/>
          <w:color w:val="000000"/>
          <w:lang w:val="pl-PL"/>
        </w:rPr>
      </w:pPr>
    </w:p>
    <w:p w14:paraId="39984521" w14:textId="6B50E607" w:rsidR="00E952A2" w:rsidRPr="00E952A2" w:rsidRDefault="00E952A2" w:rsidP="00E952A2">
      <w:pPr>
        <w:jc w:val="both"/>
        <w:rPr>
          <w:sz w:val="24"/>
          <w:szCs w:val="24"/>
        </w:rPr>
      </w:pPr>
      <w:r w:rsidRPr="00E952A2">
        <w:rPr>
          <w:sz w:val="24"/>
          <w:szCs w:val="24"/>
        </w:rPr>
        <w:t>Pani Katarzyna Kozyra - dyrektor Gminnego Przedszkola w Kobiórze zwróciła się z prośbą o zwolnienie jej z obowiązku realizacji zajęć wymienionych w art. 42 ust. 3 ustawy z dnia 26 stycznia 1982r. Karta Nauczyciela (t.j. Dz.U. z 2024r., poz. 986 ze zm.) tj. zajęć dydaktycznych, wychowawczych i opiekuńczych prowadzonych bezpośrednio z uczniami. Zgodnie z § 1 ust. 2 "Zasad udzielania i rozmiaru zniżek tygodniowego obowiązkowego wymiaru godzin zajęć dyrektorom, wicedyrektorom oraz nauczycielom pełniącym inne stanowiska kierownicze w szkołach prowadzonych przez Gminę Kobiór" na wniosek dyrektora może być on zwolniony z obowiązku realizacji w/w zajęć w części lub całości. Zwolnienie dyrektora Gminnego Przedszkola z obowiązku realizacji zajęć, zgodnie z art. 91d pkt 1 ustawy Karta Nauczyciela, należy do kompetencji Rady Gminy, stąd konieczność podjęcia uchwały w tej sprawie.</w:t>
      </w:r>
    </w:p>
    <w:p w14:paraId="733A9101" w14:textId="77777777" w:rsidR="00EC1307" w:rsidRDefault="00EC1307" w:rsidP="00EC130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Projekt był prezentowany na posiedzeniu Komisji Oświaty, Kultury i Zdrowia. Przewodnicząca Komisji poinformowała, że </w:t>
      </w:r>
      <w:r w:rsidRPr="00E952A2">
        <w:rPr>
          <w:sz w:val="24"/>
          <w:szCs w:val="24"/>
        </w:rPr>
        <w:t xml:space="preserve">projekt uchwały otrzymał pozytywną opinię. </w:t>
      </w:r>
    </w:p>
    <w:p w14:paraId="28D9D79D" w14:textId="77777777" w:rsidR="00EC1307" w:rsidRPr="00E952A2" w:rsidRDefault="00EC1307" w:rsidP="00EC1307">
      <w:pPr>
        <w:jc w:val="both"/>
        <w:rPr>
          <w:sz w:val="24"/>
          <w:szCs w:val="24"/>
        </w:rPr>
      </w:pPr>
      <w:r w:rsidRPr="00E952A2">
        <w:rPr>
          <w:sz w:val="24"/>
          <w:szCs w:val="24"/>
        </w:rPr>
        <w:t>Uchwała została przyjęta jednogłośnie.</w:t>
      </w:r>
    </w:p>
    <w:p w14:paraId="3DFB814E" w14:textId="77777777" w:rsidR="00221024" w:rsidRDefault="00221024" w:rsidP="00221024">
      <w:pPr>
        <w:pStyle w:val="Akapitzlist"/>
        <w:widowControl/>
        <w:ind w:left="714"/>
        <w:jc w:val="both"/>
        <w:textAlignment w:val="auto"/>
        <w:rPr>
          <w:rFonts w:cs="Times New Roman"/>
          <w:b/>
          <w:bCs/>
          <w:color w:val="000000"/>
          <w:lang w:val="pl-PL"/>
        </w:rPr>
      </w:pPr>
    </w:p>
    <w:p w14:paraId="7EE8FC79" w14:textId="5A1A4CA7" w:rsidR="0047634E" w:rsidRPr="00E952A2" w:rsidRDefault="0047634E" w:rsidP="00E952A2">
      <w:pPr>
        <w:pStyle w:val="Akapitzlist"/>
        <w:widowControl/>
        <w:numPr>
          <w:ilvl w:val="0"/>
          <w:numId w:val="2"/>
        </w:numPr>
        <w:ind w:left="714" w:hanging="357"/>
        <w:jc w:val="both"/>
        <w:textAlignment w:val="auto"/>
        <w:rPr>
          <w:rFonts w:cs="Times New Roman"/>
          <w:b/>
          <w:bCs/>
          <w:color w:val="000000"/>
          <w:lang w:val="pl-PL"/>
        </w:rPr>
      </w:pPr>
      <w:r w:rsidRPr="00E952A2">
        <w:rPr>
          <w:rFonts w:cs="Times New Roman"/>
          <w:b/>
          <w:bCs/>
          <w:color w:val="000000"/>
          <w:lang w:val="pl-PL"/>
        </w:rPr>
        <w:t>Rozpatrzenie i podjęcie uchwały w sprawie szczegółowych zasad ponoszenia odpłatności za pobyt w mieszkaniu wspomaganym lub treningowym</w:t>
      </w:r>
    </w:p>
    <w:p w14:paraId="15CB745F" w14:textId="77777777" w:rsidR="0047634E" w:rsidRPr="00E952A2" w:rsidRDefault="0047634E" w:rsidP="00E952A2">
      <w:pPr>
        <w:pStyle w:val="Akapitzlist"/>
        <w:ind w:left="0"/>
        <w:jc w:val="both"/>
        <w:rPr>
          <w:rFonts w:eastAsia="Times New Roman" w:cs="Times New Roman"/>
          <w:color w:val="000000"/>
          <w:kern w:val="0"/>
          <w:shd w:val="clear" w:color="auto" w:fill="FFFFFF"/>
          <w:lang w:val="pl-PL" w:eastAsia="pl-PL" w:bidi="ar-SA"/>
        </w:rPr>
      </w:pPr>
    </w:p>
    <w:p w14:paraId="51F6C1C1" w14:textId="5860D4AA" w:rsidR="0047634E" w:rsidRPr="00E952A2" w:rsidRDefault="0047634E" w:rsidP="00E952A2">
      <w:pPr>
        <w:pStyle w:val="Akapitzlist"/>
        <w:ind w:left="0"/>
        <w:jc w:val="both"/>
        <w:rPr>
          <w:rFonts w:eastAsia="Times New Roman" w:cs="Times New Roman"/>
          <w:color w:val="000000"/>
          <w:kern w:val="0"/>
          <w:shd w:val="clear" w:color="auto" w:fill="FFFFFF"/>
          <w:lang w:val="pl-PL" w:eastAsia="pl-PL" w:bidi="ar-SA"/>
        </w:rPr>
      </w:pPr>
      <w:r w:rsidRPr="00E952A2">
        <w:rPr>
          <w:rFonts w:eastAsia="Times New Roman" w:cs="Times New Roman"/>
          <w:color w:val="000000"/>
          <w:kern w:val="0"/>
          <w:shd w:val="clear" w:color="auto" w:fill="FFFFFF"/>
          <w:lang w:val="pl-PL" w:eastAsia="pl-PL" w:bidi="ar-SA"/>
        </w:rPr>
        <w:t xml:space="preserve">W związku z faktem, iż Gmina Kobiór prowadzi mieszkanie wspomagane przy ul. Orlej 4b/1 </w:t>
      </w:r>
      <w:proofErr w:type="gramStart"/>
      <w:r w:rsidRPr="00E952A2">
        <w:rPr>
          <w:rFonts w:eastAsia="Times New Roman" w:cs="Times New Roman"/>
          <w:color w:val="000000"/>
          <w:kern w:val="0"/>
          <w:shd w:val="clear" w:color="auto" w:fill="FFFFFF"/>
          <w:lang w:val="pl-PL" w:eastAsia="pl-PL" w:bidi="ar-SA"/>
        </w:rPr>
        <w:t>w  Kobiórze</w:t>
      </w:r>
      <w:proofErr w:type="gramEnd"/>
      <w:r w:rsidRPr="00E952A2">
        <w:rPr>
          <w:rFonts w:eastAsia="Times New Roman" w:cs="Times New Roman"/>
          <w:color w:val="000000"/>
          <w:kern w:val="0"/>
          <w:shd w:val="clear" w:color="auto" w:fill="FFFFFF"/>
          <w:lang w:val="pl-PL" w:eastAsia="pl-PL" w:bidi="ar-SA"/>
        </w:rPr>
        <w:t xml:space="preserve"> pomoc społeczna w formie udzielenia miejsca w w/w mieszkaniu wg. ustawy o pomocy społecznej (art. 97 ust. 5 ustawy) jest odpłatna. Należy więc podjąć uchwałę ustalającą szczegółowe zasady ponoszenia odpłatności za pobyt w mieszkaniu wspomaganym lub treningowym.</w:t>
      </w:r>
    </w:p>
    <w:p w14:paraId="01137827" w14:textId="2BBC9236" w:rsidR="00221024" w:rsidRDefault="00221024" w:rsidP="0022102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Projekt uchwały był omówiony na posiedzeniu Komisji Oświaty, Kultury i Zdrowia, oraz na </w:t>
      </w:r>
      <w:r w:rsidRPr="00FC7528">
        <w:rPr>
          <w:sz w:val="24"/>
          <w:szCs w:val="24"/>
        </w:rPr>
        <w:t>posiedzeniu połączonych Komisji Rady Gminy</w:t>
      </w:r>
      <w:r>
        <w:rPr>
          <w:sz w:val="24"/>
          <w:szCs w:val="24"/>
        </w:rPr>
        <w:t xml:space="preserve"> i otrzymał opinię pozytywną.</w:t>
      </w:r>
    </w:p>
    <w:p w14:paraId="3E5241FE" w14:textId="71781D67" w:rsidR="006A27A3" w:rsidRPr="00E952A2" w:rsidRDefault="006A27A3" w:rsidP="00E952A2">
      <w:pPr>
        <w:jc w:val="both"/>
        <w:rPr>
          <w:sz w:val="24"/>
          <w:szCs w:val="24"/>
        </w:rPr>
      </w:pPr>
      <w:r w:rsidRPr="00E952A2">
        <w:rPr>
          <w:sz w:val="24"/>
          <w:szCs w:val="24"/>
        </w:rPr>
        <w:t>Uchwała została przyjęta jednogłośnie.</w:t>
      </w:r>
    </w:p>
    <w:p w14:paraId="107BF31F" w14:textId="77777777" w:rsidR="00B7341E" w:rsidRPr="00E952A2" w:rsidRDefault="00B7341E" w:rsidP="00E952A2">
      <w:pPr>
        <w:pStyle w:val="Akapitzlist"/>
        <w:widowControl/>
        <w:numPr>
          <w:ilvl w:val="0"/>
          <w:numId w:val="2"/>
        </w:numPr>
        <w:ind w:left="714" w:hanging="357"/>
        <w:jc w:val="both"/>
        <w:textAlignment w:val="auto"/>
        <w:rPr>
          <w:rFonts w:cs="Times New Roman"/>
          <w:b/>
          <w:bCs/>
          <w:color w:val="000000"/>
          <w:lang w:val="pl-PL"/>
        </w:rPr>
      </w:pPr>
      <w:r w:rsidRPr="00E952A2">
        <w:rPr>
          <w:rFonts w:cs="Times New Roman"/>
          <w:b/>
          <w:bCs/>
          <w:color w:val="000000"/>
          <w:lang w:val="pl-PL"/>
        </w:rPr>
        <w:lastRenderedPageBreak/>
        <w:t>Rozpatrzenie i podjęcie uchwały w sprawie przyjęcia Programu osłonowego „Korpus Wsparcia Seniorów” na 2025r.</w:t>
      </w:r>
    </w:p>
    <w:p w14:paraId="2238529E" w14:textId="77777777" w:rsidR="00063083" w:rsidRPr="00E952A2" w:rsidRDefault="00063083" w:rsidP="00E952A2">
      <w:pPr>
        <w:jc w:val="both"/>
        <w:rPr>
          <w:sz w:val="24"/>
          <w:szCs w:val="24"/>
        </w:rPr>
      </w:pPr>
    </w:p>
    <w:p w14:paraId="3129B4B1" w14:textId="1F70DEEA" w:rsidR="00E952A2" w:rsidRPr="00E952A2" w:rsidRDefault="00E952A2" w:rsidP="00E952A2">
      <w:pPr>
        <w:jc w:val="both"/>
        <w:rPr>
          <w:sz w:val="24"/>
          <w:szCs w:val="24"/>
        </w:rPr>
      </w:pPr>
      <w:r w:rsidRPr="00E952A2">
        <w:rPr>
          <w:sz w:val="24"/>
          <w:szCs w:val="24"/>
        </w:rPr>
        <w:t>Przedstawiony projekt uchwały dotyczy przyjęcia do realizacji Programu Osłonowego "Korpus Wsparcia Seniorów" na rok 2025 w Gminie Kobiór. Celem programu jest poprawa poczucia bezpieczeństwa oraz możliwości samodzielnego funkcjonowania w miejscu zamieszkania osób starszych przez dostęp do tzw. "opieki na odległość".</w:t>
      </w:r>
      <w:r w:rsidR="00221024">
        <w:rPr>
          <w:sz w:val="24"/>
          <w:szCs w:val="24"/>
        </w:rPr>
        <w:t xml:space="preserve"> </w:t>
      </w:r>
      <w:r w:rsidRPr="00E952A2">
        <w:rPr>
          <w:sz w:val="24"/>
          <w:szCs w:val="24"/>
        </w:rPr>
        <w:t>Adresatami programu są seniorzy w wieku 60 lat i więcej z terenu Gminy Kobiór, którzy mają problemy z samodzielnym funkcjonowaniem ze względu na stan zdrowia, prowadzących samodzielne gospodarstwo domowe lub mieszkający z osobami bliskimi, które nie są w stanie zapewnić im wystarczającego wsparcia.</w:t>
      </w:r>
    </w:p>
    <w:p w14:paraId="06A3D4A0" w14:textId="0EA8B3DA" w:rsidR="00221024" w:rsidRDefault="00221024" w:rsidP="0022102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Szczegółowo projekt uchwały był omawiany na posiedzeniu Komisji Kultury, Zdrowia i Oświaty, oraz na </w:t>
      </w:r>
      <w:r w:rsidRPr="00FC7528">
        <w:rPr>
          <w:sz w:val="24"/>
          <w:szCs w:val="24"/>
        </w:rPr>
        <w:t>posiedzeniu połączonych Komisji Rady Gminy</w:t>
      </w:r>
      <w:r>
        <w:rPr>
          <w:sz w:val="24"/>
          <w:szCs w:val="24"/>
        </w:rPr>
        <w:t xml:space="preserve"> i otrzymał jednogłośnie opinię pozytywną.</w:t>
      </w:r>
    </w:p>
    <w:p w14:paraId="1FA35A4C" w14:textId="526AC692" w:rsidR="006464AF" w:rsidRDefault="00221024" w:rsidP="00E952A2">
      <w:pPr>
        <w:jc w:val="both"/>
        <w:rPr>
          <w:sz w:val="24"/>
          <w:szCs w:val="24"/>
        </w:rPr>
      </w:pPr>
      <w:r w:rsidRPr="00E952A2">
        <w:rPr>
          <w:sz w:val="24"/>
          <w:szCs w:val="24"/>
        </w:rPr>
        <w:t>Uchwała została przyjęta jednogłośnie</w:t>
      </w:r>
    </w:p>
    <w:p w14:paraId="2D0F9564" w14:textId="77777777" w:rsidR="006464AF" w:rsidRPr="00E952A2" w:rsidRDefault="006464AF" w:rsidP="00E952A2">
      <w:pPr>
        <w:jc w:val="both"/>
        <w:rPr>
          <w:sz w:val="24"/>
          <w:szCs w:val="24"/>
        </w:rPr>
      </w:pPr>
    </w:p>
    <w:p w14:paraId="3A60F7EF" w14:textId="0DB9720F" w:rsidR="00D172B8" w:rsidRPr="00D172B8" w:rsidRDefault="00D172B8" w:rsidP="00D172B8">
      <w:pPr>
        <w:pStyle w:val="Akapitzlist"/>
        <w:widowControl/>
        <w:numPr>
          <w:ilvl w:val="0"/>
          <w:numId w:val="2"/>
        </w:numPr>
        <w:ind w:left="714" w:hanging="357"/>
        <w:jc w:val="both"/>
        <w:textAlignment w:val="auto"/>
        <w:rPr>
          <w:rFonts w:cs="Times New Roman"/>
          <w:b/>
          <w:bCs/>
          <w:color w:val="000000"/>
          <w:lang w:val="pl-PL"/>
        </w:rPr>
      </w:pPr>
      <w:r w:rsidRPr="00D172B8">
        <w:rPr>
          <w:rFonts w:cs="Times New Roman"/>
          <w:b/>
          <w:bCs/>
          <w:color w:val="000000"/>
          <w:lang w:val="pl-PL"/>
        </w:rPr>
        <w:t>Rozpatrzenie i podjęcie uchwały w sprawie zmiany uchwały nr RG.0007.43.2024 Rady Gminy Kobiór z dnia 30 października 2024r. w sprawie zamiany nieruchomości</w:t>
      </w:r>
    </w:p>
    <w:p w14:paraId="66B8F179" w14:textId="77777777" w:rsidR="00D172B8" w:rsidRDefault="00D172B8" w:rsidP="00D172B8">
      <w:pPr>
        <w:jc w:val="both"/>
        <w:rPr>
          <w:b/>
          <w:bCs/>
        </w:rPr>
      </w:pPr>
    </w:p>
    <w:p w14:paraId="05D47462" w14:textId="77777777" w:rsidR="00D172B8" w:rsidRPr="00D172B8" w:rsidRDefault="00D172B8" w:rsidP="00D172B8">
      <w:pPr>
        <w:jc w:val="both"/>
        <w:rPr>
          <w:sz w:val="24"/>
          <w:szCs w:val="24"/>
        </w:rPr>
      </w:pPr>
      <w:r w:rsidRPr="00D172B8">
        <w:rPr>
          <w:sz w:val="24"/>
          <w:szCs w:val="24"/>
        </w:rPr>
        <w:t>Projekt uchwały został omówiony</w:t>
      </w:r>
      <w:r w:rsidRPr="00D172B8">
        <w:rPr>
          <w:b/>
          <w:bCs/>
          <w:sz w:val="24"/>
          <w:szCs w:val="24"/>
        </w:rPr>
        <w:t xml:space="preserve"> </w:t>
      </w:r>
      <w:r w:rsidRPr="00D172B8">
        <w:rPr>
          <w:sz w:val="24"/>
          <w:szCs w:val="24"/>
        </w:rPr>
        <w:t>na posiedzeniu połączonych Komisji Rady Gminy. Otrzymał opinię jednogłośnie pozytywną.</w:t>
      </w:r>
    </w:p>
    <w:p w14:paraId="42817565" w14:textId="77777777" w:rsidR="00D172B8" w:rsidRPr="00D172B8" w:rsidRDefault="00D172B8" w:rsidP="00D172B8">
      <w:pPr>
        <w:jc w:val="both"/>
        <w:rPr>
          <w:sz w:val="24"/>
          <w:szCs w:val="24"/>
        </w:rPr>
      </w:pPr>
      <w:r w:rsidRPr="00D172B8">
        <w:rPr>
          <w:sz w:val="24"/>
          <w:szCs w:val="24"/>
        </w:rPr>
        <w:t>Uchwała została przyjęta jednogłośnie.</w:t>
      </w:r>
    </w:p>
    <w:p w14:paraId="116BADC8" w14:textId="7B817A74" w:rsidR="00D172B8" w:rsidRDefault="00D172B8" w:rsidP="00D172B8">
      <w:pPr>
        <w:jc w:val="both"/>
        <w:rPr>
          <w:b/>
          <w:bCs/>
        </w:rPr>
      </w:pPr>
    </w:p>
    <w:p w14:paraId="68853F58" w14:textId="66A74723" w:rsidR="000E02AD" w:rsidRPr="006464AF" w:rsidRDefault="00D20CEB" w:rsidP="006464AF">
      <w:pPr>
        <w:pStyle w:val="Akapitzlist"/>
        <w:numPr>
          <w:ilvl w:val="0"/>
          <w:numId w:val="2"/>
        </w:numPr>
        <w:jc w:val="both"/>
        <w:rPr>
          <w:b/>
          <w:bCs/>
        </w:rPr>
      </w:pPr>
      <w:r w:rsidRPr="006464AF">
        <w:rPr>
          <w:b/>
          <w:bCs/>
        </w:rPr>
        <w:t>Sprawy bieżące.</w:t>
      </w:r>
    </w:p>
    <w:p w14:paraId="77351C9D" w14:textId="77777777" w:rsidR="006464AF" w:rsidRDefault="006464AF" w:rsidP="006464AF">
      <w:pPr>
        <w:jc w:val="both"/>
        <w:rPr>
          <w:b/>
          <w:bCs/>
        </w:rPr>
      </w:pPr>
    </w:p>
    <w:p w14:paraId="296A9AB7" w14:textId="384656DB" w:rsidR="006464AF" w:rsidRPr="006464AF" w:rsidRDefault="006464AF" w:rsidP="006464AF">
      <w:pPr>
        <w:jc w:val="both"/>
        <w:rPr>
          <w:sz w:val="24"/>
          <w:szCs w:val="24"/>
        </w:rPr>
      </w:pPr>
      <w:r w:rsidRPr="006464AF">
        <w:rPr>
          <w:sz w:val="24"/>
          <w:szCs w:val="24"/>
        </w:rPr>
        <w:t>Nie zgłoszono.</w:t>
      </w:r>
    </w:p>
    <w:p w14:paraId="09429A6E" w14:textId="77777777" w:rsidR="006464AF" w:rsidRPr="006464AF" w:rsidRDefault="006464AF" w:rsidP="006464AF">
      <w:pPr>
        <w:jc w:val="both"/>
        <w:rPr>
          <w:b/>
          <w:bCs/>
        </w:rPr>
      </w:pPr>
    </w:p>
    <w:p w14:paraId="5D145759" w14:textId="15B04077" w:rsidR="000E02AD" w:rsidRPr="006464AF" w:rsidRDefault="00D20CEB" w:rsidP="006464AF">
      <w:pPr>
        <w:pStyle w:val="Akapitzlist"/>
        <w:numPr>
          <w:ilvl w:val="0"/>
          <w:numId w:val="2"/>
        </w:numPr>
        <w:jc w:val="both"/>
        <w:rPr>
          <w:b/>
          <w:bCs/>
        </w:rPr>
      </w:pPr>
      <w:r w:rsidRPr="006464AF">
        <w:rPr>
          <w:b/>
          <w:bCs/>
        </w:rPr>
        <w:t xml:space="preserve">Zakończenie obrad. </w:t>
      </w:r>
    </w:p>
    <w:p w14:paraId="3FEFAFB9" w14:textId="27408296" w:rsidR="003E1A36" w:rsidRPr="00E952A2" w:rsidRDefault="00D20CEB" w:rsidP="00E952A2">
      <w:pPr>
        <w:jc w:val="both"/>
        <w:rPr>
          <w:sz w:val="24"/>
          <w:szCs w:val="24"/>
        </w:rPr>
      </w:pPr>
      <w:r w:rsidRPr="00E952A2">
        <w:rPr>
          <w:sz w:val="24"/>
          <w:szCs w:val="24"/>
        </w:rPr>
        <w:t xml:space="preserve">Po wyczerpaniu porządku obrad Przewodniczący zamknął sesję. </w:t>
      </w:r>
    </w:p>
    <w:p w14:paraId="146E04AE" w14:textId="77777777" w:rsidR="0047107A" w:rsidRPr="00E952A2" w:rsidRDefault="0047107A" w:rsidP="00E952A2">
      <w:pPr>
        <w:ind w:left="4536"/>
        <w:jc w:val="center"/>
        <w:rPr>
          <w:b/>
          <w:bCs/>
          <w:sz w:val="24"/>
          <w:szCs w:val="24"/>
        </w:rPr>
      </w:pPr>
    </w:p>
    <w:p w14:paraId="6481560C" w14:textId="77777777" w:rsidR="005E03D1" w:rsidRPr="00E952A2" w:rsidRDefault="005E03D1" w:rsidP="00E952A2">
      <w:pPr>
        <w:ind w:left="4536"/>
        <w:jc w:val="center"/>
        <w:rPr>
          <w:b/>
          <w:bCs/>
          <w:sz w:val="24"/>
          <w:szCs w:val="24"/>
        </w:rPr>
      </w:pPr>
    </w:p>
    <w:p w14:paraId="1B86ED3B" w14:textId="77777777" w:rsidR="006464AF" w:rsidRDefault="006464AF" w:rsidP="00E952A2">
      <w:pPr>
        <w:ind w:left="4536"/>
        <w:jc w:val="center"/>
        <w:rPr>
          <w:b/>
          <w:bCs/>
          <w:sz w:val="24"/>
          <w:szCs w:val="24"/>
        </w:rPr>
      </w:pPr>
    </w:p>
    <w:p w14:paraId="7D45582E" w14:textId="5410973D" w:rsidR="00E03C56" w:rsidRPr="00E952A2" w:rsidRDefault="00E03C56" w:rsidP="00E952A2">
      <w:pPr>
        <w:ind w:left="4536"/>
        <w:jc w:val="center"/>
        <w:rPr>
          <w:b/>
          <w:bCs/>
          <w:sz w:val="24"/>
          <w:szCs w:val="24"/>
        </w:rPr>
      </w:pPr>
      <w:r w:rsidRPr="00E952A2">
        <w:rPr>
          <w:b/>
          <w:bCs/>
          <w:sz w:val="24"/>
          <w:szCs w:val="24"/>
        </w:rPr>
        <w:t>Przewodniczący Rady</w:t>
      </w:r>
    </w:p>
    <w:p w14:paraId="362D9C5B" w14:textId="77777777" w:rsidR="006464AF" w:rsidRDefault="006464AF" w:rsidP="00E952A2">
      <w:pPr>
        <w:ind w:left="4536"/>
        <w:jc w:val="center"/>
        <w:rPr>
          <w:b/>
          <w:bCs/>
          <w:sz w:val="24"/>
          <w:szCs w:val="24"/>
        </w:rPr>
      </w:pPr>
    </w:p>
    <w:p w14:paraId="785D9D53" w14:textId="77777777" w:rsidR="006464AF" w:rsidRDefault="006464AF" w:rsidP="00E952A2">
      <w:pPr>
        <w:ind w:left="4536"/>
        <w:jc w:val="center"/>
        <w:rPr>
          <w:b/>
          <w:bCs/>
          <w:sz w:val="24"/>
          <w:szCs w:val="24"/>
        </w:rPr>
      </w:pPr>
    </w:p>
    <w:p w14:paraId="525805EB" w14:textId="5CE28821" w:rsidR="0047107A" w:rsidRPr="00E952A2" w:rsidRDefault="00E03C56" w:rsidP="00465F04">
      <w:pPr>
        <w:ind w:left="4536"/>
        <w:jc w:val="center"/>
        <w:rPr>
          <w:sz w:val="24"/>
          <w:szCs w:val="24"/>
        </w:rPr>
      </w:pPr>
      <w:r w:rsidRPr="00E952A2">
        <w:rPr>
          <w:b/>
          <w:bCs/>
          <w:sz w:val="24"/>
          <w:szCs w:val="24"/>
        </w:rPr>
        <w:t>mgr Przemysław Leszczyński</w:t>
      </w:r>
    </w:p>
    <w:p w14:paraId="6CB46B8C" w14:textId="77777777" w:rsidR="00AA05AB" w:rsidRPr="00E952A2" w:rsidRDefault="00AA05AB" w:rsidP="00E952A2">
      <w:pPr>
        <w:rPr>
          <w:sz w:val="24"/>
          <w:szCs w:val="24"/>
        </w:rPr>
      </w:pPr>
    </w:p>
    <w:p w14:paraId="6195BD79" w14:textId="77777777" w:rsidR="00AA05AB" w:rsidRPr="00E952A2" w:rsidRDefault="00AA05AB" w:rsidP="00E952A2">
      <w:pPr>
        <w:rPr>
          <w:sz w:val="24"/>
          <w:szCs w:val="24"/>
        </w:rPr>
      </w:pPr>
    </w:p>
    <w:p w14:paraId="51731161" w14:textId="77777777" w:rsidR="00C42DF2" w:rsidRPr="00E952A2" w:rsidRDefault="00C42DF2" w:rsidP="00E952A2">
      <w:pPr>
        <w:rPr>
          <w:sz w:val="24"/>
          <w:szCs w:val="24"/>
        </w:rPr>
      </w:pPr>
    </w:p>
    <w:p w14:paraId="1E5755E0" w14:textId="77777777" w:rsidR="00C42DF2" w:rsidRPr="00E952A2" w:rsidRDefault="00C42DF2" w:rsidP="00E952A2">
      <w:pPr>
        <w:rPr>
          <w:sz w:val="24"/>
          <w:szCs w:val="24"/>
        </w:rPr>
      </w:pPr>
    </w:p>
    <w:p w14:paraId="11A5FF84" w14:textId="77777777" w:rsidR="00C42DF2" w:rsidRPr="00E952A2" w:rsidRDefault="00C42DF2" w:rsidP="00E952A2">
      <w:pPr>
        <w:rPr>
          <w:sz w:val="24"/>
          <w:szCs w:val="24"/>
        </w:rPr>
      </w:pPr>
    </w:p>
    <w:sectPr w:rsidR="00C42DF2" w:rsidRPr="00E952A2">
      <w:footerReference w:type="default" r:id="rId7"/>
      <w:pgSz w:w="11906" w:h="16838"/>
      <w:pgMar w:top="1134" w:right="1134" w:bottom="1134" w:left="1134" w:header="0" w:footer="708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5C22C" w14:textId="77777777" w:rsidR="000420EE" w:rsidRDefault="000420EE">
      <w:r>
        <w:separator/>
      </w:r>
    </w:p>
  </w:endnote>
  <w:endnote w:type="continuationSeparator" w:id="0">
    <w:p w14:paraId="7106542A" w14:textId="77777777" w:rsidR="000420EE" w:rsidRDefault="00042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Calibri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1467302"/>
      <w:docPartObj>
        <w:docPartGallery w:val="Page Numbers (Bottom of Page)"/>
        <w:docPartUnique/>
      </w:docPartObj>
    </w:sdtPr>
    <w:sdtContent>
      <w:p w14:paraId="51C363BD" w14:textId="28F87942" w:rsidR="000E02AD" w:rsidRDefault="00D20CEB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  <w:r>
          <w:t>/</w:t>
        </w:r>
        <w:r w:rsidR="001A3E3C">
          <w:t>3</w:t>
        </w:r>
      </w:p>
    </w:sdtContent>
  </w:sdt>
  <w:p w14:paraId="4FD62286" w14:textId="77777777" w:rsidR="000E02AD" w:rsidRDefault="000E02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CAA18" w14:textId="77777777" w:rsidR="000420EE" w:rsidRDefault="000420EE">
      <w:r>
        <w:separator/>
      </w:r>
    </w:p>
  </w:footnote>
  <w:footnote w:type="continuationSeparator" w:id="0">
    <w:p w14:paraId="453A6F94" w14:textId="77777777" w:rsidR="000420EE" w:rsidRDefault="000420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67900"/>
    <w:multiLevelType w:val="hybridMultilevel"/>
    <w:tmpl w:val="7A4AD9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66294"/>
    <w:multiLevelType w:val="hybridMultilevel"/>
    <w:tmpl w:val="44468D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547C07"/>
    <w:multiLevelType w:val="hybridMultilevel"/>
    <w:tmpl w:val="959ADA38"/>
    <w:lvl w:ilvl="0" w:tplc="FFFFFFFF">
      <w:start w:val="3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4" w:hanging="360"/>
      </w:p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" w15:restartNumberingAfterBreak="0">
    <w:nsid w:val="60A30FD1"/>
    <w:multiLevelType w:val="hybridMultilevel"/>
    <w:tmpl w:val="959ADA38"/>
    <w:lvl w:ilvl="0" w:tplc="3716C484">
      <w:start w:val="3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7C326799"/>
    <w:multiLevelType w:val="hybridMultilevel"/>
    <w:tmpl w:val="53D43D7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89661791">
    <w:abstractNumId w:val="4"/>
  </w:num>
  <w:num w:numId="2" w16cid:durableId="1343052716">
    <w:abstractNumId w:val="3"/>
  </w:num>
  <w:num w:numId="3" w16cid:durableId="1758745400">
    <w:abstractNumId w:val="1"/>
  </w:num>
  <w:num w:numId="4" w16cid:durableId="1494294569">
    <w:abstractNumId w:val="0"/>
  </w:num>
  <w:num w:numId="5" w16cid:durableId="1646545650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6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2AD"/>
    <w:rsid w:val="0000026F"/>
    <w:rsid w:val="000017DE"/>
    <w:rsid w:val="00013024"/>
    <w:rsid w:val="00022E2B"/>
    <w:rsid w:val="00024667"/>
    <w:rsid w:val="00024851"/>
    <w:rsid w:val="000364E6"/>
    <w:rsid w:val="000369FB"/>
    <w:rsid w:val="000420EE"/>
    <w:rsid w:val="000449DC"/>
    <w:rsid w:val="0004777F"/>
    <w:rsid w:val="00053776"/>
    <w:rsid w:val="00053B5F"/>
    <w:rsid w:val="0005446E"/>
    <w:rsid w:val="00055865"/>
    <w:rsid w:val="000616CF"/>
    <w:rsid w:val="00062628"/>
    <w:rsid w:val="00063083"/>
    <w:rsid w:val="0006653C"/>
    <w:rsid w:val="00087910"/>
    <w:rsid w:val="00090557"/>
    <w:rsid w:val="000A3C05"/>
    <w:rsid w:val="000A567A"/>
    <w:rsid w:val="000A7CF2"/>
    <w:rsid w:val="000B0673"/>
    <w:rsid w:val="000B1793"/>
    <w:rsid w:val="000B766B"/>
    <w:rsid w:val="000C01FA"/>
    <w:rsid w:val="000C79B3"/>
    <w:rsid w:val="000C7E12"/>
    <w:rsid w:val="000D0822"/>
    <w:rsid w:val="000E02AD"/>
    <w:rsid w:val="000E1697"/>
    <w:rsid w:val="00100F9C"/>
    <w:rsid w:val="00103253"/>
    <w:rsid w:val="00106DA3"/>
    <w:rsid w:val="0011695B"/>
    <w:rsid w:val="00122B7C"/>
    <w:rsid w:val="00130E0A"/>
    <w:rsid w:val="00143796"/>
    <w:rsid w:val="001437B4"/>
    <w:rsid w:val="00150B33"/>
    <w:rsid w:val="00162327"/>
    <w:rsid w:val="001640E0"/>
    <w:rsid w:val="00165CB4"/>
    <w:rsid w:val="001926AC"/>
    <w:rsid w:val="001A3E3C"/>
    <w:rsid w:val="001B4A65"/>
    <w:rsid w:val="001B669F"/>
    <w:rsid w:val="001C5FE0"/>
    <w:rsid w:val="001C720A"/>
    <w:rsid w:val="001E74FD"/>
    <w:rsid w:val="001E7876"/>
    <w:rsid w:val="001F4915"/>
    <w:rsid w:val="00200070"/>
    <w:rsid w:val="0020082F"/>
    <w:rsid w:val="002066B2"/>
    <w:rsid w:val="0020785E"/>
    <w:rsid w:val="00207B02"/>
    <w:rsid w:val="00211C6A"/>
    <w:rsid w:val="00221024"/>
    <w:rsid w:val="00223BE2"/>
    <w:rsid w:val="00225AA1"/>
    <w:rsid w:val="0022705F"/>
    <w:rsid w:val="002273BF"/>
    <w:rsid w:val="00241F12"/>
    <w:rsid w:val="00242FEA"/>
    <w:rsid w:val="00243BE9"/>
    <w:rsid w:val="00253D71"/>
    <w:rsid w:val="002579D7"/>
    <w:rsid w:val="00276E20"/>
    <w:rsid w:val="002773E1"/>
    <w:rsid w:val="00280B67"/>
    <w:rsid w:val="002816A4"/>
    <w:rsid w:val="00282407"/>
    <w:rsid w:val="00294C7B"/>
    <w:rsid w:val="002955ED"/>
    <w:rsid w:val="0029605A"/>
    <w:rsid w:val="00297B59"/>
    <w:rsid w:val="002A5397"/>
    <w:rsid w:val="002A57D7"/>
    <w:rsid w:val="002A62BB"/>
    <w:rsid w:val="002C08FE"/>
    <w:rsid w:val="002C33FB"/>
    <w:rsid w:val="002C7530"/>
    <w:rsid w:val="002F154C"/>
    <w:rsid w:val="002F789C"/>
    <w:rsid w:val="00327411"/>
    <w:rsid w:val="0033212E"/>
    <w:rsid w:val="003403A6"/>
    <w:rsid w:val="00342375"/>
    <w:rsid w:val="00342A99"/>
    <w:rsid w:val="00354DB2"/>
    <w:rsid w:val="0035687A"/>
    <w:rsid w:val="00365E8A"/>
    <w:rsid w:val="0036718A"/>
    <w:rsid w:val="003674D6"/>
    <w:rsid w:val="003758BC"/>
    <w:rsid w:val="00380DD1"/>
    <w:rsid w:val="00392AAF"/>
    <w:rsid w:val="00392FE4"/>
    <w:rsid w:val="003952C2"/>
    <w:rsid w:val="0039765B"/>
    <w:rsid w:val="003A2EB1"/>
    <w:rsid w:val="003A318C"/>
    <w:rsid w:val="003B083A"/>
    <w:rsid w:val="003C3344"/>
    <w:rsid w:val="003C5418"/>
    <w:rsid w:val="003D03C8"/>
    <w:rsid w:val="003D12E5"/>
    <w:rsid w:val="003D1D41"/>
    <w:rsid w:val="003D39FB"/>
    <w:rsid w:val="003D7913"/>
    <w:rsid w:val="003E1A36"/>
    <w:rsid w:val="003E6561"/>
    <w:rsid w:val="003F1650"/>
    <w:rsid w:val="003F5AE1"/>
    <w:rsid w:val="003F77F1"/>
    <w:rsid w:val="00406002"/>
    <w:rsid w:val="004203E0"/>
    <w:rsid w:val="00432F6A"/>
    <w:rsid w:val="00453AA7"/>
    <w:rsid w:val="004577C9"/>
    <w:rsid w:val="00457C29"/>
    <w:rsid w:val="00465F04"/>
    <w:rsid w:val="00466E31"/>
    <w:rsid w:val="00467A28"/>
    <w:rsid w:val="00467F31"/>
    <w:rsid w:val="0047107A"/>
    <w:rsid w:val="00475991"/>
    <w:rsid w:val="00475EDD"/>
    <w:rsid w:val="0047634E"/>
    <w:rsid w:val="00480167"/>
    <w:rsid w:val="004860A0"/>
    <w:rsid w:val="00492F26"/>
    <w:rsid w:val="00494078"/>
    <w:rsid w:val="004A0DBE"/>
    <w:rsid w:val="004A641B"/>
    <w:rsid w:val="004A6BC1"/>
    <w:rsid w:val="004A7703"/>
    <w:rsid w:val="004B5DA4"/>
    <w:rsid w:val="004C0615"/>
    <w:rsid w:val="004C77B4"/>
    <w:rsid w:val="004D3746"/>
    <w:rsid w:val="004D437B"/>
    <w:rsid w:val="004E36C1"/>
    <w:rsid w:val="004F4348"/>
    <w:rsid w:val="004F5630"/>
    <w:rsid w:val="00500BDF"/>
    <w:rsid w:val="0051639A"/>
    <w:rsid w:val="00520DBC"/>
    <w:rsid w:val="00522CD9"/>
    <w:rsid w:val="005313EB"/>
    <w:rsid w:val="00534AA7"/>
    <w:rsid w:val="00536C01"/>
    <w:rsid w:val="00550528"/>
    <w:rsid w:val="005517D1"/>
    <w:rsid w:val="005559B7"/>
    <w:rsid w:val="00577A83"/>
    <w:rsid w:val="00577C2A"/>
    <w:rsid w:val="005832C4"/>
    <w:rsid w:val="00586965"/>
    <w:rsid w:val="00595A74"/>
    <w:rsid w:val="005B5C72"/>
    <w:rsid w:val="005B71C5"/>
    <w:rsid w:val="005C2C5E"/>
    <w:rsid w:val="005D1B06"/>
    <w:rsid w:val="005D4A86"/>
    <w:rsid w:val="005E02F0"/>
    <w:rsid w:val="005E03D1"/>
    <w:rsid w:val="005E06ED"/>
    <w:rsid w:val="005E0728"/>
    <w:rsid w:val="005E0BF4"/>
    <w:rsid w:val="005E14F1"/>
    <w:rsid w:val="005E24A5"/>
    <w:rsid w:val="005E31E9"/>
    <w:rsid w:val="005E37E3"/>
    <w:rsid w:val="005F0B10"/>
    <w:rsid w:val="005F5B5D"/>
    <w:rsid w:val="005F6ED4"/>
    <w:rsid w:val="0060116D"/>
    <w:rsid w:val="006033B6"/>
    <w:rsid w:val="00604F62"/>
    <w:rsid w:val="0060729A"/>
    <w:rsid w:val="00612BE3"/>
    <w:rsid w:val="00623894"/>
    <w:rsid w:val="00626D99"/>
    <w:rsid w:val="00626E7B"/>
    <w:rsid w:val="0063345E"/>
    <w:rsid w:val="006347CA"/>
    <w:rsid w:val="006440FA"/>
    <w:rsid w:val="006464AF"/>
    <w:rsid w:val="00647BEA"/>
    <w:rsid w:val="00657E2C"/>
    <w:rsid w:val="00661E82"/>
    <w:rsid w:val="006634AC"/>
    <w:rsid w:val="0066667B"/>
    <w:rsid w:val="00673E8B"/>
    <w:rsid w:val="006773FD"/>
    <w:rsid w:val="0069237D"/>
    <w:rsid w:val="006939C5"/>
    <w:rsid w:val="006962E0"/>
    <w:rsid w:val="006A069F"/>
    <w:rsid w:val="006A27A3"/>
    <w:rsid w:val="006A5787"/>
    <w:rsid w:val="006B3083"/>
    <w:rsid w:val="006C61C1"/>
    <w:rsid w:val="006D3662"/>
    <w:rsid w:val="006D51E6"/>
    <w:rsid w:val="006E7EE1"/>
    <w:rsid w:val="0070427E"/>
    <w:rsid w:val="007113B4"/>
    <w:rsid w:val="007124FB"/>
    <w:rsid w:val="007269F7"/>
    <w:rsid w:val="007350F1"/>
    <w:rsid w:val="00735334"/>
    <w:rsid w:val="00736530"/>
    <w:rsid w:val="007432EF"/>
    <w:rsid w:val="007474A4"/>
    <w:rsid w:val="00752BDC"/>
    <w:rsid w:val="00763FF0"/>
    <w:rsid w:val="007659DA"/>
    <w:rsid w:val="00772FB0"/>
    <w:rsid w:val="007730BF"/>
    <w:rsid w:val="00774440"/>
    <w:rsid w:val="00777B7B"/>
    <w:rsid w:val="00785FB6"/>
    <w:rsid w:val="00797BBA"/>
    <w:rsid w:val="007B12E6"/>
    <w:rsid w:val="007B4D22"/>
    <w:rsid w:val="007D00E9"/>
    <w:rsid w:val="007D1230"/>
    <w:rsid w:val="007D64B8"/>
    <w:rsid w:val="007E0D1E"/>
    <w:rsid w:val="007E4ACE"/>
    <w:rsid w:val="007F0CAB"/>
    <w:rsid w:val="007F6782"/>
    <w:rsid w:val="008028B9"/>
    <w:rsid w:val="00805DDA"/>
    <w:rsid w:val="00807C9F"/>
    <w:rsid w:val="00816049"/>
    <w:rsid w:val="00821AFE"/>
    <w:rsid w:val="008327B3"/>
    <w:rsid w:val="00851235"/>
    <w:rsid w:val="008516A8"/>
    <w:rsid w:val="00852135"/>
    <w:rsid w:val="00856D11"/>
    <w:rsid w:val="00863CF4"/>
    <w:rsid w:val="00876395"/>
    <w:rsid w:val="00887043"/>
    <w:rsid w:val="00887C29"/>
    <w:rsid w:val="008932DE"/>
    <w:rsid w:val="00896438"/>
    <w:rsid w:val="008975CC"/>
    <w:rsid w:val="008A069C"/>
    <w:rsid w:val="008A6EB3"/>
    <w:rsid w:val="008C6674"/>
    <w:rsid w:val="008E2609"/>
    <w:rsid w:val="008E3899"/>
    <w:rsid w:val="008E5E44"/>
    <w:rsid w:val="00900362"/>
    <w:rsid w:val="009005C3"/>
    <w:rsid w:val="0093210E"/>
    <w:rsid w:val="00934599"/>
    <w:rsid w:val="00946528"/>
    <w:rsid w:val="0095283E"/>
    <w:rsid w:val="009561A9"/>
    <w:rsid w:val="009666A7"/>
    <w:rsid w:val="009826B5"/>
    <w:rsid w:val="00982767"/>
    <w:rsid w:val="009938F9"/>
    <w:rsid w:val="00995127"/>
    <w:rsid w:val="009B5037"/>
    <w:rsid w:val="009B65D4"/>
    <w:rsid w:val="009C0BC6"/>
    <w:rsid w:val="009C1203"/>
    <w:rsid w:val="009D32D3"/>
    <w:rsid w:val="009D3869"/>
    <w:rsid w:val="009E171F"/>
    <w:rsid w:val="00A0438D"/>
    <w:rsid w:val="00A054C0"/>
    <w:rsid w:val="00A05D2C"/>
    <w:rsid w:val="00A0647E"/>
    <w:rsid w:val="00A105D3"/>
    <w:rsid w:val="00A16004"/>
    <w:rsid w:val="00A17908"/>
    <w:rsid w:val="00A201A6"/>
    <w:rsid w:val="00A20490"/>
    <w:rsid w:val="00A42EC5"/>
    <w:rsid w:val="00A44568"/>
    <w:rsid w:val="00A46720"/>
    <w:rsid w:val="00A6573C"/>
    <w:rsid w:val="00A71B4A"/>
    <w:rsid w:val="00A80FBA"/>
    <w:rsid w:val="00A87F14"/>
    <w:rsid w:val="00A91B8A"/>
    <w:rsid w:val="00A94B4E"/>
    <w:rsid w:val="00AA05AB"/>
    <w:rsid w:val="00AA0DB5"/>
    <w:rsid w:val="00AA32E6"/>
    <w:rsid w:val="00AC31B4"/>
    <w:rsid w:val="00AC4952"/>
    <w:rsid w:val="00AE0778"/>
    <w:rsid w:val="00AE788F"/>
    <w:rsid w:val="00B01B1D"/>
    <w:rsid w:val="00B02DE0"/>
    <w:rsid w:val="00B03BF0"/>
    <w:rsid w:val="00B066E9"/>
    <w:rsid w:val="00B26741"/>
    <w:rsid w:val="00B2698E"/>
    <w:rsid w:val="00B26CCC"/>
    <w:rsid w:val="00B3681A"/>
    <w:rsid w:val="00B36B4A"/>
    <w:rsid w:val="00B4233D"/>
    <w:rsid w:val="00B460DC"/>
    <w:rsid w:val="00B50E83"/>
    <w:rsid w:val="00B53741"/>
    <w:rsid w:val="00B5437F"/>
    <w:rsid w:val="00B66279"/>
    <w:rsid w:val="00B6760B"/>
    <w:rsid w:val="00B70523"/>
    <w:rsid w:val="00B706F4"/>
    <w:rsid w:val="00B7341E"/>
    <w:rsid w:val="00B742D8"/>
    <w:rsid w:val="00B74AAA"/>
    <w:rsid w:val="00B82A19"/>
    <w:rsid w:val="00B8714A"/>
    <w:rsid w:val="00B8782A"/>
    <w:rsid w:val="00B90E08"/>
    <w:rsid w:val="00BA7654"/>
    <w:rsid w:val="00BA7827"/>
    <w:rsid w:val="00BB0C6D"/>
    <w:rsid w:val="00BB732D"/>
    <w:rsid w:val="00BC08A6"/>
    <w:rsid w:val="00BC3728"/>
    <w:rsid w:val="00BD6513"/>
    <w:rsid w:val="00BD6A20"/>
    <w:rsid w:val="00BE265F"/>
    <w:rsid w:val="00BE3D4E"/>
    <w:rsid w:val="00BF03BD"/>
    <w:rsid w:val="00BF243D"/>
    <w:rsid w:val="00BF31C3"/>
    <w:rsid w:val="00BF510F"/>
    <w:rsid w:val="00BF7B9C"/>
    <w:rsid w:val="00C012C7"/>
    <w:rsid w:val="00C07CE3"/>
    <w:rsid w:val="00C2344C"/>
    <w:rsid w:val="00C27C8D"/>
    <w:rsid w:val="00C34826"/>
    <w:rsid w:val="00C40530"/>
    <w:rsid w:val="00C42DF2"/>
    <w:rsid w:val="00C431C7"/>
    <w:rsid w:val="00C435D4"/>
    <w:rsid w:val="00C4757E"/>
    <w:rsid w:val="00C63AF2"/>
    <w:rsid w:val="00C66656"/>
    <w:rsid w:val="00C72775"/>
    <w:rsid w:val="00C8425D"/>
    <w:rsid w:val="00CB04F4"/>
    <w:rsid w:val="00CB44E3"/>
    <w:rsid w:val="00CB563B"/>
    <w:rsid w:val="00CB6963"/>
    <w:rsid w:val="00CC31CD"/>
    <w:rsid w:val="00CC5C35"/>
    <w:rsid w:val="00CD6892"/>
    <w:rsid w:val="00CD77E7"/>
    <w:rsid w:val="00CF18BC"/>
    <w:rsid w:val="00CF1EDF"/>
    <w:rsid w:val="00CF283C"/>
    <w:rsid w:val="00CF684D"/>
    <w:rsid w:val="00D02730"/>
    <w:rsid w:val="00D055EE"/>
    <w:rsid w:val="00D14152"/>
    <w:rsid w:val="00D15264"/>
    <w:rsid w:val="00D172B8"/>
    <w:rsid w:val="00D20CEB"/>
    <w:rsid w:val="00D21B60"/>
    <w:rsid w:val="00D2589A"/>
    <w:rsid w:val="00D25C60"/>
    <w:rsid w:val="00D30403"/>
    <w:rsid w:val="00D35466"/>
    <w:rsid w:val="00D40BD1"/>
    <w:rsid w:val="00D41BB0"/>
    <w:rsid w:val="00D47587"/>
    <w:rsid w:val="00D6117E"/>
    <w:rsid w:val="00D6189F"/>
    <w:rsid w:val="00D62337"/>
    <w:rsid w:val="00D649CE"/>
    <w:rsid w:val="00D663D7"/>
    <w:rsid w:val="00D66902"/>
    <w:rsid w:val="00D67E4C"/>
    <w:rsid w:val="00D76302"/>
    <w:rsid w:val="00D831E7"/>
    <w:rsid w:val="00D83418"/>
    <w:rsid w:val="00D84907"/>
    <w:rsid w:val="00D86D40"/>
    <w:rsid w:val="00D87061"/>
    <w:rsid w:val="00D87724"/>
    <w:rsid w:val="00D935C3"/>
    <w:rsid w:val="00DB3DB4"/>
    <w:rsid w:val="00DB7382"/>
    <w:rsid w:val="00DB75B0"/>
    <w:rsid w:val="00DC02B0"/>
    <w:rsid w:val="00DC3574"/>
    <w:rsid w:val="00DC6587"/>
    <w:rsid w:val="00DC6B5A"/>
    <w:rsid w:val="00DD40D8"/>
    <w:rsid w:val="00DE1321"/>
    <w:rsid w:val="00DF347D"/>
    <w:rsid w:val="00DF793D"/>
    <w:rsid w:val="00E01E92"/>
    <w:rsid w:val="00E03C56"/>
    <w:rsid w:val="00E045E2"/>
    <w:rsid w:val="00E255BA"/>
    <w:rsid w:val="00E313EB"/>
    <w:rsid w:val="00E3339F"/>
    <w:rsid w:val="00E41204"/>
    <w:rsid w:val="00E43862"/>
    <w:rsid w:val="00E46C2F"/>
    <w:rsid w:val="00E47E2A"/>
    <w:rsid w:val="00E521A9"/>
    <w:rsid w:val="00E56E72"/>
    <w:rsid w:val="00E57677"/>
    <w:rsid w:val="00E7012E"/>
    <w:rsid w:val="00E87EDD"/>
    <w:rsid w:val="00E92936"/>
    <w:rsid w:val="00E952A2"/>
    <w:rsid w:val="00E96E7F"/>
    <w:rsid w:val="00EA16EB"/>
    <w:rsid w:val="00EA5E91"/>
    <w:rsid w:val="00EB0CE1"/>
    <w:rsid w:val="00EB14A5"/>
    <w:rsid w:val="00EB2106"/>
    <w:rsid w:val="00EC1307"/>
    <w:rsid w:val="00EC4D0D"/>
    <w:rsid w:val="00ED2B4E"/>
    <w:rsid w:val="00ED2FCF"/>
    <w:rsid w:val="00ED347F"/>
    <w:rsid w:val="00ED3CAE"/>
    <w:rsid w:val="00ED798D"/>
    <w:rsid w:val="00EE3477"/>
    <w:rsid w:val="00EF2AAA"/>
    <w:rsid w:val="00F2166D"/>
    <w:rsid w:val="00F26B65"/>
    <w:rsid w:val="00F320EB"/>
    <w:rsid w:val="00F469E5"/>
    <w:rsid w:val="00F576D9"/>
    <w:rsid w:val="00F6668C"/>
    <w:rsid w:val="00F67A33"/>
    <w:rsid w:val="00F711B8"/>
    <w:rsid w:val="00F7499B"/>
    <w:rsid w:val="00F74E13"/>
    <w:rsid w:val="00F750DF"/>
    <w:rsid w:val="00F7680E"/>
    <w:rsid w:val="00F801EA"/>
    <w:rsid w:val="00F8024E"/>
    <w:rsid w:val="00F92E1D"/>
    <w:rsid w:val="00F92F8F"/>
    <w:rsid w:val="00FA55F5"/>
    <w:rsid w:val="00FB17F8"/>
    <w:rsid w:val="00FB1E16"/>
    <w:rsid w:val="00FC190B"/>
    <w:rsid w:val="00FC7528"/>
    <w:rsid w:val="00FD160F"/>
    <w:rsid w:val="00FE3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4DA67"/>
  <w15:docId w15:val="{C4D8EBF1-4CCB-4993-B847-F97BE92E7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2"/>
        <w:sz w:val="24"/>
        <w:szCs w:val="24"/>
        <w:lang w:val="de-DE" w:eastAsia="ja-JP" w:bidi="fa-IR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634E"/>
    <w:pPr>
      <w:suppressAutoHyphens w:val="0"/>
      <w:autoSpaceDE w:val="0"/>
      <w:autoSpaceDN w:val="0"/>
      <w:adjustRightInd w:val="0"/>
    </w:pPr>
    <w:rPr>
      <w:rFonts w:eastAsia="Times New Roman" w:cs="Times New Roman"/>
      <w:color w:val="000000"/>
      <w:kern w:val="0"/>
      <w:sz w:val="22"/>
      <w:szCs w:val="22"/>
      <w:shd w:val="clear" w:color="auto" w:fill="FFFFFF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F9463F"/>
  </w:style>
  <w:style w:type="character" w:customStyle="1" w:styleId="StopkaZnak">
    <w:name w:val="Stopka Znak"/>
    <w:basedOn w:val="Domylnaczcionkaakapitu"/>
    <w:link w:val="Stopka"/>
    <w:uiPriority w:val="99"/>
    <w:qFormat/>
    <w:rsid w:val="00F9463F"/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C14EB4"/>
    <w:rPr>
      <w:rFonts w:eastAsia="Times New Roman" w:cs="Times New Roman"/>
      <w:color w:val="000000"/>
      <w:kern w:val="0"/>
      <w:sz w:val="22"/>
      <w:szCs w:val="22"/>
      <w:shd w:val="clear" w:color="auto" w:fill="FFFFFF"/>
      <w:lang w:val="pl-PL" w:eastAsia="pl-PL" w:bidi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2320CC"/>
    <w:rPr>
      <w:sz w:val="20"/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2320CC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Standard"/>
    <w:next w:val="Textbody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pPr>
      <w:widowControl w:val="0"/>
      <w:suppressAutoHyphens/>
      <w:autoSpaceDE/>
      <w:autoSpaceDN/>
      <w:adjustRightInd/>
      <w:spacing w:after="140" w:line="276" w:lineRule="auto"/>
      <w:textAlignment w:val="baseline"/>
    </w:pPr>
    <w:rPr>
      <w:rFonts w:eastAsia="Andale Sans UI" w:cs="Tahoma"/>
      <w:color w:val="auto"/>
      <w:kern w:val="2"/>
      <w:sz w:val="24"/>
      <w:szCs w:val="24"/>
      <w:shd w:val="clear" w:color="auto" w:fill="auto"/>
      <w:lang w:val="de-DE" w:eastAsia="ja-JP" w:bidi="fa-IR"/>
    </w:rPr>
  </w:style>
  <w:style w:type="paragraph" w:styleId="Lista">
    <w:name w:val="List"/>
    <w:basedOn w:val="Textbody"/>
  </w:style>
  <w:style w:type="paragraph" w:styleId="Legenda">
    <w:name w:val="caption"/>
    <w:basedOn w:val="Normalny"/>
    <w:qFormat/>
    <w:pPr>
      <w:widowControl w:val="0"/>
      <w:suppressLineNumbers/>
      <w:suppressAutoHyphens/>
      <w:autoSpaceDE/>
      <w:autoSpaceDN/>
      <w:adjustRightInd/>
      <w:spacing w:before="120" w:after="120"/>
      <w:textAlignment w:val="baseline"/>
    </w:pPr>
    <w:rPr>
      <w:rFonts w:eastAsia="Andale Sans UI" w:cs="Arial"/>
      <w:i/>
      <w:iCs/>
      <w:color w:val="auto"/>
      <w:kern w:val="2"/>
      <w:sz w:val="24"/>
      <w:szCs w:val="24"/>
      <w:shd w:val="clear" w:color="auto" w:fill="auto"/>
      <w:lang w:val="de-DE" w:eastAsia="ja-JP" w:bidi="fa-IR"/>
    </w:rPr>
  </w:style>
  <w:style w:type="paragraph" w:customStyle="1" w:styleId="Indeks">
    <w:name w:val="Indeks"/>
    <w:basedOn w:val="Standard"/>
    <w:qFormat/>
    <w:pPr>
      <w:suppressLineNumbers/>
    </w:pPr>
  </w:style>
  <w:style w:type="paragraph" w:customStyle="1" w:styleId="Standard">
    <w:name w:val="Standard"/>
    <w:qFormat/>
    <w:pPr>
      <w:widowControl w:val="0"/>
      <w:textAlignment w:val="baseline"/>
    </w:pPr>
  </w:style>
  <w:style w:type="paragraph" w:customStyle="1" w:styleId="Textbody">
    <w:name w:val="Text body"/>
    <w:basedOn w:val="Standard"/>
    <w:qFormat/>
    <w:pPr>
      <w:spacing w:after="120"/>
    </w:pPr>
  </w:style>
  <w:style w:type="paragraph" w:customStyle="1" w:styleId="caption1">
    <w:name w:val="caption1"/>
    <w:basedOn w:val="Standard"/>
    <w:qFormat/>
    <w:pPr>
      <w:suppressLineNumbers/>
      <w:spacing w:before="120" w:after="120"/>
    </w:pPr>
    <w:rPr>
      <w:i/>
      <w:iCs/>
    </w:rPr>
  </w:style>
  <w:style w:type="paragraph" w:styleId="Bezodstpw">
    <w:name w:val="No Spacing"/>
    <w:uiPriority w:val="1"/>
    <w:qFormat/>
    <w:rsid w:val="0002510A"/>
    <w:rPr>
      <w:rFonts w:eastAsia="SimSun"/>
      <w:szCs w:val="22"/>
      <w:lang w:val="pl-PL" w:eastAsia="en-US" w:bidi="ar-SA"/>
    </w:rPr>
  </w:style>
  <w:style w:type="paragraph" w:customStyle="1" w:styleId="Gwkaistopka">
    <w:name w:val="Główka i stopka"/>
    <w:basedOn w:val="Normalny"/>
    <w:qFormat/>
    <w:pPr>
      <w:widowControl w:val="0"/>
      <w:suppressAutoHyphens/>
      <w:autoSpaceDE/>
      <w:autoSpaceDN/>
      <w:adjustRightInd/>
      <w:textAlignment w:val="baseline"/>
    </w:pPr>
    <w:rPr>
      <w:rFonts w:eastAsia="Andale Sans UI" w:cs="Tahoma"/>
      <w:color w:val="auto"/>
      <w:kern w:val="2"/>
      <w:sz w:val="24"/>
      <w:szCs w:val="24"/>
      <w:shd w:val="clear" w:color="auto" w:fill="auto"/>
      <w:lang w:val="de-DE" w:eastAsia="ja-JP" w:bidi="fa-IR"/>
    </w:rPr>
  </w:style>
  <w:style w:type="paragraph" w:styleId="Nagwek">
    <w:name w:val="header"/>
    <w:basedOn w:val="Normalny"/>
    <w:link w:val="NagwekZnak"/>
    <w:uiPriority w:val="99"/>
    <w:unhideWhenUsed/>
    <w:rsid w:val="00F9463F"/>
    <w:pPr>
      <w:widowControl w:val="0"/>
      <w:tabs>
        <w:tab w:val="center" w:pos="4536"/>
        <w:tab w:val="right" w:pos="9072"/>
      </w:tabs>
      <w:suppressAutoHyphens/>
      <w:autoSpaceDE/>
      <w:autoSpaceDN/>
      <w:adjustRightInd/>
      <w:textAlignment w:val="baseline"/>
    </w:pPr>
    <w:rPr>
      <w:rFonts w:eastAsia="Andale Sans UI" w:cs="Tahoma"/>
      <w:color w:val="auto"/>
      <w:kern w:val="2"/>
      <w:sz w:val="24"/>
      <w:szCs w:val="24"/>
      <w:shd w:val="clear" w:color="auto" w:fill="auto"/>
      <w:lang w:val="de-DE" w:eastAsia="ja-JP" w:bidi="fa-IR"/>
    </w:rPr>
  </w:style>
  <w:style w:type="paragraph" w:styleId="Stopka">
    <w:name w:val="footer"/>
    <w:basedOn w:val="Normalny"/>
    <w:link w:val="StopkaZnak"/>
    <w:uiPriority w:val="99"/>
    <w:unhideWhenUsed/>
    <w:rsid w:val="00F9463F"/>
    <w:pPr>
      <w:widowControl w:val="0"/>
      <w:tabs>
        <w:tab w:val="center" w:pos="4536"/>
        <w:tab w:val="right" w:pos="9072"/>
      </w:tabs>
      <w:suppressAutoHyphens/>
      <w:autoSpaceDE/>
      <w:autoSpaceDN/>
      <w:adjustRightInd/>
      <w:textAlignment w:val="baseline"/>
    </w:pPr>
    <w:rPr>
      <w:rFonts w:eastAsia="Andale Sans UI" w:cs="Tahoma"/>
      <w:color w:val="auto"/>
      <w:kern w:val="2"/>
      <w:sz w:val="24"/>
      <w:szCs w:val="24"/>
      <w:shd w:val="clear" w:color="auto" w:fill="auto"/>
      <w:lang w:val="de-DE" w:eastAsia="ja-JP" w:bidi="fa-IR"/>
    </w:rPr>
  </w:style>
  <w:style w:type="paragraph" w:styleId="Tekstpodstawowy2">
    <w:name w:val="Body Text 2"/>
    <w:basedOn w:val="Normalny"/>
    <w:link w:val="Tekstpodstawowy2Znak"/>
    <w:semiHidden/>
    <w:unhideWhenUsed/>
    <w:qFormat/>
    <w:rsid w:val="00C14EB4"/>
    <w:pPr>
      <w:shd w:val="clear" w:color="auto" w:fill="FFFFFF"/>
      <w:autoSpaceDE/>
      <w:autoSpaceDN/>
      <w:adjustRightInd/>
      <w:jc w:val="both"/>
    </w:pPr>
    <w:rPr>
      <w:shd w:val="clear" w:color="auto" w:fill="auto"/>
    </w:rPr>
  </w:style>
  <w:style w:type="paragraph" w:styleId="Akapitzlist">
    <w:name w:val="List Paragraph"/>
    <w:basedOn w:val="Normalny"/>
    <w:uiPriority w:val="34"/>
    <w:qFormat/>
    <w:rsid w:val="00275553"/>
    <w:pPr>
      <w:widowControl w:val="0"/>
      <w:suppressAutoHyphens/>
      <w:autoSpaceDE/>
      <w:autoSpaceDN/>
      <w:adjustRightInd/>
      <w:ind w:left="720"/>
      <w:contextualSpacing/>
      <w:textAlignment w:val="baseline"/>
    </w:pPr>
    <w:rPr>
      <w:rFonts w:eastAsia="Andale Sans UI" w:cs="Tahoma"/>
      <w:color w:val="auto"/>
      <w:kern w:val="2"/>
      <w:sz w:val="24"/>
      <w:szCs w:val="24"/>
      <w:shd w:val="clear" w:color="auto" w:fill="auto"/>
      <w:lang w:val="de-DE" w:eastAsia="ja-JP" w:bidi="fa-IR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320CC"/>
    <w:pPr>
      <w:widowControl w:val="0"/>
      <w:suppressAutoHyphens/>
      <w:autoSpaceDE/>
      <w:autoSpaceDN/>
      <w:adjustRightInd/>
      <w:textAlignment w:val="baseline"/>
    </w:pPr>
    <w:rPr>
      <w:rFonts w:eastAsia="Andale Sans UI" w:cs="Tahoma"/>
      <w:color w:val="auto"/>
      <w:kern w:val="2"/>
      <w:sz w:val="20"/>
      <w:szCs w:val="20"/>
      <w:shd w:val="clear" w:color="auto" w:fill="auto"/>
      <w:lang w:val="de-DE" w:eastAsia="ja-JP" w:bidi="fa-IR"/>
    </w:rPr>
  </w:style>
  <w:style w:type="paragraph" w:customStyle="1" w:styleId="TekstPublink">
    <w:name w:val="Tekst (Publink)"/>
    <w:basedOn w:val="Normalny"/>
    <w:uiPriority w:val="99"/>
    <w:rsid w:val="00D47587"/>
    <w:pPr>
      <w:spacing w:after="160"/>
      <w:jc w:val="both"/>
    </w:pPr>
    <w:rPr>
      <w:rFonts w:ascii="Arial" w:hAnsi="Arial" w:cs="Arial"/>
      <w:sz w:val="20"/>
      <w:szCs w:val="20"/>
    </w:rPr>
  </w:style>
  <w:style w:type="paragraph" w:customStyle="1" w:styleId="ListaPublink">
    <w:name w:val="Lista (Publink)"/>
    <w:basedOn w:val="TekstPublink"/>
    <w:uiPriority w:val="99"/>
    <w:rsid w:val="00D47587"/>
    <w:pPr>
      <w:spacing w:after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2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4</Pages>
  <Words>1472</Words>
  <Characters>8837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Dziech</dc:creator>
  <cp:keywords/>
  <dc:description/>
  <cp:lastModifiedBy>Karolina Mazur</cp:lastModifiedBy>
  <cp:revision>14</cp:revision>
  <cp:lastPrinted>2025-05-07T10:49:00Z</cp:lastPrinted>
  <dcterms:created xsi:type="dcterms:W3CDTF">2025-04-29T06:52:00Z</dcterms:created>
  <dcterms:modified xsi:type="dcterms:W3CDTF">2025-06-09T06:56:00Z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