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6F3C0159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C22D6">
        <w:rPr>
          <w:b/>
          <w:bCs/>
          <w:color w:val="000000"/>
        </w:rPr>
        <w:t>3</w:t>
      </w:r>
      <w:r w:rsidRPr="00297AA9">
        <w:rPr>
          <w:b/>
          <w:bCs/>
          <w:color w:val="000000"/>
        </w:rPr>
        <w:t>.202</w:t>
      </w:r>
      <w:r w:rsidR="009E63E2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2B28C9F6" w:rsidR="006846CE" w:rsidRP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14:paraId="69CFE998" w14:textId="77777777" w:rsidTr="002C22D6">
        <w:trPr>
          <w:trHeight w:val="1143"/>
        </w:trPr>
        <w:tc>
          <w:tcPr>
            <w:tcW w:w="9595" w:type="dxa"/>
            <w:vAlign w:val="center"/>
          </w:tcPr>
          <w:p w14:paraId="4B7BDCBC" w14:textId="40AB3797" w:rsidR="000F0CA7" w:rsidRPr="002C22D6" w:rsidRDefault="002C22D6" w:rsidP="002C22D6">
            <w:pPr>
              <w:ind w:left="426"/>
              <w:jc w:val="center"/>
              <w:rPr>
                <w:b/>
                <w:bCs/>
              </w:rPr>
            </w:pPr>
            <w:r w:rsidRPr="003D2310">
              <w:rPr>
                <w:b/>
                <w:bCs/>
                <w:i/>
                <w:iCs/>
              </w:rPr>
              <w:t>Modernizacj</w:t>
            </w:r>
            <w:r>
              <w:rPr>
                <w:b/>
                <w:bCs/>
                <w:i/>
                <w:iCs/>
              </w:rPr>
              <w:t>a</w:t>
            </w:r>
            <w:r w:rsidRPr="00312309">
              <w:rPr>
                <w:b/>
                <w:bCs/>
              </w:rPr>
              <w:t xml:space="preserve"> </w:t>
            </w:r>
            <w:r w:rsidRPr="003D2310">
              <w:rPr>
                <w:b/>
                <w:i/>
              </w:rPr>
              <w:t xml:space="preserve">ewidencji gruntów i budynków dla obrębu ewidencyjnego 260702_2.0005 </w:t>
            </w:r>
            <w:r w:rsidRPr="005C50AC">
              <w:rPr>
                <w:b/>
                <w:i/>
              </w:rPr>
              <w:t xml:space="preserve">Maksymilianów </w:t>
            </w:r>
            <w:bookmarkStart w:id="0" w:name="_Hlk94614445"/>
            <w:r w:rsidRPr="005C50AC">
              <w:rPr>
                <w:b/>
                <w:i/>
              </w:rPr>
              <w:t xml:space="preserve">oraz </w:t>
            </w:r>
            <w:bookmarkEnd w:id="0"/>
            <w:r w:rsidRPr="005C50AC">
              <w:rPr>
                <w:b/>
                <w:i/>
              </w:rPr>
              <w:t>dostosowani</w:t>
            </w:r>
            <w:r>
              <w:rPr>
                <w:b/>
                <w:i/>
              </w:rPr>
              <w:t>e</w:t>
            </w:r>
            <w:r w:rsidRPr="005C50AC">
              <w:rPr>
                <w:b/>
                <w:i/>
              </w:rPr>
              <w:t xml:space="preserve"> obecnie prowadzonej bazy danych ewidencji gruntów i budynków do obowiązujących przepisów dla jednostek ewidencyjnych 260702_2 Bałtów oraz 260703_2 Bodzechów w powiecie ostrowieckim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32B89D7D"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2C22D6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6756B" w:rsidRPr="00987724" w14:paraId="0A663EEA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4C226907" w14:textId="5BDEA271" w:rsidR="00D6756B" w:rsidRPr="00987724" w:rsidRDefault="00D6756B" w:rsidP="00D6756B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F2420F6" w14:textId="245CAD5F" w:rsidR="00D6756B" w:rsidRPr="00987724" w:rsidRDefault="00D6756B" w:rsidP="00D6756B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8115B08" w14:textId="5CA366B8" w:rsidR="00D6756B" w:rsidRPr="00987724" w:rsidRDefault="00D6756B" w:rsidP="00D6756B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CDDF755" w14:textId="50DB8355" w:rsidR="00D6756B" w:rsidRPr="00987724" w:rsidRDefault="00D6756B" w:rsidP="00D6756B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4E8A84D4" w14:textId="1ACA46E4" w:rsidR="00D6756B" w:rsidRDefault="002C22D6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2C22D6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F0CA7"/>
    <w:rsid w:val="001A108F"/>
    <w:rsid w:val="001F0D39"/>
    <w:rsid w:val="00216C77"/>
    <w:rsid w:val="002C22D6"/>
    <w:rsid w:val="003232D4"/>
    <w:rsid w:val="003569DA"/>
    <w:rsid w:val="003F3B55"/>
    <w:rsid w:val="005C11E9"/>
    <w:rsid w:val="006846CE"/>
    <w:rsid w:val="006E45EB"/>
    <w:rsid w:val="00782E61"/>
    <w:rsid w:val="0080358E"/>
    <w:rsid w:val="00827936"/>
    <w:rsid w:val="008A2CBD"/>
    <w:rsid w:val="009438BE"/>
    <w:rsid w:val="009567B4"/>
    <w:rsid w:val="00967B2D"/>
    <w:rsid w:val="0098457C"/>
    <w:rsid w:val="009E63E2"/>
    <w:rsid w:val="009F23F5"/>
    <w:rsid w:val="00A508C8"/>
    <w:rsid w:val="00AA56D1"/>
    <w:rsid w:val="00AD0C4B"/>
    <w:rsid w:val="00C34BC6"/>
    <w:rsid w:val="00C4669E"/>
    <w:rsid w:val="00CD0712"/>
    <w:rsid w:val="00D6756B"/>
    <w:rsid w:val="00E12D1A"/>
    <w:rsid w:val="00E6153F"/>
    <w:rsid w:val="00EE4844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7</cp:revision>
  <dcterms:created xsi:type="dcterms:W3CDTF">2021-07-14T06:17:00Z</dcterms:created>
  <dcterms:modified xsi:type="dcterms:W3CDTF">2022-03-03T11:46:00Z</dcterms:modified>
</cp:coreProperties>
</file>