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72229" w:rsidRPr="00813889" w:rsidRDefault="00A72229" w:rsidP="004E1CB5">
      <w:pPr>
        <w:spacing w:line="276" w:lineRule="auto"/>
        <w:rPr>
          <w:rFonts w:asciiTheme="minorHAnsi" w:hAnsiTheme="minorHAnsi" w:cstheme="minorHAnsi"/>
        </w:rPr>
      </w:pPr>
      <w:r w:rsidRPr="00813889">
        <w:rPr>
          <w:rFonts w:asciiTheme="minorHAnsi" w:hAnsiTheme="minorHAnsi" w:cstheme="minorHAnsi"/>
        </w:rPr>
        <w:t>Hażlach, dnia 22.09.2026 r.</w:t>
      </w:r>
    </w:p>
    <w:p w:rsidR="004E1CB5" w:rsidRDefault="00A72229" w:rsidP="004E1CB5">
      <w:pPr>
        <w:spacing w:line="276" w:lineRule="auto"/>
        <w:rPr>
          <w:rFonts w:asciiTheme="minorHAnsi" w:hAnsiTheme="minorHAnsi" w:cstheme="minorHAnsi"/>
        </w:rPr>
      </w:pPr>
      <w:r w:rsidRPr="00813889">
        <w:rPr>
          <w:rFonts w:asciiTheme="minorHAnsi" w:hAnsiTheme="minorHAnsi" w:cstheme="minorHAnsi"/>
        </w:rPr>
        <w:t>BRG.0002.8.2026</w:t>
      </w:r>
    </w:p>
    <w:p w:rsidR="00A72229" w:rsidRPr="00813889" w:rsidRDefault="00A72229" w:rsidP="004E1CB5">
      <w:pPr>
        <w:spacing w:before="240" w:after="240" w:line="276" w:lineRule="auto"/>
        <w:rPr>
          <w:rFonts w:asciiTheme="minorHAnsi" w:hAnsiTheme="minorHAnsi" w:cstheme="minorHAnsi"/>
        </w:rPr>
      </w:pPr>
      <w:r w:rsidRPr="00813889">
        <w:rPr>
          <w:rFonts w:asciiTheme="minorHAnsi" w:hAnsiTheme="minorHAnsi" w:cstheme="minorHAnsi"/>
        </w:rPr>
        <w:t>Z</w:t>
      </w:r>
      <w:r w:rsidR="00227933" w:rsidRPr="00813889">
        <w:rPr>
          <w:rFonts w:asciiTheme="minorHAnsi" w:hAnsiTheme="minorHAnsi" w:cstheme="minorHAnsi"/>
        </w:rPr>
        <w:t>awiadomienie</w:t>
      </w:r>
      <w:bookmarkStart w:id="0" w:name="_GoBack"/>
      <w:bookmarkEnd w:id="0"/>
    </w:p>
    <w:p w:rsidR="00A72229" w:rsidRPr="00813889" w:rsidRDefault="00A72229" w:rsidP="004E1CB5">
      <w:pPr>
        <w:spacing w:line="276" w:lineRule="auto"/>
        <w:rPr>
          <w:rFonts w:asciiTheme="minorHAnsi" w:hAnsiTheme="minorHAnsi" w:cstheme="minorHAnsi"/>
        </w:rPr>
      </w:pPr>
      <w:r w:rsidRPr="00813889">
        <w:rPr>
          <w:rFonts w:asciiTheme="minorHAnsi" w:hAnsiTheme="minorHAnsi" w:cstheme="minorHAnsi"/>
        </w:rPr>
        <w:t xml:space="preserve">Na podstawie art. 20 ust. 1 ustawy z dnia 8 marca 1990 r. o samorządzie gminnym (t. j. Dz. </w:t>
      </w:r>
      <w:r w:rsidR="00E80278" w:rsidRPr="00813889">
        <w:rPr>
          <w:rFonts w:asciiTheme="minorHAnsi" w:hAnsiTheme="minorHAnsi" w:cstheme="minorHAnsi"/>
        </w:rPr>
        <w:t xml:space="preserve">U. z 2026 r. poz. 662 ze zm. ) </w:t>
      </w:r>
      <w:r w:rsidRPr="00813889">
        <w:rPr>
          <w:rFonts w:asciiTheme="minorHAnsi" w:hAnsiTheme="minorHAnsi" w:cstheme="minorHAnsi"/>
        </w:rPr>
        <w:t>zwołuj</w:t>
      </w:r>
      <w:r w:rsidR="00F66C65" w:rsidRPr="00813889">
        <w:rPr>
          <w:rFonts w:asciiTheme="minorHAnsi" w:hAnsiTheme="minorHAnsi" w:cstheme="minorHAnsi"/>
        </w:rPr>
        <w:t>ę na dzień</w:t>
      </w:r>
      <w:r w:rsidRPr="00813889">
        <w:rPr>
          <w:rFonts w:asciiTheme="minorHAnsi" w:hAnsiTheme="minorHAnsi" w:cstheme="minorHAnsi"/>
        </w:rPr>
        <w:t>:</w:t>
      </w:r>
    </w:p>
    <w:p w:rsidR="00A72229" w:rsidRPr="00813889" w:rsidRDefault="00A72229" w:rsidP="004E1CB5">
      <w:pPr>
        <w:spacing w:line="276" w:lineRule="auto"/>
        <w:rPr>
          <w:rFonts w:asciiTheme="minorHAnsi" w:hAnsiTheme="minorHAnsi" w:cstheme="minorHAnsi"/>
        </w:rPr>
      </w:pPr>
      <w:r w:rsidRPr="00813889">
        <w:rPr>
          <w:rFonts w:asciiTheme="minorHAnsi" w:hAnsiTheme="minorHAnsi" w:cstheme="minorHAnsi"/>
        </w:rPr>
        <w:t>30 września 2026 r.  o godz. 13</w:t>
      </w:r>
      <w:r w:rsidR="00082A18">
        <w:rPr>
          <w:rFonts w:asciiTheme="minorHAnsi" w:hAnsiTheme="minorHAnsi" w:cstheme="minorHAnsi"/>
        </w:rPr>
        <w:t>.</w:t>
      </w:r>
      <w:r w:rsidRPr="00813889">
        <w:rPr>
          <w:rFonts w:asciiTheme="minorHAnsi" w:hAnsiTheme="minorHAnsi" w:cstheme="minorHAnsi"/>
        </w:rPr>
        <w:t>00   Sesję Rady Gminy Hażlach  z następującym porządkiem obrad:</w:t>
      </w:r>
    </w:p>
    <w:p w:rsidR="00A72229" w:rsidRPr="00813889" w:rsidRDefault="00A72229" w:rsidP="004E1CB5">
      <w:pPr>
        <w:spacing w:before="240" w:line="276" w:lineRule="auto"/>
        <w:rPr>
          <w:rFonts w:asciiTheme="minorHAnsi" w:hAnsiTheme="minorHAnsi" w:cstheme="minorHAnsi"/>
        </w:rPr>
      </w:pPr>
      <w:r w:rsidRPr="00813889">
        <w:rPr>
          <w:rFonts w:asciiTheme="minorHAnsi" w:hAnsiTheme="minorHAnsi" w:cstheme="minorHAnsi"/>
        </w:rPr>
        <w:t>1. Otwarcie Sesji i stwierdzenie jej prawomocności.</w:t>
      </w:r>
    </w:p>
    <w:p w:rsidR="00A72229" w:rsidRPr="00813889" w:rsidRDefault="00A72229" w:rsidP="004E1CB5">
      <w:pPr>
        <w:spacing w:line="276" w:lineRule="auto"/>
        <w:rPr>
          <w:rFonts w:asciiTheme="minorHAnsi" w:hAnsiTheme="minorHAnsi" w:cstheme="minorHAnsi"/>
        </w:rPr>
      </w:pPr>
      <w:r w:rsidRPr="00813889">
        <w:rPr>
          <w:rFonts w:asciiTheme="minorHAnsi" w:hAnsiTheme="minorHAnsi" w:cstheme="minorHAnsi"/>
        </w:rPr>
        <w:t>2. Przyjęcie wniosków do porządku obrad.</w:t>
      </w:r>
    </w:p>
    <w:p w:rsidR="00A72229" w:rsidRPr="00813889" w:rsidRDefault="00A72229" w:rsidP="004E1CB5">
      <w:pPr>
        <w:spacing w:line="276" w:lineRule="auto"/>
        <w:rPr>
          <w:rFonts w:asciiTheme="minorHAnsi" w:hAnsiTheme="minorHAnsi" w:cstheme="minorHAnsi"/>
        </w:rPr>
      </w:pPr>
      <w:r w:rsidRPr="00813889">
        <w:rPr>
          <w:rFonts w:asciiTheme="minorHAnsi" w:hAnsiTheme="minorHAnsi" w:cstheme="minorHAnsi"/>
        </w:rPr>
        <w:t>3. Przyjęcie wniosków do protokołu z poprzedniej Sesji.</w:t>
      </w:r>
    </w:p>
    <w:p w:rsidR="00A72229" w:rsidRPr="00813889" w:rsidRDefault="00A72229" w:rsidP="004E1CB5">
      <w:pPr>
        <w:spacing w:line="276" w:lineRule="auto"/>
        <w:rPr>
          <w:rFonts w:asciiTheme="minorHAnsi" w:hAnsiTheme="minorHAnsi" w:cstheme="minorHAnsi"/>
        </w:rPr>
      </w:pPr>
      <w:r w:rsidRPr="00813889">
        <w:rPr>
          <w:rFonts w:asciiTheme="minorHAnsi" w:hAnsiTheme="minorHAnsi" w:cstheme="minorHAnsi"/>
        </w:rPr>
        <w:t>4. Wystąpienie zaproszonych gości.</w:t>
      </w:r>
    </w:p>
    <w:p w:rsidR="00A72229" w:rsidRPr="00813889" w:rsidRDefault="00A72229" w:rsidP="004E1CB5">
      <w:pPr>
        <w:spacing w:line="276" w:lineRule="auto"/>
        <w:rPr>
          <w:rFonts w:asciiTheme="minorHAnsi" w:hAnsiTheme="minorHAnsi" w:cstheme="minorHAnsi"/>
        </w:rPr>
      </w:pPr>
      <w:r w:rsidRPr="00813889">
        <w:rPr>
          <w:rFonts w:asciiTheme="minorHAnsi" w:hAnsiTheme="minorHAnsi" w:cstheme="minorHAnsi"/>
        </w:rPr>
        <w:t>5. Informacja o pracy  Wójta w okresie pomiędzy sesjami i o wydanych w tym okresie zarządzeniach.</w:t>
      </w:r>
    </w:p>
    <w:p w:rsidR="00A72229" w:rsidRPr="00813889" w:rsidRDefault="00A72229" w:rsidP="004E1CB5">
      <w:pPr>
        <w:spacing w:line="276" w:lineRule="auto"/>
        <w:rPr>
          <w:rFonts w:asciiTheme="minorHAnsi" w:hAnsiTheme="minorHAnsi" w:cstheme="minorHAnsi"/>
        </w:rPr>
      </w:pPr>
      <w:r w:rsidRPr="00813889">
        <w:rPr>
          <w:rFonts w:asciiTheme="minorHAnsi" w:hAnsiTheme="minorHAnsi" w:cstheme="minorHAnsi"/>
        </w:rPr>
        <w:t>6. Wnioski w sprawach bieżących.</w:t>
      </w:r>
    </w:p>
    <w:p w:rsidR="00A72229" w:rsidRPr="00813889" w:rsidRDefault="00A72229" w:rsidP="004E1CB5">
      <w:pPr>
        <w:spacing w:line="276" w:lineRule="auto"/>
        <w:rPr>
          <w:rFonts w:asciiTheme="minorHAnsi" w:hAnsiTheme="minorHAnsi" w:cstheme="minorHAnsi"/>
        </w:rPr>
      </w:pPr>
      <w:r w:rsidRPr="00813889">
        <w:rPr>
          <w:rFonts w:asciiTheme="minorHAnsi" w:hAnsiTheme="minorHAnsi" w:cstheme="minorHAnsi"/>
        </w:rPr>
        <w:t>7. Podjęcie uchwały w sprawie przyznania Lauru Srebrnej Cieszynianki.</w:t>
      </w:r>
    </w:p>
    <w:p w:rsidR="00A72229" w:rsidRPr="00813889" w:rsidRDefault="00A72229" w:rsidP="004E1CB5">
      <w:pPr>
        <w:spacing w:line="276" w:lineRule="auto"/>
        <w:rPr>
          <w:rFonts w:asciiTheme="minorHAnsi" w:hAnsiTheme="minorHAnsi" w:cstheme="minorHAnsi"/>
        </w:rPr>
      </w:pPr>
      <w:r w:rsidRPr="00813889">
        <w:rPr>
          <w:rFonts w:asciiTheme="minorHAnsi" w:hAnsiTheme="minorHAnsi" w:cstheme="minorHAnsi"/>
        </w:rPr>
        <w:t>8. Podjęcie uchwały w sprawie zmiany uchwały nr XI/89/2025 Rady Gminy Hażlach z dnia</w:t>
      </w:r>
      <w:r w:rsidR="004E1CB5">
        <w:rPr>
          <w:rFonts w:asciiTheme="minorHAnsi" w:hAnsiTheme="minorHAnsi" w:cstheme="minorHAnsi"/>
        </w:rPr>
        <w:t xml:space="preserve"> </w:t>
      </w:r>
      <w:r w:rsidRPr="00813889">
        <w:rPr>
          <w:rFonts w:asciiTheme="minorHAnsi" w:hAnsiTheme="minorHAnsi" w:cstheme="minorHAnsi"/>
        </w:rPr>
        <w:t>17 grudnia 2025 roku w sprawie Wieloletniej Prognozy Finansowej.</w:t>
      </w:r>
    </w:p>
    <w:p w:rsidR="00A72229" w:rsidRPr="00813889" w:rsidRDefault="00A72229" w:rsidP="004E1CB5">
      <w:pPr>
        <w:spacing w:line="276" w:lineRule="auto"/>
        <w:rPr>
          <w:rFonts w:asciiTheme="minorHAnsi" w:hAnsiTheme="minorHAnsi" w:cstheme="minorHAnsi"/>
        </w:rPr>
      </w:pPr>
      <w:r w:rsidRPr="00813889">
        <w:rPr>
          <w:rFonts w:asciiTheme="minorHAnsi" w:hAnsiTheme="minorHAnsi" w:cstheme="minorHAnsi"/>
        </w:rPr>
        <w:t>9. Podjęcie  uchwały w sprawie zmiany uchwały Budżetowej na 2026 rok.</w:t>
      </w:r>
    </w:p>
    <w:p w:rsidR="00A72229" w:rsidRPr="00813889" w:rsidRDefault="00A72229" w:rsidP="00842495">
      <w:pPr>
        <w:spacing w:line="276" w:lineRule="auto"/>
        <w:rPr>
          <w:rFonts w:asciiTheme="minorHAnsi" w:hAnsiTheme="minorHAnsi" w:cstheme="minorHAnsi"/>
        </w:rPr>
      </w:pPr>
      <w:r w:rsidRPr="00813889">
        <w:rPr>
          <w:rFonts w:asciiTheme="minorHAnsi" w:hAnsiTheme="minorHAnsi" w:cstheme="minorHAnsi"/>
        </w:rPr>
        <w:t>10. Podjęcie uchwały w sprawie udzielenia pomocy finansowej Powiatowi Cieszyńskiemu</w:t>
      </w:r>
      <w:r w:rsidR="00842495">
        <w:rPr>
          <w:rFonts w:asciiTheme="minorHAnsi" w:hAnsiTheme="minorHAnsi" w:cstheme="minorHAnsi"/>
        </w:rPr>
        <w:t xml:space="preserve"> </w:t>
      </w:r>
      <w:r w:rsidRPr="00813889">
        <w:rPr>
          <w:rFonts w:asciiTheme="minorHAnsi" w:hAnsiTheme="minorHAnsi" w:cstheme="minorHAnsi"/>
        </w:rPr>
        <w:t xml:space="preserve">z przeznaczeniem na częściowe dofinansowanie zadania publicznego w zakresie transportu zbiorowego na terenie powiatu cieszyńskiego z uwzględnieniem potrzeb Gminy Hażlach. </w:t>
      </w:r>
    </w:p>
    <w:p w:rsidR="00A72229" w:rsidRPr="00813889" w:rsidRDefault="00A72229" w:rsidP="004E1CB5">
      <w:pPr>
        <w:spacing w:line="276" w:lineRule="auto"/>
        <w:rPr>
          <w:rFonts w:asciiTheme="minorHAnsi" w:hAnsiTheme="minorHAnsi" w:cstheme="minorHAnsi"/>
        </w:rPr>
      </w:pPr>
      <w:r w:rsidRPr="00813889">
        <w:rPr>
          <w:rFonts w:asciiTheme="minorHAnsi" w:hAnsiTheme="minorHAnsi" w:cstheme="minorHAnsi"/>
        </w:rPr>
        <w:t>11. Podjęcie uchwały w sprawie wyrażenia zgody na odstąpienie od obowiązku przetargowego trybu zawarcia umowy dzierżawy działki nr 1621/20.</w:t>
      </w:r>
    </w:p>
    <w:p w:rsidR="00A72229" w:rsidRPr="00813889" w:rsidRDefault="00A72229" w:rsidP="004E1CB5">
      <w:pPr>
        <w:spacing w:line="276" w:lineRule="auto"/>
        <w:rPr>
          <w:rFonts w:asciiTheme="minorHAnsi" w:hAnsiTheme="minorHAnsi" w:cstheme="minorHAnsi"/>
        </w:rPr>
      </w:pPr>
      <w:r w:rsidRPr="00813889">
        <w:rPr>
          <w:rFonts w:asciiTheme="minorHAnsi" w:hAnsiTheme="minorHAnsi" w:cstheme="minorHAnsi"/>
        </w:rPr>
        <w:t>12. Podjęcie uchwały w sprawie stwierdzenia braku właściwości Rady Gminy do rozpatrzenia skargi z dnia 17.07.2026 r. osoby fizycznej na działalność sołtysa Sołectwa Kończyce Wielkie.</w:t>
      </w:r>
    </w:p>
    <w:p w:rsidR="00A72229" w:rsidRPr="00813889" w:rsidRDefault="00A72229" w:rsidP="004E1CB5">
      <w:pPr>
        <w:spacing w:line="276" w:lineRule="auto"/>
        <w:rPr>
          <w:rFonts w:asciiTheme="minorHAnsi" w:hAnsiTheme="minorHAnsi" w:cstheme="minorHAnsi"/>
        </w:rPr>
      </w:pPr>
      <w:r w:rsidRPr="00813889">
        <w:rPr>
          <w:rFonts w:asciiTheme="minorHAnsi" w:hAnsiTheme="minorHAnsi" w:cstheme="minorHAnsi"/>
        </w:rPr>
        <w:t>13. Informacje oraz odpowiedzi na wnioski w sprawach bieżących.</w:t>
      </w:r>
    </w:p>
    <w:p w:rsidR="00A72229" w:rsidRPr="00813889" w:rsidRDefault="00A72229" w:rsidP="004E1CB5">
      <w:pPr>
        <w:spacing w:line="276" w:lineRule="auto"/>
        <w:rPr>
          <w:rFonts w:asciiTheme="minorHAnsi" w:hAnsiTheme="minorHAnsi" w:cstheme="minorHAnsi"/>
        </w:rPr>
      </w:pPr>
      <w:r w:rsidRPr="00813889">
        <w:rPr>
          <w:rFonts w:asciiTheme="minorHAnsi" w:hAnsiTheme="minorHAnsi" w:cstheme="minorHAnsi"/>
        </w:rPr>
        <w:t>14. Informacja o złożonych interpelacjach i zapytaniach radnych.</w:t>
      </w:r>
    </w:p>
    <w:p w:rsidR="00A72229" w:rsidRPr="00813889" w:rsidRDefault="00A72229" w:rsidP="004E1CB5">
      <w:pPr>
        <w:spacing w:line="276" w:lineRule="auto"/>
        <w:rPr>
          <w:rFonts w:asciiTheme="minorHAnsi" w:hAnsiTheme="minorHAnsi" w:cstheme="minorHAnsi"/>
        </w:rPr>
      </w:pPr>
      <w:r w:rsidRPr="00813889">
        <w:rPr>
          <w:rFonts w:asciiTheme="minorHAnsi" w:hAnsiTheme="minorHAnsi" w:cstheme="minorHAnsi"/>
        </w:rPr>
        <w:t>15. Zakończenie.</w:t>
      </w:r>
    </w:p>
    <w:p w:rsidR="00A72229" w:rsidRPr="00813889" w:rsidRDefault="00A72229" w:rsidP="004E1CB5">
      <w:pPr>
        <w:spacing w:before="120" w:after="120" w:line="276" w:lineRule="auto"/>
        <w:rPr>
          <w:rFonts w:asciiTheme="minorHAnsi" w:hAnsiTheme="minorHAnsi" w:cstheme="minorHAnsi"/>
        </w:rPr>
      </w:pPr>
      <w:r w:rsidRPr="00813889">
        <w:rPr>
          <w:rFonts w:asciiTheme="minorHAnsi" w:hAnsiTheme="minorHAnsi" w:cstheme="minorHAnsi"/>
        </w:rPr>
        <w:t>Sesja odbędzie się w sali sesyjnej Urzędu Gminy Hażlach.</w:t>
      </w:r>
    </w:p>
    <w:p w:rsidR="00A72229" w:rsidRDefault="00A72229" w:rsidP="004E1CB5">
      <w:pPr>
        <w:spacing w:line="276" w:lineRule="auto"/>
        <w:rPr>
          <w:rFonts w:asciiTheme="minorHAnsi" w:hAnsiTheme="minorHAnsi" w:cstheme="minorHAnsi"/>
        </w:rPr>
      </w:pPr>
      <w:r w:rsidRPr="00813889">
        <w:rPr>
          <w:rFonts w:asciiTheme="minorHAnsi" w:hAnsiTheme="minorHAnsi" w:cstheme="minorHAnsi"/>
        </w:rPr>
        <w:t>Protokół z poprzedniej Sesji wyłożony jest do wglądu w pokoju nr 1 Urzędu Gminy oraz na stronie BIP.</w:t>
      </w:r>
    </w:p>
    <w:p w:rsidR="00A61D0C" w:rsidRDefault="00A61D0C" w:rsidP="00A61D0C">
      <w:pPr>
        <w:spacing w:before="240" w:line="276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Przewodnicząca Rady Gminy</w:t>
      </w:r>
    </w:p>
    <w:p w:rsidR="00A61D0C" w:rsidRPr="00813889" w:rsidRDefault="00A61D0C" w:rsidP="00A61D0C">
      <w:pPr>
        <w:spacing w:line="276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Barbara Kuchta</w:t>
      </w:r>
    </w:p>
    <w:sectPr w:rsidR="00A61D0C" w:rsidRPr="00813889" w:rsidSect="000D2B31">
      <w:pgSz w:w="11906" w:h="16838"/>
      <w:pgMar w:top="709" w:right="1418" w:bottom="290" w:left="1304" w:header="708" w:footer="708" w:gutter="0"/>
      <w:cols w:space="708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hint="default"/>
        <w:color w:val="auto"/>
      </w:r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  <w:b/>
        <w:bCs/>
        <w:color w:val="0F0F0F"/>
        <w:sz w:val="24"/>
        <w:szCs w:val="24"/>
        <w:lang w:eastAsia="hi-IN" w:bidi="hi-IN"/>
      </w:rPr>
    </w:lvl>
  </w:abstractNum>
  <w:abstractNum w:abstractNumId="2" w15:restartNumberingAfterBreak="0">
    <w:nsid w:val="006A0E70"/>
    <w:multiLevelType w:val="hybridMultilevel"/>
    <w:tmpl w:val="73D64A4C"/>
    <w:lvl w:ilvl="0" w:tplc="FFFFFFFF">
      <w:start w:val="1"/>
      <w:numFmt w:val="decimal"/>
      <w:lvlText w:val="%1."/>
      <w:lvlJc w:val="left"/>
      <w:pPr>
        <w:ind w:left="643" w:hanging="360"/>
      </w:pPr>
      <w:rPr>
        <w:rFonts w:hint="default"/>
        <w:sz w:val="22"/>
        <w:szCs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7E5067"/>
    <w:multiLevelType w:val="hybridMultilevel"/>
    <w:tmpl w:val="73D64A4C"/>
    <w:lvl w:ilvl="0" w:tplc="FFFFFFFF">
      <w:start w:val="1"/>
      <w:numFmt w:val="decimal"/>
      <w:lvlText w:val="%1."/>
      <w:lvlJc w:val="left"/>
      <w:pPr>
        <w:ind w:left="643" w:hanging="360"/>
      </w:pPr>
      <w:rPr>
        <w:rFonts w:hint="default"/>
        <w:sz w:val="22"/>
        <w:szCs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712EA2"/>
    <w:multiLevelType w:val="hybridMultilevel"/>
    <w:tmpl w:val="73D64A4C"/>
    <w:lvl w:ilvl="0" w:tplc="B0A2A45C">
      <w:start w:val="1"/>
      <w:numFmt w:val="decimal"/>
      <w:lvlText w:val="%1."/>
      <w:lvlJc w:val="left"/>
      <w:pPr>
        <w:ind w:left="643" w:hanging="360"/>
      </w:pPr>
      <w:rPr>
        <w:rFonts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438338A"/>
    <w:multiLevelType w:val="hybridMultilevel"/>
    <w:tmpl w:val="73D64A4C"/>
    <w:lvl w:ilvl="0" w:tplc="FFFFFFFF">
      <w:start w:val="1"/>
      <w:numFmt w:val="decimal"/>
      <w:lvlText w:val="%1."/>
      <w:lvlJc w:val="left"/>
      <w:pPr>
        <w:ind w:left="643" w:hanging="360"/>
      </w:pPr>
      <w:rPr>
        <w:rFonts w:hint="default"/>
        <w:sz w:val="22"/>
        <w:szCs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4F33153"/>
    <w:multiLevelType w:val="hybridMultilevel"/>
    <w:tmpl w:val="73D64A4C"/>
    <w:lvl w:ilvl="0" w:tplc="FFFFFFFF">
      <w:start w:val="1"/>
      <w:numFmt w:val="decimal"/>
      <w:lvlText w:val="%1."/>
      <w:lvlJc w:val="left"/>
      <w:pPr>
        <w:ind w:left="643" w:hanging="360"/>
      </w:pPr>
      <w:rPr>
        <w:rFonts w:hint="default"/>
        <w:sz w:val="22"/>
        <w:szCs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791263D"/>
    <w:multiLevelType w:val="hybridMultilevel"/>
    <w:tmpl w:val="73D64A4C"/>
    <w:lvl w:ilvl="0" w:tplc="FFFFFFFF">
      <w:start w:val="1"/>
      <w:numFmt w:val="decimal"/>
      <w:lvlText w:val="%1."/>
      <w:lvlJc w:val="left"/>
      <w:pPr>
        <w:ind w:left="643" w:hanging="360"/>
      </w:pPr>
      <w:rPr>
        <w:rFonts w:hint="default"/>
        <w:sz w:val="22"/>
        <w:szCs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9851840"/>
    <w:multiLevelType w:val="hybridMultilevel"/>
    <w:tmpl w:val="73D64A4C"/>
    <w:lvl w:ilvl="0" w:tplc="FFFFFFFF">
      <w:start w:val="1"/>
      <w:numFmt w:val="decimal"/>
      <w:lvlText w:val="%1."/>
      <w:lvlJc w:val="left"/>
      <w:pPr>
        <w:ind w:left="643" w:hanging="360"/>
      </w:pPr>
      <w:rPr>
        <w:rFonts w:hint="default"/>
        <w:sz w:val="22"/>
        <w:szCs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B867F2B"/>
    <w:multiLevelType w:val="hybridMultilevel"/>
    <w:tmpl w:val="73D64A4C"/>
    <w:lvl w:ilvl="0" w:tplc="FFFFFFFF">
      <w:start w:val="1"/>
      <w:numFmt w:val="decimal"/>
      <w:lvlText w:val="%1."/>
      <w:lvlJc w:val="left"/>
      <w:pPr>
        <w:ind w:left="643" w:hanging="360"/>
      </w:pPr>
      <w:rPr>
        <w:rFonts w:hint="default"/>
        <w:sz w:val="22"/>
        <w:szCs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0962B0F"/>
    <w:multiLevelType w:val="hybridMultilevel"/>
    <w:tmpl w:val="73D64A4C"/>
    <w:lvl w:ilvl="0" w:tplc="FFFFFFFF">
      <w:start w:val="1"/>
      <w:numFmt w:val="decimal"/>
      <w:lvlText w:val="%1."/>
      <w:lvlJc w:val="left"/>
      <w:pPr>
        <w:ind w:left="643" w:hanging="360"/>
      </w:pPr>
      <w:rPr>
        <w:rFonts w:hint="default"/>
        <w:sz w:val="22"/>
        <w:szCs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1524AD4"/>
    <w:multiLevelType w:val="hybridMultilevel"/>
    <w:tmpl w:val="73D64A4C"/>
    <w:lvl w:ilvl="0" w:tplc="FFFFFFFF">
      <w:start w:val="1"/>
      <w:numFmt w:val="decimal"/>
      <w:lvlText w:val="%1."/>
      <w:lvlJc w:val="left"/>
      <w:pPr>
        <w:ind w:left="643" w:hanging="360"/>
      </w:pPr>
      <w:rPr>
        <w:rFonts w:hint="default"/>
        <w:sz w:val="22"/>
        <w:szCs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2616FC3"/>
    <w:multiLevelType w:val="hybridMultilevel"/>
    <w:tmpl w:val="73D64A4C"/>
    <w:lvl w:ilvl="0" w:tplc="FFFFFFFF">
      <w:start w:val="1"/>
      <w:numFmt w:val="decimal"/>
      <w:lvlText w:val="%1."/>
      <w:lvlJc w:val="left"/>
      <w:pPr>
        <w:ind w:left="643" w:hanging="360"/>
      </w:pPr>
      <w:rPr>
        <w:rFonts w:hint="default"/>
        <w:sz w:val="22"/>
        <w:szCs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3B13C71"/>
    <w:multiLevelType w:val="hybridMultilevel"/>
    <w:tmpl w:val="73D64A4C"/>
    <w:lvl w:ilvl="0" w:tplc="FFFFFFFF">
      <w:start w:val="1"/>
      <w:numFmt w:val="decimal"/>
      <w:lvlText w:val="%1."/>
      <w:lvlJc w:val="left"/>
      <w:pPr>
        <w:ind w:left="643" w:hanging="360"/>
      </w:pPr>
      <w:rPr>
        <w:rFonts w:hint="default"/>
        <w:sz w:val="22"/>
        <w:szCs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34A2EF2"/>
    <w:multiLevelType w:val="hybridMultilevel"/>
    <w:tmpl w:val="73D64A4C"/>
    <w:lvl w:ilvl="0" w:tplc="FFFFFFFF">
      <w:start w:val="1"/>
      <w:numFmt w:val="decimal"/>
      <w:lvlText w:val="%1."/>
      <w:lvlJc w:val="left"/>
      <w:pPr>
        <w:ind w:left="643" w:hanging="360"/>
      </w:pPr>
      <w:rPr>
        <w:rFonts w:hint="default"/>
        <w:sz w:val="22"/>
        <w:szCs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C755F10"/>
    <w:multiLevelType w:val="hybridMultilevel"/>
    <w:tmpl w:val="73D64A4C"/>
    <w:lvl w:ilvl="0" w:tplc="FFFFFFFF">
      <w:start w:val="1"/>
      <w:numFmt w:val="decimal"/>
      <w:lvlText w:val="%1."/>
      <w:lvlJc w:val="left"/>
      <w:pPr>
        <w:ind w:left="643" w:hanging="360"/>
      </w:pPr>
      <w:rPr>
        <w:rFonts w:hint="default"/>
        <w:sz w:val="22"/>
        <w:szCs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F0B2F94"/>
    <w:multiLevelType w:val="hybridMultilevel"/>
    <w:tmpl w:val="73D64A4C"/>
    <w:lvl w:ilvl="0" w:tplc="FFFFFFFF">
      <w:start w:val="1"/>
      <w:numFmt w:val="decimal"/>
      <w:lvlText w:val="%1."/>
      <w:lvlJc w:val="left"/>
      <w:pPr>
        <w:ind w:left="643" w:hanging="360"/>
      </w:pPr>
      <w:rPr>
        <w:rFonts w:hint="default"/>
        <w:sz w:val="22"/>
        <w:szCs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AD034C1"/>
    <w:multiLevelType w:val="hybridMultilevel"/>
    <w:tmpl w:val="73D64A4C"/>
    <w:lvl w:ilvl="0" w:tplc="FFFFFFFF">
      <w:start w:val="1"/>
      <w:numFmt w:val="decimal"/>
      <w:lvlText w:val="%1."/>
      <w:lvlJc w:val="left"/>
      <w:pPr>
        <w:ind w:left="643" w:hanging="360"/>
      </w:pPr>
      <w:rPr>
        <w:rFonts w:hint="default"/>
        <w:sz w:val="22"/>
        <w:szCs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91E7E29"/>
    <w:multiLevelType w:val="hybridMultilevel"/>
    <w:tmpl w:val="73D64A4C"/>
    <w:lvl w:ilvl="0" w:tplc="FFFFFFFF">
      <w:start w:val="1"/>
      <w:numFmt w:val="decimal"/>
      <w:lvlText w:val="%1."/>
      <w:lvlJc w:val="left"/>
      <w:pPr>
        <w:ind w:left="643" w:hanging="360"/>
      </w:pPr>
      <w:rPr>
        <w:rFonts w:hint="default"/>
        <w:sz w:val="22"/>
        <w:szCs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DBA4B2D"/>
    <w:multiLevelType w:val="hybridMultilevel"/>
    <w:tmpl w:val="73D64A4C"/>
    <w:lvl w:ilvl="0" w:tplc="FFFFFFFF">
      <w:start w:val="1"/>
      <w:numFmt w:val="decimal"/>
      <w:lvlText w:val="%1."/>
      <w:lvlJc w:val="left"/>
      <w:pPr>
        <w:ind w:left="643" w:hanging="360"/>
      </w:pPr>
      <w:rPr>
        <w:rFonts w:hint="default"/>
        <w:sz w:val="22"/>
        <w:szCs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3710F4C"/>
    <w:multiLevelType w:val="hybridMultilevel"/>
    <w:tmpl w:val="73D64A4C"/>
    <w:lvl w:ilvl="0" w:tplc="FFFFFFFF">
      <w:start w:val="1"/>
      <w:numFmt w:val="decimal"/>
      <w:lvlText w:val="%1."/>
      <w:lvlJc w:val="left"/>
      <w:pPr>
        <w:ind w:left="643" w:hanging="360"/>
      </w:pPr>
      <w:rPr>
        <w:rFonts w:hint="default"/>
        <w:sz w:val="22"/>
        <w:szCs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12"/>
  </w:num>
  <w:num w:numId="4">
    <w:abstractNumId w:val="5"/>
  </w:num>
  <w:num w:numId="5">
    <w:abstractNumId w:val="14"/>
  </w:num>
  <w:num w:numId="6">
    <w:abstractNumId w:val="18"/>
  </w:num>
  <w:num w:numId="7">
    <w:abstractNumId w:val="7"/>
  </w:num>
  <w:num w:numId="8">
    <w:abstractNumId w:val="16"/>
  </w:num>
  <w:num w:numId="9">
    <w:abstractNumId w:val="8"/>
  </w:num>
  <w:num w:numId="10">
    <w:abstractNumId w:val="17"/>
  </w:num>
  <w:num w:numId="11">
    <w:abstractNumId w:val="19"/>
  </w:num>
  <w:num w:numId="12">
    <w:abstractNumId w:val="11"/>
  </w:num>
  <w:num w:numId="13">
    <w:abstractNumId w:val="13"/>
  </w:num>
  <w:num w:numId="14">
    <w:abstractNumId w:val="10"/>
  </w:num>
  <w:num w:numId="15">
    <w:abstractNumId w:val="3"/>
  </w:num>
  <w:num w:numId="16">
    <w:abstractNumId w:val="9"/>
  </w:num>
  <w:num w:numId="17">
    <w:abstractNumId w:val="6"/>
  </w:num>
  <w:num w:numId="18">
    <w:abstractNumId w:val="2"/>
  </w:num>
  <w:num w:numId="19">
    <w:abstractNumId w:val="20"/>
  </w:num>
  <w:num w:numId="20">
    <w:abstractNumId w:val="15"/>
  </w:num>
  <w:num w:numId="21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6A5A"/>
    <w:rsid w:val="00003196"/>
    <w:rsid w:val="00004138"/>
    <w:rsid w:val="000053FF"/>
    <w:rsid w:val="00012E08"/>
    <w:rsid w:val="000217C2"/>
    <w:rsid w:val="0004532F"/>
    <w:rsid w:val="000673B7"/>
    <w:rsid w:val="00081540"/>
    <w:rsid w:val="0008285E"/>
    <w:rsid w:val="00082A18"/>
    <w:rsid w:val="00086138"/>
    <w:rsid w:val="000964EF"/>
    <w:rsid w:val="000A3EAE"/>
    <w:rsid w:val="000A7F16"/>
    <w:rsid w:val="000B09DF"/>
    <w:rsid w:val="000B2324"/>
    <w:rsid w:val="000B3819"/>
    <w:rsid w:val="000D0717"/>
    <w:rsid w:val="000D2B31"/>
    <w:rsid w:val="000D3D24"/>
    <w:rsid w:val="000D6A71"/>
    <w:rsid w:val="000D75F0"/>
    <w:rsid w:val="000E0B3B"/>
    <w:rsid w:val="000E4A5B"/>
    <w:rsid w:val="000E4F5F"/>
    <w:rsid w:val="000E7166"/>
    <w:rsid w:val="000F099A"/>
    <w:rsid w:val="000F17F7"/>
    <w:rsid w:val="000F4B3E"/>
    <w:rsid w:val="00104240"/>
    <w:rsid w:val="00106415"/>
    <w:rsid w:val="00112792"/>
    <w:rsid w:val="001277CE"/>
    <w:rsid w:val="00127EC3"/>
    <w:rsid w:val="00132729"/>
    <w:rsid w:val="001342B6"/>
    <w:rsid w:val="00137DA8"/>
    <w:rsid w:val="0014023B"/>
    <w:rsid w:val="0014025F"/>
    <w:rsid w:val="001438B9"/>
    <w:rsid w:val="00144A97"/>
    <w:rsid w:val="0014531B"/>
    <w:rsid w:val="0014616E"/>
    <w:rsid w:val="00151983"/>
    <w:rsid w:val="0015552B"/>
    <w:rsid w:val="001556D3"/>
    <w:rsid w:val="00155B1A"/>
    <w:rsid w:val="0016259A"/>
    <w:rsid w:val="0016594D"/>
    <w:rsid w:val="00165ADF"/>
    <w:rsid w:val="0016659B"/>
    <w:rsid w:val="001674C4"/>
    <w:rsid w:val="00181F62"/>
    <w:rsid w:val="00185F84"/>
    <w:rsid w:val="00187DB3"/>
    <w:rsid w:val="001967EF"/>
    <w:rsid w:val="00197143"/>
    <w:rsid w:val="001A06E8"/>
    <w:rsid w:val="001A27FD"/>
    <w:rsid w:val="001B14BF"/>
    <w:rsid w:val="001C0C01"/>
    <w:rsid w:val="001C7A70"/>
    <w:rsid w:val="001D18C8"/>
    <w:rsid w:val="001D2401"/>
    <w:rsid w:val="001D65CE"/>
    <w:rsid w:val="001D6AF2"/>
    <w:rsid w:val="001D7F7C"/>
    <w:rsid w:val="001E6EC6"/>
    <w:rsid w:val="001E7E3F"/>
    <w:rsid w:val="001F732D"/>
    <w:rsid w:val="0020045A"/>
    <w:rsid w:val="00205AF7"/>
    <w:rsid w:val="00210C81"/>
    <w:rsid w:val="00211920"/>
    <w:rsid w:val="00223B69"/>
    <w:rsid w:val="00226FF6"/>
    <w:rsid w:val="00227933"/>
    <w:rsid w:val="00231B85"/>
    <w:rsid w:val="00232AC4"/>
    <w:rsid w:val="0023547A"/>
    <w:rsid w:val="00236F8D"/>
    <w:rsid w:val="00237667"/>
    <w:rsid w:val="00240EE8"/>
    <w:rsid w:val="002432CD"/>
    <w:rsid w:val="00243B4F"/>
    <w:rsid w:val="00247377"/>
    <w:rsid w:val="00247E88"/>
    <w:rsid w:val="00251DC4"/>
    <w:rsid w:val="00265CA6"/>
    <w:rsid w:val="00271F26"/>
    <w:rsid w:val="002875C7"/>
    <w:rsid w:val="002A7DE0"/>
    <w:rsid w:val="002B5229"/>
    <w:rsid w:val="002B704E"/>
    <w:rsid w:val="002C1A42"/>
    <w:rsid w:val="002D32E8"/>
    <w:rsid w:val="002D7C9F"/>
    <w:rsid w:val="002E2712"/>
    <w:rsid w:val="002E5AA7"/>
    <w:rsid w:val="002F494E"/>
    <w:rsid w:val="00304F75"/>
    <w:rsid w:val="0031325C"/>
    <w:rsid w:val="0031393F"/>
    <w:rsid w:val="00332DFF"/>
    <w:rsid w:val="003331F2"/>
    <w:rsid w:val="0033468A"/>
    <w:rsid w:val="003346FF"/>
    <w:rsid w:val="00337DC1"/>
    <w:rsid w:val="00344A30"/>
    <w:rsid w:val="00344CAF"/>
    <w:rsid w:val="00351A31"/>
    <w:rsid w:val="00362280"/>
    <w:rsid w:val="00363C12"/>
    <w:rsid w:val="00365C60"/>
    <w:rsid w:val="003773E8"/>
    <w:rsid w:val="003B0D61"/>
    <w:rsid w:val="003B182E"/>
    <w:rsid w:val="003B73D4"/>
    <w:rsid w:val="003C121A"/>
    <w:rsid w:val="003C2087"/>
    <w:rsid w:val="003C330F"/>
    <w:rsid w:val="003C7CD3"/>
    <w:rsid w:val="003D203D"/>
    <w:rsid w:val="003D27B0"/>
    <w:rsid w:val="003D4045"/>
    <w:rsid w:val="003E0B24"/>
    <w:rsid w:val="003E5984"/>
    <w:rsid w:val="003E6917"/>
    <w:rsid w:val="003E742C"/>
    <w:rsid w:val="003F0174"/>
    <w:rsid w:val="003F77F6"/>
    <w:rsid w:val="00410F39"/>
    <w:rsid w:val="00411CDB"/>
    <w:rsid w:val="004142F7"/>
    <w:rsid w:val="00414854"/>
    <w:rsid w:val="00421732"/>
    <w:rsid w:val="004249A3"/>
    <w:rsid w:val="004326F5"/>
    <w:rsid w:val="004441BD"/>
    <w:rsid w:val="004521C8"/>
    <w:rsid w:val="0045370C"/>
    <w:rsid w:val="00454E5E"/>
    <w:rsid w:val="00455E17"/>
    <w:rsid w:val="004650C8"/>
    <w:rsid w:val="00466F76"/>
    <w:rsid w:val="00470B24"/>
    <w:rsid w:val="00474E6B"/>
    <w:rsid w:val="00477657"/>
    <w:rsid w:val="004806E6"/>
    <w:rsid w:val="00487780"/>
    <w:rsid w:val="00491764"/>
    <w:rsid w:val="004937C8"/>
    <w:rsid w:val="00494C6B"/>
    <w:rsid w:val="004A0491"/>
    <w:rsid w:val="004A16B4"/>
    <w:rsid w:val="004D12D1"/>
    <w:rsid w:val="004D520A"/>
    <w:rsid w:val="004D738B"/>
    <w:rsid w:val="004D7D3A"/>
    <w:rsid w:val="004E1CB5"/>
    <w:rsid w:val="004E2DDB"/>
    <w:rsid w:val="004E5BC0"/>
    <w:rsid w:val="004F50C2"/>
    <w:rsid w:val="004F5DCD"/>
    <w:rsid w:val="00516ABF"/>
    <w:rsid w:val="00520530"/>
    <w:rsid w:val="00521E3C"/>
    <w:rsid w:val="005259FC"/>
    <w:rsid w:val="00535BE6"/>
    <w:rsid w:val="0053796D"/>
    <w:rsid w:val="00540651"/>
    <w:rsid w:val="0055385A"/>
    <w:rsid w:val="005609AA"/>
    <w:rsid w:val="00565E10"/>
    <w:rsid w:val="005707A8"/>
    <w:rsid w:val="00581BF1"/>
    <w:rsid w:val="00584C53"/>
    <w:rsid w:val="005850D4"/>
    <w:rsid w:val="00587F1C"/>
    <w:rsid w:val="0059166A"/>
    <w:rsid w:val="00596993"/>
    <w:rsid w:val="005A1408"/>
    <w:rsid w:val="005A1830"/>
    <w:rsid w:val="005A3CF3"/>
    <w:rsid w:val="005B2772"/>
    <w:rsid w:val="005E7A60"/>
    <w:rsid w:val="005F189C"/>
    <w:rsid w:val="005F71AB"/>
    <w:rsid w:val="00605160"/>
    <w:rsid w:val="00606E78"/>
    <w:rsid w:val="00620F55"/>
    <w:rsid w:val="00623E28"/>
    <w:rsid w:val="00633E80"/>
    <w:rsid w:val="00634163"/>
    <w:rsid w:val="0063483E"/>
    <w:rsid w:val="00650155"/>
    <w:rsid w:val="006600D2"/>
    <w:rsid w:val="006666C6"/>
    <w:rsid w:val="0067090A"/>
    <w:rsid w:val="006710CF"/>
    <w:rsid w:val="00672615"/>
    <w:rsid w:val="00680E6A"/>
    <w:rsid w:val="00686B0A"/>
    <w:rsid w:val="006927C4"/>
    <w:rsid w:val="00695784"/>
    <w:rsid w:val="00696BDC"/>
    <w:rsid w:val="006979DA"/>
    <w:rsid w:val="006B0284"/>
    <w:rsid w:val="006B5993"/>
    <w:rsid w:val="006C70A7"/>
    <w:rsid w:val="006C74A5"/>
    <w:rsid w:val="006D5B63"/>
    <w:rsid w:val="006E0CE9"/>
    <w:rsid w:val="006E793F"/>
    <w:rsid w:val="006F50BB"/>
    <w:rsid w:val="006F5E0F"/>
    <w:rsid w:val="00700538"/>
    <w:rsid w:val="00701AAC"/>
    <w:rsid w:val="00703285"/>
    <w:rsid w:val="00705C08"/>
    <w:rsid w:val="00712992"/>
    <w:rsid w:val="00723DD9"/>
    <w:rsid w:val="007242E1"/>
    <w:rsid w:val="00725088"/>
    <w:rsid w:val="007273F2"/>
    <w:rsid w:val="007279EC"/>
    <w:rsid w:val="00730F5B"/>
    <w:rsid w:val="007364E6"/>
    <w:rsid w:val="00741C19"/>
    <w:rsid w:val="00741F10"/>
    <w:rsid w:val="0076056F"/>
    <w:rsid w:val="00786DFE"/>
    <w:rsid w:val="00794237"/>
    <w:rsid w:val="00797C6A"/>
    <w:rsid w:val="007A4916"/>
    <w:rsid w:val="007A4ABC"/>
    <w:rsid w:val="007D2F02"/>
    <w:rsid w:val="007D3ECD"/>
    <w:rsid w:val="007E169B"/>
    <w:rsid w:val="007E3A6E"/>
    <w:rsid w:val="007F5FCD"/>
    <w:rsid w:val="00803B81"/>
    <w:rsid w:val="0081191B"/>
    <w:rsid w:val="00813889"/>
    <w:rsid w:val="00813AA2"/>
    <w:rsid w:val="008166AF"/>
    <w:rsid w:val="00822E9F"/>
    <w:rsid w:val="00823738"/>
    <w:rsid w:val="00826A55"/>
    <w:rsid w:val="00827DA9"/>
    <w:rsid w:val="00834ADB"/>
    <w:rsid w:val="00837669"/>
    <w:rsid w:val="00842495"/>
    <w:rsid w:val="008430BB"/>
    <w:rsid w:val="00845E6B"/>
    <w:rsid w:val="008509CA"/>
    <w:rsid w:val="00855A12"/>
    <w:rsid w:val="00864E89"/>
    <w:rsid w:val="008709EF"/>
    <w:rsid w:val="008713B7"/>
    <w:rsid w:val="00874125"/>
    <w:rsid w:val="00880EEC"/>
    <w:rsid w:val="00886FE5"/>
    <w:rsid w:val="00891D05"/>
    <w:rsid w:val="00896BDD"/>
    <w:rsid w:val="008B5447"/>
    <w:rsid w:val="008B7A3C"/>
    <w:rsid w:val="008C337A"/>
    <w:rsid w:val="008D2D50"/>
    <w:rsid w:val="008D3F87"/>
    <w:rsid w:val="008F041E"/>
    <w:rsid w:val="008F1912"/>
    <w:rsid w:val="009041BE"/>
    <w:rsid w:val="0090704E"/>
    <w:rsid w:val="00910B52"/>
    <w:rsid w:val="0091229F"/>
    <w:rsid w:val="00915510"/>
    <w:rsid w:val="009214DD"/>
    <w:rsid w:val="009255BC"/>
    <w:rsid w:val="00925CF0"/>
    <w:rsid w:val="00934317"/>
    <w:rsid w:val="009410EE"/>
    <w:rsid w:val="00945CDC"/>
    <w:rsid w:val="00953F0C"/>
    <w:rsid w:val="00971015"/>
    <w:rsid w:val="0097398C"/>
    <w:rsid w:val="00974923"/>
    <w:rsid w:val="00974E3F"/>
    <w:rsid w:val="009854B9"/>
    <w:rsid w:val="00987F9B"/>
    <w:rsid w:val="009951AB"/>
    <w:rsid w:val="009A0143"/>
    <w:rsid w:val="009A2033"/>
    <w:rsid w:val="009A31A7"/>
    <w:rsid w:val="009A427A"/>
    <w:rsid w:val="009B1298"/>
    <w:rsid w:val="009B14F1"/>
    <w:rsid w:val="009B259B"/>
    <w:rsid w:val="009C0EF9"/>
    <w:rsid w:val="009C0F81"/>
    <w:rsid w:val="009C4396"/>
    <w:rsid w:val="009C48E8"/>
    <w:rsid w:val="009C77A2"/>
    <w:rsid w:val="009D049A"/>
    <w:rsid w:val="009D0608"/>
    <w:rsid w:val="009D2584"/>
    <w:rsid w:val="009D2957"/>
    <w:rsid w:val="009D3AD1"/>
    <w:rsid w:val="009E1A66"/>
    <w:rsid w:val="009E585D"/>
    <w:rsid w:val="009E7D34"/>
    <w:rsid w:val="009F5105"/>
    <w:rsid w:val="009F513D"/>
    <w:rsid w:val="00A14658"/>
    <w:rsid w:val="00A30687"/>
    <w:rsid w:val="00A3469B"/>
    <w:rsid w:val="00A34943"/>
    <w:rsid w:val="00A3703C"/>
    <w:rsid w:val="00A376EC"/>
    <w:rsid w:val="00A4169C"/>
    <w:rsid w:val="00A47A84"/>
    <w:rsid w:val="00A528E2"/>
    <w:rsid w:val="00A55C60"/>
    <w:rsid w:val="00A61503"/>
    <w:rsid w:val="00A6153C"/>
    <w:rsid w:val="00A61D0C"/>
    <w:rsid w:val="00A632E0"/>
    <w:rsid w:val="00A64366"/>
    <w:rsid w:val="00A6665B"/>
    <w:rsid w:val="00A72229"/>
    <w:rsid w:val="00A74A07"/>
    <w:rsid w:val="00A903E1"/>
    <w:rsid w:val="00A949C1"/>
    <w:rsid w:val="00A951F5"/>
    <w:rsid w:val="00A9606E"/>
    <w:rsid w:val="00A968A9"/>
    <w:rsid w:val="00AA0F1E"/>
    <w:rsid w:val="00AA118A"/>
    <w:rsid w:val="00AC46E3"/>
    <w:rsid w:val="00AC49DA"/>
    <w:rsid w:val="00AD0551"/>
    <w:rsid w:val="00AD14EC"/>
    <w:rsid w:val="00AD1D5B"/>
    <w:rsid w:val="00AD1EA3"/>
    <w:rsid w:val="00AD216B"/>
    <w:rsid w:val="00AD5182"/>
    <w:rsid w:val="00AD6180"/>
    <w:rsid w:val="00AF336A"/>
    <w:rsid w:val="00AF532B"/>
    <w:rsid w:val="00AF5469"/>
    <w:rsid w:val="00AF73AB"/>
    <w:rsid w:val="00B045FA"/>
    <w:rsid w:val="00B122FD"/>
    <w:rsid w:val="00B14C6C"/>
    <w:rsid w:val="00B21661"/>
    <w:rsid w:val="00B23D0A"/>
    <w:rsid w:val="00B25B5D"/>
    <w:rsid w:val="00B27A15"/>
    <w:rsid w:val="00B27DDE"/>
    <w:rsid w:val="00B37354"/>
    <w:rsid w:val="00B44BCF"/>
    <w:rsid w:val="00B45EB8"/>
    <w:rsid w:val="00B47EBD"/>
    <w:rsid w:val="00B51BF3"/>
    <w:rsid w:val="00B54831"/>
    <w:rsid w:val="00B56F19"/>
    <w:rsid w:val="00B57A0C"/>
    <w:rsid w:val="00B57D3A"/>
    <w:rsid w:val="00B63B0B"/>
    <w:rsid w:val="00B66444"/>
    <w:rsid w:val="00B718E0"/>
    <w:rsid w:val="00B72E0A"/>
    <w:rsid w:val="00B75E68"/>
    <w:rsid w:val="00B806BA"/>
    <w:rsid w:val="00B81E53"/>
    <w:rsid w:val="00B82CBA"/>
    <w:rsid w:val="00B872E9"/>
    <w:rsid w:val="00B921AE"/>
    <w:rsid w:val="00B93093"/>
    <w:rsid w:val="00B943E1"/>
    <w:rsid w:val="00BA06F8"/>
    <w:rsid w:val="00BA2158"/>
    <w:rsid w:val="00BA4BA1"/>
    <w:rsid w:val="00BB45D3"/>
    <w:rsid w:val="00BB6E42"/>
    <w:rsid w:val="00BC7974"/>
    <w:rsid w:val="00BD5A62"/>
    <w:rsid w:val="00BE0879"/>
    <w:rsid w:val="00BE4B7B"/>
    <w:rsid w:val="00BE6735"/>
    <w:rsid w:val="00C017AB"/>
    <w:rsid w:val="00C10C23"/>
    <w:rsid w:val="00C11B62"/>
    <w:rsid w:val="00C2316D"/>
    <w:rsid w:val="00C33A59"/>
    <w:rsid w:val="00C33A6E"/>
    <w:rsid w:val="00C35F8D"/>
    <w:rsid w:val="00C440A2"/>
    <w:rsid w:val="00C449A4"/>
    <w:rsid w:val="00C45B6F"/>
    <w:rsid w:val="00C45FB8"/>
    <w:rsid w:val="00C47F12"/>
    <w:rsid w:val="00C50DF1"/>
    <w:rsid w:val="00C54C0F"/>
    <w:rsid w:val="00C56672"/>
    <w:rsid w:val="00C576D2"/>
    <w:rsid w:val="00C57D33"/>
    <w:rsid w:val="00C642F9"/>
    <w:rsid w:val="00C65D7E"/>
    <w:rsid w:val="00C715B4"/>
    <w:rsid w:val="00C728F7"/>
    <w:rsid w:val="00C75B57"/>
    <w:rsid w:val="00C768D7"/>
    <w:rsid w:val="00C80A8A"/>
    <w:rsid w:val="00C80EE0"/>
    <w:rsid w:val="00C8117A"/>
    <w:rsid w:val="00C81345"/>
    <w:rsid w:val="00C834B1"/>
    <w:rsid w:val="00C83B06"/>
    <w:rsid w:val="00C8541B"/>
    <w:rsid w:val="00C870BA"/>
    <w:rsid w:val="00C96E9A"/>
    <w:rsid w:val="00CB23CF"/>
    <w:rsid w:val="00CB259E"/>
    <w:rsid w:val="00CB462B"/>
    <w:rsid w:val="00CC5CEE"/>
    <w:rsid w:val="00CD0DE2"/>
    <w:rsid w:val="00CD2432"/>
    <w:rsid w:val="00CD6926"/>
    <w:rsid w:val="00CD6A5A"/>
    <w:rsid w:val="00D01E8A"/>
    <w:rsid w:val="00D01F73"/>
    <w:rsid w:val="00D135E8"/>
    <w:rsid w:val="00D1572A"/>
    <w:rsid w:val="00D20AA5"/>
    <w:rsid w:val="00D213FD"/>
    <w:rsid w:val="00D22442"/>
    <w:rsid w:val="00D23D5C"/>
    <w:rsid w:val="00D341BE"/>
    <w:rsid w:val="00D352E9"/>
    <w:rsid w:val="00D431ED"/>
    <w:rsid w:val="00D46F1D"/>
    <w:rsid w:val="00D51273"/>
    <w:rsid w:val="00D5405F"/>
    <w:rsid w:val="00D5454E"/>
    <w:rsid w:val="00D61EA5"/>
    <w:rsid w:val="00D6599A"/>
    <w:rsid w:val="00D722E6"/>
    <w:rsid w:val="00D81998"/>
    <w:rsid w:val="00D85AD0"/>
    <w:rsid w:val="00D8778E"/>
    <w:rsid w:val="00D92156"/>
    <w:rsid w:val="00D94B9F"/>
    <w:rsid w:val="00DB3C26"/>
    <w:rsid w:val="00DB3D0B"/>
    <w:rsid w:val="00DB422E"/>
    <w:rsid w:val="00DC5552"/>
    <w:rsid w:val="00DD2BC5"/>
    <w:rsid w:val="00DD4757"/>
    <w:rsid w:val="00DE4F68"/>
    <w:rsid w:val="00DE731C"/>
    <w:rsid w:val="00DF33D2"/>
    <w:rsid w:val="00DF505D"/>
    <w:rsid w:val="00DF643C"/>
    <w:rsid w:val="00DF70B3"/>
    <w:rsid w:val="00DF72EF"/>
    <w:rsid w:val="00E03FF5"/>
    <w:rsid w:val="00E22A05"/>
    <w:rsid w:val="00E2579F"/>
    <w:rsid w:val="00E31BF0"/>
    <w:rsid w:val="00E33DA0"/>
    <w:rsid w:val="00E3497D"/>
    <w:rsid w:val="00E41B18"/>
    <w:rsid w:val="00E42741"/>
    <w:rsid w:val="00E45F04"/>
    <w:rsid w:val="00E51E58"/>
    <w:rsid w:val="00E5259A"/>
    <w:rsid w:val="00E54AD9"/>
    <w:rsid w:val="00E5689F"/>
    <w:rsid w:val="00E613A1"/>
    <w:rsid w:val="00E62619"/>
    <w:rsid w:val="00E661E4"/>
    <w:rsid w:val="00E70F3B"/>
    <w:rsid w:val="00E75186"/>
    <w:rsid w:val="00E75E85"/>
    <w:rsid w:val="00E80278"/>
    <w:rsid w:val="00E86CD5"/>
    <w:rsid w:val="00E905E4"/>
    <w:rsid w:val="00E95A6F"/>
    <w:rsid w:val="00EB3E33"/>
    <w:rsid w:val="00EB6ACE"/>
    <w:rsid w:val="00EB7A6A"/>
    <w:rsid w:val="00ED3BEA"/>
    <w:rsid w:val="00ED4E91"/>
    <w:rsid w:val="00EE10BA"/>
    <w:rsid w:val="00EE2021"/>
    <w:rsid w:val="00EE324B"/>
    <w:rsid w:val="00F26899"/>
    <w:rsid w:val="00F35AF0"/>
    <w:rsid w:val="00F37AD3"/>
    <w:rsid w:val="00F4291F"/>
    <w:rsid w:val="00F51949"/>
    <w:rsid w:val="00F6354F"/>
    <w:rsid w:val="00F64550"/>
    <w:rsid w:val="00F66C65"/>
    <w:rsid w:val="00F71D9C"/>
    <w:rsid w:val="00F8556C"/>
    <w:rsid w:val="00F91B8B"/>
    <w:rsid w:val="00F94C16"/>
    <w:rsid w:val="00F9598F"/>
    <w:rsid w:val="00F97EDC"/>
    <w:rsid w:val="00FA2FCD"/>
    <w:rsid w:val="00FA555E"/>
    <w:rsid w:val="00FA74D9"/>
    <w:rsid w:val="00FB05F0"/>
    <w:rsid w:val="00FB1D16"/>
    <w:rsid w:val="00FB3801"/>
    <w:rsid w:val="00FC1603"/>
    <w:rsid w:val="00FC312D"/>
    <w:rsid w:val="00FD6989"/>
    <w:rsid w:val="00FD79F7"/>
    <w:rsid w:val="00FE11AA"/>
    <w:rsid w:val="00FE72D0"/>
    <w:rsid w:val="00FF15BD"/>
    <w:rsid w:val="00FF70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chartTrackingRefBased/>
  <w15:docId w15:val="{D556358D-34C9-4C94-A6A6-078440F600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suppressAutoHyphens/>
    </w:pPr>
    <w:rPr>
      <w:kern w:val="1"/>
      <w:sz w:val="24"/>
      <w:lang w:val="pl-PL" w:eastAsia="ar-SA"/>
    </w:rPr>
  </w:style>
  <w:style w:type="paragraph" w:styleId="Nagwek1">
    <w:name w:val="heading 1"/>
    <w:basedOn w:val="Normalny"/>
    <w:next w:val="Normalny"/>
    <w:link w:val="Nagwek1Znak"/>
    <w:qFormat/>
    <w:pPr>
      <w:keepNext/>
      <w:numPr>
        <w:numId w:val="1"/>
      </w:numPr>
      <w:jc w:val="center"/>
      <w:outlineLvl w:val="0"/>
    </w:pPr>
    <w:rPr>
      <w:b/>
      <w:sz w:val="28"/>
      <w:lang w:val="x-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  <w:rPr>
      <w:rFonts w:hint="default"/>
      <w:color w:val="auto"/>
    </w:rPr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Times New Roman" w:eastAsia="Times New Roman" w:hAnsi="Times New Roman" w:cs="Times New Roman"/>
      <w:b/>
      <w:bCs/>
      <w:color w:val="0F0F0F"/>
      <w:sz w:val="24"/>
      <w:szCs w:val="24"/>
      <w:lang w:eastAsia="hi-IN" w:bidi="hi-IN"/>
    </w:rPr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rFonts w:hint="default"/>
    </w:rPr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  <w:rPr>
      <w:rFonts w:hint="default"/>
    </w:rPr>
  </w:style>
  <w:style w:type="character" w:customStyle="1" w:styleId="WW8Num6z0">
    <w:name w:val="WW8Num6z0"/>
    <w:rPr>
      <w:rFonts w:ascii="Times New Roman" w:hAnsi="Times New Roman" w:cs="Times New Roman" w:hint="default"/>
    </w:rPr>
  </w:style>
  <w:style w:type="character" w:customStyle="1" w:styleId="WW8Num6z1">
    <w:name w:val="WW8Num6z1"/>
    <w:rPr>
      <w:rFonts w:ascii="Times New Roman" w:hAnsi="Times New Roman" w:cs="Times New Roman"/>
    </w:rPr>
  </w:style>
  <w:style w:type="character" w:customStyle="1" w:styleId="WW8Num7z0">
    <w:name w:val="WW8Num7z0"/>
    <w:rPr>
      <w:rFonts w:ascii="Times New Roman" w:hAnsi="Times New Roman" w:cs="Times New Roman"/>
    </w:rPr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0">
    <w:name w:val="WW8Num8z0"/>
    <w:rPr>
      <w:rFonts w:ascii="Times New Roman" w:hAnsi="Times New Roman" w:cs="Times New Roman" w:hint="default"/>
    </w:rPr>
  </w:style>
  <w:style w:type="character" w:customStyle="1" w:styleId="WW8Num8z1">
    <w:name w:val="WW8Num8z1"/>
    <w:rPr>
      <w:rFonts w:ascii="Times New Roman" w:hAnsi="Times New Roman" w:cs="Times New Roman"/>
    </w:rPr>
  </w:style>
  <w:style w:type="character" w:customStyle="1" w:styleId="Domylnaczcionkaakapitu1">
    <w:name w:val="Domyślna czcionka akapitu1"/>
  </w:style>
  <w:style w:type="character" w:customStyle="1" w:styleId="Znakiprzypiswkocowych">
    <w:name w:val="Znaki przypisów końcowych"/>
    <w:rPr>
      <w:vertAlign w:val="superscript"/>
    </w:rPr>
  </w:style>
  <w:style w:type="character" w:customStyle="1" w:styleId="TekstdymkaZnak">
    <w:name w:val="Tekst dymka Znak"/>
    <w:rPr>
      <w:rFonts w:ascii="Tahoma" w:hAnsi="Tahoma" w:cs="Tahoma"/>
      <w:sz w:val="16"/>
      <w:szCs w:val="16"/>
    </w:rPr>
  </w:style>
  <w:style w:type="character" w:customStyle="1" w:styleId="ListLabel1">
    <w:name w:val="ListLabel 1"/>
    <w:rPr>
      <w:rFonts w:cs="Times New Roman"/>
    </w:rPr>
  </w:style>
  <w:style w:type="paragraph" w:customStyle="1" w:styleId="Nagwek10">
    <w:name w:val="Nagłówek1"/>
    <w:basedOn w:val="Normalny"/>
    <w:next w:val="Tekstpodstawowy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Tekstpodstawowy">
    <w:name w:val="Body Text"/>
    <w:basedOn w:val="Normalny"/>
    <w:rPr>
      <w:b/>
    </w:rPr>
  </w:style>
  <w:style w:type="paragraph" w:styleId="Lista">
    <w:name w:val="List"/>
    <w:basedOn w:val="Tekstpodstawowy"/>
    <w:rPr>
      <w:rFonts w:cs="Mangal"/>
    </w:rPr>
  </w:style>
  <w:style w:type="paragraph" w:customStyle="1" w:styleId="Podpis1">
    <w:name w:val="Podpis1"/>
    <w:basedOn w:val="Normalny"/>
    <w:pPr>
      <w:suppressLineNumbers/>
      <w:spacing w:before="120" w:after="120"/>
    </w:pPr>
    <w:rPr>
      <w:rFonts w:cs="Mangal"/>
      <w:i/>
      <w:iCs/>
      <w:szCs w:val="24"/>
    </w:rPr>
  </w:style>
  <w:style w:type="paragraph" w:customStyle="1" w:styleId="Indeks">
    <w:name w:val="Indeks"/>
    <w:basedOn w:val="Normalny"/>
    <w:pPr>
      <w:suppressLineNumbers/>
    </w:pPr>
    <w:rPr>
      <w:rFonts w:cs="Mangal"/>
    </w:rPr>
  </w:style>
  <w:style w:type="paragraph" w:styleId="Tekstdymka">
    <w:name w:val="Balloon Text"/>
    <w:basedOn w:val="Normalny"/>
    <w:rPr>
      <w:rFonts w:ascii="Tahoma" w:hAnsi="Tahoma" w:cs="Tahoma"/>
      <w:sz w:val="16"/>
      <w:szCs w:val="16"/>
    </w:rPr>
  </w:style>
  <w:style w:type="paragraph" w:styleId="Tekstprzypisukocowego">
    <w:name w:val="endnote text"/>
    <w:basedOn w:val="Normalny"/>
    <w:rPr>
      <w:sz w:val="20"/>
    </w:rPr>
  </w:style>
  <w:style w:type="paragraph" w:styleId="Akapitzlist">
    <w:name w:val="List Paragraph"/>
    <w:basedOn w:val="Normalny"/>
    <w:uiPriority w:val="99"/>
    <w:qFormat/>
    <w:pPr>
      <w:ind w:left="720"/>
    </w:pPr>
    <w:rPr>
      <w:rFonts w:ascii="Calibri" w:eastAsia="Calibri" w:hAnsi="Calibri"/>
      <w:sz w:val="22"/>
      <w:szCs w:val="22"/>
    </w:rPr>
  </w:style>
  <w:style w:type="paragraph" w:customStyle="1" w:styleId="Tekstpodstawowy21">
    <w:name w:val="Tekst podstawowy 21"/>
    <w:basedOn w:val="Normalny"/>
    <w:pPr>
      <w:jc w:val="both"/>
    </w:pPr>
    <w:rPr>
      <w:sz w:val="22"/>
    </w:rPr>
  </w:style>
  <w:style w:type="paragraph" w:customStyle="1" w:styleId="Default">
    <w:name w:val="Default"/>
    <w:pPr>
      <w:suppressAutoHyphens/>
      <w:autoSpaceDE w:val="0"/>
    </w:pPr>
    <w:rPr>
      <w:color w:val="000000"/>
      <w:kern w:val="1"/>
      <w:sz w:val="24"/>
      <w:szCs w:val="24"/>
      <w:lang w:val="pl-PL" w:eastAsia="ar-SA"/>
    </w:rPr>
  </w:style>
  <w:style w:type="paragraph" w:customStyle="1" w:styleId="Tekstpodstawowy31">
    <w:name w:val="Tekst podstawowy 31"/>
    <w:basedOn w:val="Normalny"/>
    <w:pPr>
      <w:jc w:val="both"/>
    </w:pPr>
    <w:rPr>
      <w:b/>
      <w:color w:val="FF0000"/>
    </w:rPr>
  </w:style>
  <w:style w:type="paragraph" w:customStyle="1" w:styleId="Akapitzlist1">
    <w:name w:val="Akapit z listą1"/>
    <w:basedOn w:val="Normalny"/>
    <w:pPr>
      <w:spacing w:after="160" w:line="252" w:lineRule="auto"/>
      <w:ind w:left="720"/>
    </w:pPr>
    <w:rPr>
      <w:rFonts w:ascii="Calibri" w:hAnsi="Calibri" w:cs="Calibri"/>
      <w:sz w:val="22"/>
      <w:szCs w:val="22"/>
    </w:rPr>
  </w:style>
  <w:style w:type="paragraph" w:customStyle="1" w:styleId="CM5">
    <w:name w:val="CM5"/>
    <w:basedOn w:val="Default"/>
    <w:next w:val="Default"/>
    <w:rPr>
      <w:rFonts w:eastAsia="SimSun" w:cs="Mangal"/>
      <w:color w:val="auto"/>
    </w:rPr>
  </w:style>
  <w:style w:type="paragraph" w:customStyle="1" w:styleId="Zawartotabeli">
    <w:name w:val="Zawartość tabeli"/>
    <w:basedOn w:val="Normalny"/>
    <w:pPr>
      <w:suppressLineNumbers/>
    </w:pPr>
  </w:style>
  <w:style w:type="paragraph" w:customStyle="1" w:styleId="Nagwektabeli">
    <w:name w:val="Nagłówek tabeli"/>
    <w:basedOn w:val="Zawartotabeli"/>
    <w:pPr>
      <w:jc w:val="center"/>
    </w:pPr>
    <w:rPr>
      <w:b/>
      <w:bCs/>
    </w:rPr>
  </w:style>
  <w:style w:type="paragraph" w:customStyle="1" w:styleId="CM8">
    <w:name w:val="CM8"/>
    <w:basedOn w:val="Default"/>
    <w:next w:val="Default"/>
    <w:rPr>
      <w:color w:val="auto"/>
    </w:rPr>
  </w:style>
  <w:style w:type="paragraph" w:customStyle="1" w:styleId="Domynie">
    <w:name w:val="Domy徑nie"/>
    <w:uiPriority w:val="99"/>
    <w:rsid w:val="00494C6B"/>
    <w:pPr>
      <w:widowControl w:val="0"/>
      <w:autoSpaceDN w:val="0"/>
      <w:adjustRightInd w:val="0"/>
    </w:pPr>
    <w:rPr>
      <w:sz w:val="24"/>
      <w:szCs w:val="24"/>
      <w:lang w:val="pl-PL" w:eastAsia="pl-PL" w:bidi="hi-IN"/>
    </w:rPr>
  </w:style>
  <w:style w:type="character" w:customStyle="1" w:styleId="Nagwek1Znak">
    <w:name w:val="Nagłówek 1 Znak"/>
    <w:link w:val="Nagwek1"/>
    <w:rsid w:val="00EB7A6A"/>
    <w:rPr>
      <w:b/>
      <w:kern w:val="1"/>
      <w:sz w:val="28"/>
      <w:lang w:val="x-none" w:eastAsia="ar-SA"/>
    </w:rPr>
  </w:style>
  <w:style w:type="character" w:styleId="Uwydatnienie">
    <w:name w:val="Emphasis"/>
    <w:qFormat/>
    <w:rsid w:val="003D203D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5025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74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820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99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00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43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17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55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01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976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801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29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11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272</Words>
  <Characters>1551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Zawiadomienie</vt:lpstr>
    </vt:vector>
  </TitlesOfParts>
  <Company>Biuro Rady Gminy Hażlach</Company>
  <LinksUpToDate>false</LinksUpToDate>
  <CharactersWithSpaces>1820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Zawiadomienie</dc:title>
  <dc:subject>Sesja Rady Gminy Hażlach w dniu 30.09.2026</dc:subject>
  <dc:creator>E.A.</dc:creator>
  <cp:keywords/>
  <dc:description/>
  <cp:lastModifiedBy>Grzegorz Kasztura</cp:lastModifiedBy>
  <cp:revision>19</cp:revision>
  <cp:lastPrinted>2026-05-18T11:07:00Z</cp:lastPrinted>
  <dcterms:created xsi:type="dcterms:W3CDTF">2026-07-28T13:14:00Z</dcterms:created>
  <dcterms:modified xsi:type="dcterms:W3CDTF">2026-09-22T09:53:00Z</dcterms:modified>
</cp:coreProperties>
</file>