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BE73" w14:textId="77777777" w:rsidR="001641BD" w:rsidRPr="00433C0B" w:rsidRDefault="001641BD" w:rsidP="009B7CA0">
      <w:pPr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39617C65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3258A2">
        <w:rPr>
          <w:rFonts w:ascii="Calibri Light" w:hAnsi="Calibri Light" w:cs="Calibri Light"/>
        </w:rPr>
        <w:t>22</w:t>
      </w:r>
      <w:r w:rsidRPr="00433C0B">
        <w:rPr>
          <w:rFonts w:ascii="Calibri Light" w:hAnsi="Calibri Light" w:cs="Calibri Light"/>
        </w:rPr>
        <w:t>.</w:t>
      </w:r>
      <w:r w:rsidR="003258A2">
        <w:rPr>
          <w:rFonts w:ascii="Calibri Light" w:hAnsi="Calibri Light" w:cs="Calibri Light"/>
        </w:rPr>
        <w:t>01</w:t>
      </w:r>
      <w:r w:rsidRPr="00433C0B">
        <w:rPr>
          <w:rFonts w:ascii="Calibri Light" w:hAnsi="Calibri Light" w:cs="Calibri Light"/>
        </w:rPr>
        <w:t>.202</w:t>
      </w:r>
      <w:r w:rsidR="003258A2">
        <w:rPr>
          <w:rFonts w:ascii="Calibri Light" w:hAnsi="Calibri Light" w:cs="Calibri Light"/>
        </w:rPr>
        <w:t>5</w:t>
      </w:r>
      <w:r w:rsidRPr="00433C0B">
        <w:rPr>
          <w:rFonts w:ascii="Calibri Light" w:hAnsi="Calibri Light" w:cs="Calibri Light"/>
        </w:rPr>
        <w:t>r.</w:t>
      </w:r>
    </w:p>
    <w:p w14:paraId="578D9F85" w14:textId="77777777" w:rsidR="001641BD" w:rsidRPr="00433C0B" w:rsidRDefault="001641BD" w:rsidP="001641BD">
      <w:pPr>
        <w:rPr>
          <w:rFonts w:ascii="Calibri Light" w:hAnsi="Calibri Light" w:cs="Calibri Light"/>
        </w:rPr>
      </w:pPr>
    </w:p>
    <w:p w14:paraId="6F2D8934" w14:textId="07B557EB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3258A2">
        <w:rPr>
          <w:rFonts w:ascii="Calibri Light" w:hAnsi="Calibri Light" w:cs="Calibri Light"/>
          <w:b/>
        </w:rPr>
        <w:t>30</w:t>
      </w:r>
      <w:r w:rsidRPr="00433C0B">
        <w:rPr>
          <w:rFonts w:ascii="Calibri Light" w:hAnsi="Calibri Light" w:cs="Calibri Light"/>
          <w:b/>
        </w:rPr>
        <w:t>.</w:t>
      </w:r>
      <w:r w:rsidR="003258A2">
        <w:rPr>
          <w:rFonts w:ascii="Calibri Light" w:hAnsi="Calibri Light" w:cs="Calibri Light"/>
          <w:b/>
        </w:rPr>
        <w:t>01</w:t>
      </w:r>
      <w:r w:rsidRPr="00433C0B">
        <w:rPr>
          <w:rFonts w:ascii="Calibri Light" w:hAnsi="Calibri Light" w:cs="Calibri Light"/>
          <w:b/>
        </w:rPr>
        <w:t>.202</w:t>
      </w:r>
      <w:r w:rsidR="003258A2">
        <w:rPr>
          <w:rFonts w:ascii="Calibri Light" w:hAnsi="Calibri Light" w:cs="Calibri Light"/>
          <w:b/>
        </w:rPr>
        <w:t>5</w:t>
      </w:r>
      <w:r w:rsidRPr="00433C0B">
        <w:rPr>
          <w:rFonts w:ascii="Calibri Light" w:hAnsi="Calibri Light" w:cs="Calibri Light"/>
          <w:b/>
        </w:rPr>
        <w:t xml:space="preserve">r. </w:t>
      </w:r>
      <w:r w:rsidR="009B7CA0">
        <w:rPr>
          <w:rFonts w:ascii="Calibri Light" w:hAnsi="Calibri Light" w:cs="Calibri Light"/>
          <w:b/>
        </w:rPr>
        <w:t>(</w:t>
      </w:r>
      <w:r w:rsidR="003258A2">
        <w:rPr>
          <w:rFonts w:ascii="Calibri Light" w:hAnsi="Calibri Light" w:cs="Calibri Light"/>
          <w:b/>
        </w:rPr>
        <w:t>czwartek</w:t>
      </w:r>
      <w:r w:rsidRPr="00433C0B">
        <w:rPr>
          <w:rFonts w:ascii="Calibri Light" w:hAnsi="Calibri Light" w:cs="Calibri Light"/>
          <w:b/>
        </w:rPr>
        <w:t xml:space="preserve">) o godz. </w:t>
      </w:r>
      <w:r w:rsidR="003258A2">
        <w:rPr>
          <w:rFonts w:ascii="Calibri Light" w:hAnsi="Calibri Light" w:cs="Calibri Light"/>
          <w:b/>
        </w:rPr>
        <w:t>09</w:t>
      </w:r>
      <w:r w:rsidRPr="00433C0B">
        <w:rPr>
          <w:rFonts w:ascii="Calibri Light" w:hAnsi="Calibri Light" w:cs="Calibri Light"/>
          <w:b/>
        </w:rPr>
        <w:t>.00</w:t>
      </w:r>
      <w:r w:rsidRPr="00433C0B">
        <w:rPr>
          <w:rFonts w:ascii="Calibri Light" w:hAnsi="Calibri Light" w:cs="Calibri Light"/>
        </w:rPr>
        <w:t xml:space="preserve">  </w:t>
      </w:r>
      <w:bookmarkStart w:id="0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 xml:space="preserve">w Pogorzeli odbędzie się </w:t>
      </w:r>
      <w:r w:rsidR="003258A2">
        <w:rPr>
          <w:rFonts w:ascii="Calibri Light" w:hAnsi="Calibri Light" w:cs="Calibri Light"/>
          <w:b/>
        </w:rPr>
        <w:t>IX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bookmarkEnd w:id="0"/>
    <w:p w14:paraId="40F59291" w14:textId="77777777" w:rsidR="001641BD" w:rsidRPr="00433C0B" w:rsidRDefault="001641BD" w:rsidP="001641BD">
      <w:pPr>
        <w:rPr>
          <w:rFonts w:ascii="Calibri Light" w:hAnsi="Calibri Light" w:cs="Calibri Light"/>
          <w:b/>
        </w:rPr>
      </w:pPr>
    </w:p>
    <w:p w14:paraId="4FC2850F" w14:textId="77777777" w:rsidR="00983D4F" w:rsidRPr="000C1C96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bookmarkStart w:id="1" w:name="_Hlk11054184"/>
      <w:bookmarkStart w:id="2" w:name="_Hlk188433693"/>
      <w:r w:rsidRPr="000C1C96">
        <w:rPr>
          <w:rFonts w:ascii="Calibri Light" w:hAnsi="Calibri Light" w:cs="Calibri Light"/>
        </w:rPr>
        <w:t>Otwarcie Sesji i stwierdzenie prawomocności obrad.</w:t>
      </w:r>
    </w:p>
    <w:p w14:paraId="74775EAC" w14:textId="77777777" w:rsidR="00983D4F" w:rsidRPr="000C1C96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Przedstawienie porządku obrad.</w:t>
      </w:r>
    </w:p>
    <w:p w14:paraId="2277DE9A" w14:textId="77777777" w:rsidR="00983D4F" w:rsidRPr="000C1C96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Wnioski do porządku obrad i jego przyjęcie .</w:t>
      </w:r>
    </w:p>
    <w:p w14:paraId="6BA385FF" w14:textId="77777777" w:rsidR="00983D4F" w:rsidRPr="000C1C96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Przyjęcie protokołu z poprzedniej Sesji.</w:t>
      </w:r>
    </w:p>
    <w:p w14:paraId="7B586F7C" w14:textId="77777777" w:rsidR="00983D4F" w:rsidRPr="000C1C96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Informacja Przewodniczącego Rady i Przewodniczących Komisji Rady o działaniach podejmowanych w okresie międzysesyjnym.</w:t>
      </w:r>
    </w:p>
    <w:p w14:paraId="0AB9DEF6" w14:textId="77777777" w:rsidR="00983D4F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Informacja Wójta Gminy z wykonania prac między sesjami.</w:t>
      </w:r>
    </w:p>
    <w:p w14:paraId="17AB4109" w14:textId="77777777" w:rsidR="00983D4F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B60FB6">
        <w:rPr>
          <w:rFonts w:ascii="Calibri Light" w:hAnsi="Calibri Light" w:cs="Calibri Light"/>
        </w:rPr>
        <w:t>Sprawozdanie z działalności Komisji Rewizyjnej w 2024 roku.</w:t>
      </w:r>
    </w:p>
    <w:p w14:paraId="1FEABC8E" w14:textId="77777777" w:rsidR="00983D4F" w:rsidRPr="00AB0FC2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AB0FC2">
        <w:rPr>
          <w:rFonts w:ascii="Calibri Light" w:hAnsi="Calibri Light" w:cs="Calibri Light"/>
        </w:rPr>
        <w:t>Odpowiedzi na złożone interpelacje i zapytana radnych.</w:t>
      </w:r>
    </w:p>
    <w:p w14:paraId="0B50559A" w14:textId="77777777" w:rsidR="00983D4F" w:rsidRPr="00B60FB6" w:rsidRDefault="00983D4F" w:rsidP="00983D4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Podjęcie uchwał:</w:t>
      </w:r>
    </w:p>
    <w:p w14:paraId="23F0A966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bookmarkStart w:id="3" w:name="_Hlk89841614"/>
      <w:bookmarkStart w:id="4" w:name="_Hlk83192908"/>
      <w:bookmarkStart w:id="5" w:name="_Hlk180569489"/>
      <w:r w:rsidRPr="0020771A">
        <w:rPr>
          <w:rStyle w:val="searchable"/>
          <w:rFonts w:ascii="Calibri Light" w:hAnsi="Calibri Light" w:cs="Calibri Light"/>
        </w:rPr>
        <w:t xml:space="preserve">w sprawie </w:t>
      </w:r>
      <w:r w:rsidRPr="00B60FB6">
        <w:rPr>
          <w:rFonts w:ascii="Calibri Light" w:hAnsi="Calibri Light" w:cs="Calibri Light"/>
        </w:rPr>
        <w:t>zmiany Uchwały Nr VIII/61/2024 Rady Gminy Olszanka z dn. 18.12.2024r. w sprawie uchwalenia budżetu Gminy Olszanka na rok 2025</w:t>
      </w:r>
      <w:r>
        <w:rPr>
          <w:rFonts w:ascii="Calibri Light" w:hAnsi="Calibri Light" w:cs="Calibri Light"/>
        </w:rPr>
        <w:t>;</w:t>
      </w:r>
    </w:p>
    <w:p w14:paraId="629F6739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81396A">
        <w:rPr>
          <w:rFonts w:ascii="Calibri Light" w:hAnsi="Calibri Light" w:cs="Calibri Light"/>
        </w:rPr>
        <w:t xml:space="preserve">w sprawie ustalenia stawki dotacji przedmiotowej dla Zakładu Gospodarki Komunalnej w Olszance z/s w Czeskiej Wsi na okres </w:t>
      </w:r>
      <w:r>
        <w:rPr>
          <w:rFonts w:ascii="Calibri Light" w:hAnsi="Calibri Light" w:cs="Calibri Light"/>
        </w:rPr>
        <w:t>o</w:t>
      </w:r>
      <w:r w:rsidRPr="0081396A">
        <w:rPr>
          <w:rFonts w:ascii="Calibri Light" w:hAnsi="Calibri Light" w:cs="Calibri Light"/>
        </w:rPr>
        <w:t>d 1 stycznia 2025r. do 31 marca 2025r.</w:t>
      </w:r>
    </w:p>
    <w:p w14:paraId="1847E641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sprawie </w:t>
      </w:r>
      <w:r w:rsidRPr="00B60FB6">
        <w:rPr>
          <w:rFonts w:ascii="Calibri Light" w:hAnsi="Calibri Light" w:cs="Calibri Light"/>
        </w:rPr>
        <w:t>zatwierdzenia planu pracy Komisji Rewizyjnej na rok 2025</w:t>
      </w:r>
      <w:r>
        <w:rPr>
          <w:rFonts w:ascii="Calibri Light" w:hAnsi="Calibri Light" w:cs="Calibri Light"/>
        </w:rPr>
        <w:t>;</w:t>
      </w:r>
    </w:p>
    <w:p w14:paraId="1958F859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sprawie </w:t>
      </w:r>
      <w:r w:rsidRPr="00B60FB6">
        <w:rPr>
          <w:rFonts w:ascii="Calibri Light" w:hAnsi="Calibri Light" w:cs="Calibri Light"/>
        </w:rPr>
        <w:t>zatwierdzenia planów pracy stałych Komisji Rady Gminy Olszanka na rok 2025</w:t>
      </w:r>
      <w:r>
        <w:rPr>
          <w:rFonts w:ascii="Calibri Light" w:hAnsi="Calibri Light" w:cs="Calibri Light"/>
        </w:rPr>
        <w:t>;</w:t>
      </w:r>
    </w:p>
    <w:p w14:paraId="053C32AC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sprawie </w:t>
      </w:r>
      <w:r w:rsidRPr="00B60FB6">
        <w:rPr>
          <w:rFonts w:ascii="Calibri Light" w:hAnsi="Calibri Light" w:cs="Calibri Light"/>
        </w:rPr>
        <w:t>uchwalenia planu pracy Rady Gminy Olszanka na rok 2025</w:t>
      </w:r>
      <w:r>
        <w:rPr>
          <w:rFonts w:ascii="Calibri Light" w:hAnsi="Calibri Light" w:cs="Calibri Light"/>
        </w:rPr>
        <w:t>;</w:t>
      </w:r>
    </w:p>
    <w:p w14:paraId="717096C5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F2704B">
        <w:rPr>
          <w:rFonts w:ascii="Calibri Light" w:hAnsi="Calibri Light" w:cs="Calibri Light"/>
        </w:rPr>
        <w:t xml:space="preserve">w sprawie zmiany uchwały nr XL/283/2018 Rady Gminy Olszanka z dnia 29 maja 2018r. w sprawie określenia zasad i rozmiaru zniżek tygodniowego obowiązkowego wymiaru zajęć, przyznawania zwolnień od obowiązku ich realizacji nauczycielom, którym powierzono stanowisko dyrektora, wicedyrektora lub inne stanowisko kierownicze, ustalenia tygodniowego obowiązkowego wymiaru zajęć nauczycieli, </w:t>
      </w:r>
      <w:r>
        <w:rPr>
          <w:rFonts w:ascii="Calibri Light" w:hAnsi="Calibri Light" w:cs="Calibri Light"/>
        </w:rPr>
        <w:br/>
      </w:r>
      <w:r w:rsidRPr="00F2704B">
        <w:rPr>
          <w:rFonts w:ascii="Calibri Light" w:hAnsi="Calibri Light" w:cs="Calibri Light"/>
        </w:rPr>
        <w:t>o których mowa w art. 42 ust. 7 pkt.3 ustawy Karta Nauczyciela w jednostkach oświatowych prowadzonych przez Gminę Olszanka;</w:t>
      </w:r>
    </w:p>
    <w:p w14:paraId="0754FCCE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56741E">
        <w:rPr>
          <w:rFonts w:ascii="Calibri Light" w:hAnsi="Calibri Light" w:cs="Calibri Light"/>
        </w:rPr>
        <w:t xml:space="preserve">w sprawie zamiaru likwidacji Publicznej Szkoły Podstawowej w Jankowicach Wielkich wchodzącej w skład Publicznego Zespołu Szkolno-Przedszkolnego </w:t>
      </w:r>
      <w:r>
        <w:rPr>
          <w:rFonts w:ascii="Calibri Light" w:hAnsi="Calibri Light" w:cs="Calibri Light"/>
        </w:rPr>
        <w:br/>
      </w:r>
      <w:r w:rsidRPr="0056741E">
        <w:rPr>
          <w:rFonts w:ascii="Calibri Light" w:hAnsi="Calibri Light" w:cs="Calibri Light"/>
        </w:rPr>
        <w:t>w Jankowicach Wielkich</w:t>
      </w:r>
      <w:r>
        <w:rPr>
          <w:rFonts w:ascii="Calibri Light" w:hAnsi="Calibri Light" w:cs="Calibri Light"/>
        </w:rPr>
        <w:t>;</w:t>
      </w:r>
    </w:p>
    <w:p w14:paraId="62731A6A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56741E">
        <w:rPr>
          <w:rFonts w:ascii="Calibri Light" w:hAnsi="Calibri Light" w:cs="Calibri Light"/>
        </w:rPr>
        <w:t>w sprawie zamiaru likwidacji Publicznego Przedszkola w Jankowicach Wielkich wraz z oddziałem przedszkolnym w Czeskiej Wsi, wchodzące w skład Publicznego Zespołu Szkolno-Przedszkolnego w Jankowicach Wielkich</w:t>
      </w:r>
      <w:r>
        <w:rPr>
          <w:rFonts w:ascii="Calibri Light" w:hAnsi="Calibri Light" w:cs="Calibri Light"/>
        </w:rPr>
        <w:t>;</w:t>
      </w:r>
    </w:p>
    <w:p w14:paraId="74C93B75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56741E">
        <w:rPr>
          <w:rFonts w:ascii="Calibri Light" w:hAnsi="Calibri Light" w:cs="Calibri Light"/>
        </w:rPr>
        <w:t xml:space="preserve">w sprawie zamiaru przekształcenia Publicznej Szkoły Podstawowej im. Jana Pawła II w Przylesiu wchodzącej w skład Publicznego Zespołu Szkolno-Przedszkolnego </w:t>
      </w:r>
      <w:r>
        <w:rPr>
          <w:rFonts w:ascii="Calibri Light" w:hAnsi="Calibri Light" w:cs="Calibri Light"/>
        </w:rPr>
        <w:br/>
      </w:r>
      <w:r w:rsidRPr="0056741E">
        <w:rPr>
          <w:rFonts w:ascii="Calibri Light" w:hAnsi="Calibri Light" w:cs="Calibri Light"/>
        </w:rPr>
        <w:t>w Przylesiu, poprzez utworzenie dodatkowej lokalizacji prowadzenia zajęć dydaktycznych, wychowawczych i opiekuńczych pod adresem Jankowice Wielkie 15, 49-332 Olszanka</w:t>
      </w:r>
      <w:r>
        <w:rPr>
          <w:rFonts w:ascii="Calibri Light" w:hAnsi="Calibri Light" w:cs="Calibri Light"/>
        </w:rPr>
        <w:t>;</w:t>
      </w:r>
    </w:p>
    <w:p w14:paraId="66FAE75F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56741E">
        <w:rPr>
          <w:rFonts w:ascii="Calibri Light" w:hAnsi="Calibri Light" w:cs="Calibri Light"/>
        </w:rPr>
        <w:t>w sprawie zamiaru przekształcenia Publicznego Przedszkola w Przylesiu wchodzącego w skład Publicznego Zespołu Szkolno-Przedszkolnego w Przylesiu, poprzez utworzenie dodatkowej lokalizacji prowadzenia zajęć dydaktycznych, wychowawczych i opiekuńczych pod adresem Jankowice Wielkie 56 oraz Czeska Wieś 3, 49-332 Olszanka</w:t>
      </w:r>
      <w:r>
        <w:rPr>
          <w:rFonts w:ascii="Calibri Light" w:hAnsi="Calibri Light" w:cs="Calibri Light"/>
        </w:rPr>
        <w:t>;</w:t>
      </w:r>
    </w:p>
    <w:p w14:paraId="428B08B2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sprawie </w:t>
      </w:r>
      <w:r w:rsidRPr="00B60FB6">
        <w:rPr>
          <w:rFonts w:ascii="Calibri Light" w:hAnsi="Calibri Light" w:cs="Calibri Light"/>
        </w:rPr>
        <w:t>wyrażenia podziękowania za udział w działaniach przeciwpowodziowych na terenie Gminy Olszanka</w:t>
      </w:r>
      <w:r>
        <w:rPr>
          <w:rFonts w:ascii="Calibri Light" w:hAnsi="Calibri Light" w:cs="Calibri Light"/>
        </w:rPr>
        <w:t>;</w:t>
      </w:r>
    </w:p>
    <w:p w14:paraId="6AD95EB1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sprawie </w:t>
      </w:r>
      <w:r w:rsidRPr="00B60FB6">
        <w:rPr>
          <w:rFonts w:ascii="Calibri Light" w:hAnsi="Calibri Light" w:cs="Calibri Light"/>
        </w:rPr>
        <w:t xml:space="preserve">przyjęcia Gminnego Programu Wspierania Rodziny i Rozwoju Pieczy Zastępczej dla Gminy Olszanka na lata 2025 </w:t>
      </w:r>
      <w:r>
        <w:rPr>
          <w:rFonts w:ascii="Calibri Light" w:hAnsi="Calibri Light" w:cs="Calibri Light"/>
        </w:rPr>
        <w:t>–</w:t>
      </w:r>
      <w:r w:rsidRPr="00B60FB6">
        <w:rPr>
          <w:rFonts w:ascii="Calibri Light" w:hAnsi="Calibri Light" w:cs="Calibri Light"/>
        </w:rPr>
        <w:t xml:space="preserve"> 2027</w:t>
      </w:r>
      <w:r>
        <w:rPr>
          <w:rFonts w:ascii="Calibri Light" w:hAnsi="Calibri Light" w:cs="Calibri Light"/>
        </w:rPr>
        <w:t>;</w:t>
      </w:r>
    </w:p>
    <w:p w14:paraId="301297D3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Style w:val="searchable"/>
          <w:rFonts w:ascii="Calibri Light" w:hAnsi="Calibri Light" w:cs="Calibri Light"/>
        </w:rPr>
      </w:pPr>
      <w:r w:rsidRPr="00E3169E">
        <w:rPr>
          <w:rStyle w:val="searchable"/>
          <w:rFonts w:ascii="Calibri Light" w:hAnsi="Calibri Light" w:cs="Calibri Light"/>
        </w:rPr>
        <w:lastRenderedPageBreak/>
        <w:t>w sprawie wyznaczenia przedstawiciela do Rady Społecznej działającej przy Brzeskim Centrum Medycznym w Brzegu</w:t>
      </w:r>
      <w:r>
        <w:rPr>
          <w:rStyle w:val="searchable"/>
          <w:rFonts w:ascii="Calibri Light" w:hAnsi="Calibri Light" w:cs="Calibri Light"/>
        </w:rPr>
        <w:t>;</w:t>
      </w:r>
    </w:p>
    <w:p w14:paraId="5457464E" w14:textId="77777777" w:rsidR="00983D4F" w:rsidRDefault="00983D4F" w:rsidP="00983D4F">
      <w:pPr>
        <w:pStyle w:val="Akapitzlist"/>
        <w:numPr>
          <w:ilvl w:val="0"/>
          <w:numId w:val="3"/>
        </w:numPr>
        <w:jc w:val="both"/>
        <w:rPr>
          <w:rStyle w:val="searchable"/>
          <w:rFonts w:ascii="Calibri Light" w:hAnsi="Calibri Light" w:cs="Calibri Light"/>
        </w:rPr>
      </w:pPr>
      <w:r w:rsidRPr="00E3169E">
        <w:rPr>
          <w:rStyle w:val="searchable"/>
          <w:rFonts w:ascii="Calibri Light" w:hAnsi="Calibri Light" w:cs="Calibri Light"/>
        </w:rPr>
        <w:t>w sprawie wskazania członka organu stanowiącego Gminy Olszanka na kandydata do składu Komisji Konkursowej</w:t>
      </w:r>
      <w:r>
        <w:rPr>
          <w:rStyle w:val="searchable"/>
          <w:rFonts w:ascii="Calibri Light" w:hAnsi="Calibri Light" w:cs="Calibri Light"/>
        </w:rPr>
        <w:t>;</w:t>
      </w:r>
    </w:p>
    <w:p w14:paraId="3330F135" w14:textId="77777777" w:rsidR="00983D4F" w:rsidRPr="0020771A" w:rsidRDefault="00983D4F" w:rsidP="00983D4F">
      <w:pPr>
        <w:pStyle w:val="Akapitzlist"/>
        <w:numPr>
          <w:ilvl w:val="0"/>
          <w:numId w:val="3"/>
        </w:numPr>
        <w:jc w:val="both"/>
        <w:rPr>
          <w:rStyle w:val="searchable"/>
          <w:rFonts w:ascii="Calibri Light" w:hAnsi="Calibri Light" w:cs="Calibri Light"/>
        </w:rPr>
      </w:pPr>
      <w:r w:rsidRPr="00F2704B">
        <w:rPr>
          <w:rStyle w:val="searchable"/>
          <w:rFonts w:ascii="Calibri Light" w:hAnsi="Calibri Light" w:cs="Calibri Light"/>
        </w:rPr>
        <w:t xml:space="preserve">w sprawie nadania nazwy ulicy w m. </w:t>
      </w:r>
      <w:r>
        <w:rPr>
          <w:rStyle w:val="searchable"/>
          <w:rFonts w:ascii="Calibri Light" w:hAnsi="Calibri Light" w:cs="Calibri Light"/>
        </w:rPr>
        <w:t>Jankowice Wielkie.</w:t>
      </w:r>
    </w:p>
    <w:bookmarkEnd w:id="3"/>
    <w:bookmarkEnd w:id="4"/>
    <w:bookmarkEnd w:id="5"/>
    <w:p w14:paraId="77A2540B" w14:textId="77777777" w:rsidR="00983D4F" w:rsidRPr="000C1C96" w:rsidRDefault="00983D4F" w:rsidP="00983D4F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Interpelacje i zapytania radnych Gminy Olszanka;</w:t>
      </w:r>
    </w:p>
    <w:p w14:paraId="297F2960" w14:textId="77777777" w:rsidR="00983D4F" w:rsidRPr="000C1C96" w:rsidRDefault="00983D4F" w:rsidP="00983D4F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Wnioski Sołtysów</w:t>
      </w:r>
    </w:p>
    <w:p w14:paraId="0E6319A0" w14:textId="77777777" w:rsidR="00983D4F" w:rsidRPr="000C1C96" w:rsidRDefault="00983D4F" w:rsidP="00983D4F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Sprawy różne.</w:t>
      </w:r>
    </w:p>
    <w:p w14:paraId="0ADAC920" w14:textId="77777777" w:rsidR="00983D4F" w:rsidRDefault="00983D4F" w:rsidP="00983D4F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Zakończenie obrad  Sesji Rady Gminy.</w:t>
      </w:r>
      <w:bookmarkEnd w:id="1"/>
    </w:p>
    <w:bookmarkEnd w:id="2"/>
    <w:p w14:paraId="00038E87" w14:textId="77777777" w:rsidR="00983D4F" w:rsidRPr="0020771A" w:rsidRDefault="00983D4F" w:rsidP="00983D4F">
      <w:pPr>
        <w:spacing w:after="160" w:line="276" w:lineRule="auto"/>
        <w:jc w:val="both"/>
        <w:rPr>
          <w:rFonts w:ascii="Calibri Light" w:hAnsi="Calibri Light" w:cs="Calibri Light"/>
        </w:rPr>
      </w:pPr>
    </w:p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983D4F">
      <w:pgSz w:w="11910" w:h="16840"/>
      <w:pgMar w:top="568" w:right="1300" w:bottom="567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1641BD"/>
    <w:rsid w:val="0025153C"/>
    <w:rsid w:val="002870AF"/>
    <w:rsid w:val="003258A2"/>
    <w:rsid w:val="00433C0B"/>
    <w:rsid w:val="00433D1A"/>
    <w:rsid w:val="006D299F"/>
    <w:rsid w:val="006F1474"/>
    <w:rsid w:val="00793606"/>
    <w:rsid w:val="0097414E"/>
    <w:rsid w:val="00983D4F"/>
    <w:rsid w:val="00995A86"/>
    <w:rsid w:val="009A0686"/>
    <w:rsid w:val="009B7CA0"/>
    <w:rsid w:val="00A014B5"/>
    <w:rsid w:val="00A64632"/>
    <w:rsid w:val="00AC3AF8"/>
    <w:rsid w:val="00B7121C"/>
    <w:rsid w:val="00B7204B"/>
    <w:rsid w:val="00B947C2"/>
    <w:rsid w:val="00C9424D"/>
    <w:rsid w:val="00E35F3B"/>
    <w:rsid w:val="00EC2191"/>
    <w:rsid w:val="00EC3821"/>
    <w:rsid w:val="00F67BCB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5</cp:revision>
  <dcterms:created xsi:type="dcterms:W3CDTF">2024-12-11T07:57:00Z</dcterms:created>
  <dcterms:modified xsi:type="dcterms:W3CDTF">2025-01-22T14:02:00Z</dcterms:modified>
</cp:coreProperties>
</file>