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824230</wp:posOffset>
            </wp:positionH>
            <wp:positionV relativeFrom="line">
              <wp:posOffset>-128270</wp:posOffset>
            </wp:positionV>
            <wp:extent cx="1414270" cy="127635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0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8"/>
          <w:szCs w:val="28"/>
          <w:u w:val="singl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3809</wp:posOffset>
            </wp:positionV>
            <wp:extent cx="819150" cy="971550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oszeniowy do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II Festiwalu Piosenki Patriotycznej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w Lubrzy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/>
        </w:rPr>
        <w:br w:type="textWrapping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uczestnika lub nazwa zespo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osoby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aszaj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cej: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Adres e-mail os.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aszaj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cej:................................................................................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Numer telefonu os.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aszaj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cej:</w:t>
      </w:r>
      <w:r>
        <w:rPr>
          <w:rFonts w:ascii="Times New Roman" w:hAnsi="Times New Roman" w:hint="default"/>
          <w:sz w:val="28"/>
          <w:szCs w:val="28"/>
          <w:rtl w:val="0"/>
        </w:rPr>
        <w:t>…</w:t>
      </w:r>
      <w:r>
        <w:rPr>
          <w:rFonts w:ascii="Times New Roman" w:hAnsi="Times New Roman"/>
          <w:sz w:val="28"/>
          <w:szCs w:val="28"/>
          <w:rtl w:val="0"/>
        </w:rPr>
        <w:t>........................................................................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Nazwa i adres szko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y:.............................................................................................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Tytu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 </w:t>
      </w:r>
      <w:r>
        <w:rPr>
          <w:rFonts w:ascii="Times New Roman" w:hAnsi="Times New Roman"/>
          <w:sz w:val="28"/>
          <w:szCs w:val="28"/>
          <w:rtl w:val="0"/>
        </w:rPr>
        <w:t>prezentowanego utw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r, nazwisko i 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kompozytora oraz autora tekstu: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2465" w:hRule="atLeast"/>
        </w:trPr>
        <w:tc>
          <w:tcPr>
            <w:tcW w:type="dxa" w:w="9062"/>
            <w:tcBorders>
              <w:top w:val="dashed" w:color="000000" w:sz="4" w:space="0" w:shadow="0" w:frame="0"/>
              <w:left w:val="dashed" w:color="000000" w:sz="4" w:space="0" w:shadow="0" w:frame="0"/>
              <w:bottom w:val="dashed" w:color="000000" w:sz="4" w:space="0" w:shadow="0" w:frame="0"/>
              <w:right w:val="dash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Zgoda rodzica na udzia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dziecka w festiwalu 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(wymagana w przypadku dziecka poni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ej 13 roku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ycia)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udzia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mojego dziecka wskazanego powy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ej w formularzu zg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oszenia na udzia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 Festiwalu Piosenki Patriotycznej w Lubrzy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_________________________________</w:t>
            </w: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Podpis rodzica / opiekuna prawnego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ahoma" w:hAnsi="Tahoma"/>
          <w:sz w:val="18"/>
          <w:szCs w:val="18"/>
          <w:rtl w:val="0"/>
        </w:rPr>
        <w:t>Informacja o przetwarzaniu danych: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Administrator danych osobowych</w:t>
      </w:r>
      <w:r>
        <w:rPr>
          <w:rFonts w:ascii="Tahoma" w:hAnsi="Tahoma"/>
          <w:sz w:val="18"/>
          <w:szCs w:val="18"/>
          <w:rtl w:val="0"/>
          <w:lang w:val="de-DE"/>
        </w:rPr>
        <w:t>: W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jt Gminy w Lubrzy z siedzib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os. Szkolne 13, 66-218 Lubrza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Inspektor Ochrony Danych</w:t>
      </w:r>
      <w:r>
        <w:rPr>
          <w:rFonts w:ascii="Tahoma" w:hAnsi="Tahoma"/>
          <w:sz w:val="18"/>
          <w:szCs w:val="18"/>
          <w:rtl w:val="0"/>
        </w:rPr>
        <w:t>: We wszelkich sprawach zwi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zanych z ochron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danych mo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na si</w:t>
      </w:r>
      <w:r>
        <w:rPr>
          <w:rFonts w:ascii="Tahoma" w:hAnsi="Tahoma" w:hint="default"/>
          <w:sz w:val="18"/>
          <w:szCs w:val="18"/>
          <w:rtl w:val="0"/>
        </w:rPr>
        <w:t xml:space="preserve">ę </w:t>
      </w:r>
      <w:r>
        <w:rPr>
          <w:rFonts w:ascii="Tahoma" w:hAnsi="Tahoma"/>
          <w:sz w:val="18"/>
          <w:szCs w:val="18"/>
          <w:rtl w:val="0"/>
        </w:rPr>
        <w:t>kontaktowa</w:t>
      </w:r>
      <w:r>
        <w:rPr>
          <w:rFonts w:ascii="Tahoma" w:hAnsi="Tahoma" w:hint="default"/>
          <w:sz w:val="18"/>
          <w:szCs w:val="18"/>
          <w:rtl w:val="0"/>
        </w:rPr>
        <w:t xml:space="preserve">ć </w:t>
      </w:r>
      <w:r>
        <w:rPr>
          <w:rFonts w:ascii="Tahoma" w:hAnsi="Tahoma"/>
          <w:sz w:val="18"/>
          <w:szCs w:val="18"/>
          <w:rtl w:val="0"/>
        </w:rPr>
        <w:t>poprzez adres e-mail: iod@lubrza.pl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Cele przetwarzania oraz podstawa prawna</w:t>
      </w:r>
      <w:r>
        <w:rPr>
          <w:rFonts w:ascii="Tahoma" w:hAnsi="Tahoma"/>
          <w:sz w:val="18"/>
          <w:szCs w:val="18"/>
          <w:rtl w:val="0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Przeprowadzeni konkursu na Festiwalu Piosenki Patriotycznej "Z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oty Nenufar" w Lubrzy maj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 xml:space="preserve">cej na celu popularyzowanie tradycji 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piewania polskiej piosenki patriotycznej na podstawie art. 6 ust. 1 lit. e) RODO przetwarzanie jest niezb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dne do wykonania zadania realizowanego w interesie publicznym w zw. z ustaw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z dnia 25 pa</w:t>
      </w:r>
      <w:r>
        <w:rPr>
          <w:rFonts w:ascii="Tahoma" w:hAnsi="Tahoma" w:hint="default"/>
          <w:sz w:val="18"/>
          <w:szCs w:val="18"/>
          <w:rtl w:val="0"/>
        </w:rPr>
        <w:t>ź</w:t>
      </w:r>
      <w:r>
        <w:rPr>
          <w:rFonts w:ascii="Tahoma" w:hAnsi="Tahoma"/>
          <w:sz w:val="18"/>
          <w:szCs w:val="18"/>
          <w:rtl w:val="0"/>
        </w:rPr>
        <w:t>dziernika 1991 r. o organizowaniu i prowadzeniu 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alno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kulturalnej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Publikacja wizerunku w przypadku wyra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enia zgody na podstawie art. 6 ust. 1 lit. a) RODO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 xml:space="preserve">Okres przechowywania: </w:t>
      </w:r>
      <w:r>
        <w:rPr>
          <w:rFonts w:ascii="Tahoma" w:hAnsi="Tahoma"/>
          <w:sz w:val="18"/>
          <w:szCs w:val="18"/>
          <w:rtl w:val="0"/>
        </w:rPr>
        <w:t>Dane z konkursu przechowywane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przez okres 12 miesi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cy. W przypadku wizerunku dane przechowywane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do czasu wycofania zgody.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Odbiorcy danych:</w:t>
      </w:r>
      <w:r>
        <w:rPr>
          <w:rFonts w:ascii="Tahoma" w:hAnsi="Tahoma"/>
          <w:sz w:val="18"/>
          <w:szCs w:val="18"/>
          <w:rtl w:val="0"/>
        </w:rPr>
        <w:t xml:space="preserve"> Dane udost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pnione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podmiotom, z kt</w:t>
      </w:r>
      <w:r>
        <w:rPr>
          <w:rFonts w:ascii="Tahoma" w:hAnsi="Tahoma" w:hint="default"/>
          <w:sz w:val="18"/>
          <w:szCs w:val="18"/>
          <w:rtl w:val="0"/>
          <w:lang w:val="es-ES_tradnl"/>
        </w:rPr>
        <w:t>ó</w:t>
      </w:r>
      <w:r>
        <w:rPr>
          <w:rFonts w:ascii="Tahoma" w:hAnsi="Tahoma"/>
          <w:sz w:val="18"/>
          <w:szCs w:val="18"/>
          <w:rtl w:val="0"/>
        </w:rPr>
        <w:t>rymi administrator zawar</w:t>
      </w:r>
      <w:r>
        <w:rPr>
          <w:rFonts w:ascii="Tahoma" w:hAnsi="Tahoma" w:hint="default"/>
          <w:sz w:val="18"/>
          <w:szCs w:val="18"/>
          <w:rtl w:val="0"/>
        </w:rPr>
        <w:t xml:space="preserve">ł </w:t>
      </w:r>
      <w:r>
        <w:rPr>
          <w:rFonts w:ascii="Tahoma" w:hAnsi="Tahoma"/>
          <w:sz w:val="18"/>
          <w:szCs w:val="18"/>
          <w:rtl w:val="0"/>
        </w:rPr>
        <w:t>umowy powierzenia, m.in. w zakresie utrzymania serwisu stron internetowych oraz poczty e-mail. Odbiorc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danych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tak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 Meta Platforms, Inc. w przypadku wyra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enia zgody na wizerunek umieszony w mediach spo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eczno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ciowych.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Przys</w:t>
      </w:r>
      <w:r>
        <w:rPr>
          <w:rFonts w:ascii="Tahoma Bold" w:hAnsi="Tahoma Bold" w:hint="default"/>
          <w:sz w:val="18"/>
          <w:szCs w:val="18"/>
          <w:rtl w:val="0"/>
        </w:rPr>
        <w:t>ł</w:t>
      </w:r>
      <w:r>
        <w:rPr>
          <w:rFonts w:ascii="Tahoma Bold" w:hAnsi="Tahoma Bold"/>
          <w:sz w:val="18"/>
          <w:szCs w:val="18"/>
          <w:rtl w:val="0"/>
        </w:rPr>
        <w:t>uguj</w:t>
      </w:r>
      <w:r>
        <w:rPr>
          <w:rFonts w:ascii="Tahoma Bold" w:hAnsi="Tahoma Bold" w:hint="default"/>
          <w:sz w:val="18"/>
          <w:szCs w:val="18"/>
          <w:rtl w:val="0"/>
        </w:rPr>
        <w:t>ą</w:t>
      </w:r>
      <w:r>
        <w:rPr>
          <w:rFonts w:ascii="Tahoma Bold" w:hAnsi="Tahoma Bold"/>
          <w:sz w:val="18"/>
          <w:szCs w:val="18"/>
          <w:rtl w:val="0"/>
        </w:rPr>
        <w:t>ce prawa: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Prawo 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dania dost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pu do danych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Prawo 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dania sprostowania danych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Prawo 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dania usuni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cia danych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 xml:space="preserve">Prawo </w:t>
      </w:r>
      <w:r>
        <w:rPr>
          <w:rFonts w:ascii="Tahoma" w:hAnsi="Tahoma" w:hint="default"/>
          <w:sz w:val="18"/>
          <w:szCs w:val="18"/>
          <w:rtl w:val="0"/>
        </w:rPr>
        <w:t>żą</w:t>
      </w:r>
      <w:r>
        <w:rPr>
          <w:rFonts w:ascii="Tahoma" w:hAnsi="Tahoma"/>
          <w:sz w:val="18"/>
          <w:szCs w:val="18"/>
          <w:rtl w:val="0"/>
        </w:rPr>
        <w:t>dania ograniczenia przetwarzania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Prawo wniesienia sprzeciwu wobec przetwarzania</w:t>
      </w:r>
    </w:p>
    <w:p>
      <w:pPr>
        <w:pStyle w:val="List Paragraph"/>
        <w:numPr>
          <w:ilvl w:val="1"/>
          <w:numId w:val="3"/>
        </w:numPr>
        <w:bidi w:val="0"/>
        <w:spacing w:after="0" w:line="240" w:lineRule="auto"/>
        <w:ind w:right="0"/>
        <w:jc w:val="left"/>
        <w:rPr>
          <w:rFonts w:ascii="Tahoma" w:hAnsi="Tahoma"/>
          <w:sz w:val="18"/>
          <w:szCs w:val="18"/>
          <w:rtl w:val="0"/>
        </w:rPr>
      </w:pPr>
      <w:r>
        <w:rPr>
          <w:rFonts w:ascii="Tahoma" w:hAnsi="Tahoma"/>
          <w:sz w:val="18"/>
          <w:szCs w:val="18"/>
          <w:rtl w:val="0"/>
        </w:rPr>
        <w:t>Prawo do wniesienia skargi do organu nadzorczego - Urz</w:t>
      </w:r>
      <w:r>
        <w:rPr>
          <w:rFonts w:ascii="Tahoma" w:hAnsi="Tahoma" w:hint="default"/>
          <w:sz w:val="18"/>
          <w:szCs w:val="18"/>
          <w:rtl w:val="0"/>
        </w:rPr>
        <w:t>ą</w:t>
      </w:r>
      <w:r>
        <w:rPr>
          <w:rFonts w:ascii="Tahoma" w:hAnsi="Tahoma"/>
          <w:sz w:val="18"/>
          <w:szCs w:val="18"/>
          <w:rtl w:val="0"/>
        </w:rPr>
        <w:t>d Ochrony Danych Osobowych ul. Stawki 2 00-193 Warszawa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ahoma Bold" w:hAnsi="Tahoma Bold"/>
          <w:sz w:val="18"/>
          <w:szCs w:val="18"/>
          <w:rtl w:val="0"/>
        </w:rPr>
        <w:t>Obowi</w:t>
      </w:r>
      <w:r>
        <w:rPr>
          <w:rFonts w:ascii="Tahoma Bold" w:hAnsi="Tahoma Bold" w:hint="default"/>
          <w:sz w:val="18"/>
          <w:szCs w:val="18"/>
          <w:rtl w:val="0"/>
        </w:rPr>
        <w:t>ą</w:t>
      </w:r>
      <w:r>
        <w:rPr>
          <w:rFonts w:ascii="Tahoma Bold" w:hAnsi="Tahoma Bold"/>
          <w:sz w:val="18"/>
          <w:szCs w:val="18"/>
          <w:rtl w:val="0"/>
        </w:rPr>
        <w:t>zek podania danych</w:t>
      </w:r>
      <w:r>
        <w:rPr>
          <w:rFonts w:ascii="Tahoma" w:hAnsi="Tahoma"/>
          <w:sz w:val="18"/>
          <w:szCs w:val="18"/>
          <w:rtl w:val="0"/>
        </w:rPr>
        <w:t>: Podanie danych w zakresie imienia i nazwiska, nazwy szko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y oraz numeru telefonu i adresu e-mail do kontaktu jest niezb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dne do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konkursie. Konsekwencj</w:t>
      </w:r>
      <w:r>
        <w:rPr>
          <w:rFonts w:ascii="Tahoma" w:hAnsi="Tahoma" w:hint="default"/>
          <w:sz w:val="18"/>
          <w:szCs w:val="18"/>
          <w:rtl w:val="0"/>
        </w:rPr>
        <w:t xml:space="preserve">ą </w:t>
      </w:r>
      <w:r>
        <w:rPr>
          <w:rFonts w:ascii="Tahoma" w:hAnsi="Tahoma"/>
          <w:sz w:val="18"/>
          <w:szCs w:val="18"/>
          <w:rtl w:val="0"/>
        </w:rPr>
        <w:t>niepodania danych niezb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dnych b</w:t>
      </w:r>
      <w:r>
        <w:rPr>
          <w:rFonts w:ascii="Tahoma" w:hAnsi="Tahoma" w:hint="default"/>
          <w:sz w:val="18"/>
          <w:szCs w:val="18"/>
          <w:rtl w:val="0"/>
        </w:rPr>
        <w:t>ę</w:t>
      </w:r>
      <w:r>
        <w:rPr>
          <w:rFonts w:ascii="Tahoma" w:hAnsi="Tahoma"/>
          <w:sz w:val="18"/>
          <w:szCs w:val="18"/>
          <w:rtl w:val="0"/>
        </w:rPr>
        <w:t>dzie brak mo</w:t>
      </w:r>
      <w:r>
        <w:rPr>
          <w:rFonts w:ascii="Tahoma" w:hAnsi="Tahoma" w:hint="default"/>
          <w:sz w:val="18"/>
          <w:szCs w:val="18"/>
          <w:rtl w:val="0"/>
        </w:rPr>
        <w:t>ż</w:t>
      </w:r>
      <w:r>
        <w:rPr>
          <w:rFonts w:ascii="Tahoma" w:hAnsi="Tahoma"/>
          <w:sz w:val="18"/>
          <w:szCs w:val="18"/>
          <w:rtl w:val="0"/>
        </w:rPr>
        <w:t>liwo</w:t>
      </w:r>
      <w:r>
        <w:rPr>
          <w:rFonts w:ascii="Tahoma" w:hAnsi="Tahoma" w:hint="default"/>
          <w:sz w:val="18"/>
          <w:szCs w:val="18"/>
          <w:rtl w:val="0"/>
        </w:rPr>
        <w:t>ś</w:t>
      </w:r>
      <w:r>
        <w:rPr>
          <w:rFonts w:ascii="Tahoma" w:hAnsi="Tahoma"/>
          <w:sz w:val="18"/>
          <w:szCs w:val="18"/>
          <w:rtl w:val="0"/>
        </w:rPr>
        <w:t>ci udzia</w:t>
      </w:r>
      <w:r>
        <w:rPr>
          <w:rFonts w:ascii="Tahoma" w:hAnsi="Tahoma" w:hint="default"/>
          <w:sz w:val="18"/>
          <w:szCs w:val="18"/>
          <w:rtl w:val="0"/>
        </w:rPr>
        <w:t>ł</w:t>
      </w:r>
      <w:r>
        <w:rPr>
          <w:rFonts w:ascii="Tahoma" w:hAnsi="Tahoma"/>
          <w:sz w:val="18"/>
          <w:szCs w:val="18"/>
          <w:rtl w:val="0"/>
        </w:rPr>
        <w:t>u w konkursie.</w:t>
      </w:r>
    </w:p>
    <w:p>
      <w:pPr>
        <w:pStyle w:val="List Paragraph"/>
        <w:spacing w:after="0" w:line="360" w:lineRule="auto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76" w:lineRule="auto"/>
        <w:ind w:firstLine="284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Ja ni</w:t>
      </w:r>
      <w:r>
        <w:rPr>
          <w:rFonts w:ascii="Tahoma" w:hAnsi="Tahoma" w:hint="default"/>
          <w:rtl w:val="0"/>
        </w:rPr>
        <w:t>ż</w:t>
      </w:r>
      <w:r>
        <w:rPr>
          <w:rFonts w:ascii="Tahoma" w:hAnsi="Tahoma"/>
          <w:rtl w:val="0"/>
        </w:rPr>
        <w:t xml:space="preserve">ej podpisana/ny dobrowolnie i 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wiadomie wyra</w:t>
      </w:r>
      <w:r>
        <w:rPr>
          <w:rFonts w:ascii="Tahoma" w:hAnsi="Tahoma" w:hint="default"/>
          <w:rtl w:val="0"/>
        </w:rPr>
        <w:t>ż</w:t>
      </w:r>
      <w:r>
        <w:rPr>
          <w:rFonts w:ascii="Tahoma" w:hAnsi="Tahoma"/>
          <w:rtl w:val="0"/>
        </w:rPr>
        <w:t>am zgod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na wykorzystanie wizerunku mojego dziecka/dzieci w formie zdj</w:t>
      </w:r>
      <w:r>
        <w:rPr>
          <w:rFonts w:ascii="Tahoma" w:hAnsi="Tahoma" w:hint="default"/>
          <w:rtl w:val="0"/>
        </w:rPr>
        <w:t xml:space="preserve">ęć </w:t>
      </w:r>
      <w:r>
        <w:rPr>
          <w:rFonts w:ascii="Tahoma" w:hAnsi="Tahoma"/>
          <w:rtl w:val="0"/>
        </w:rPr>
        <w:t>oraz nagra</w:t>
      </w:r>
      <w:r>
        <w:rPr>
          <w:rFonts w:ascii="Tahoma" w:hAnsi="Tahoma" w:hint="default"/>
          <w:rtl w:val="0"/>
        </w:rPr>
        <w:t>ń</w:t>
      </w:r>
      <w:r>
        <w:rPr>
          <w:rFonts w:ascii="Tahoma" w:hAnsi="Tahoma"/>
          <w:rtl w:val="0"/>
        </w:rPr>
        <w:t>, kt</w:t>
      </w:r>
      <w:r>
        <w:rPr>
          <w:rFonts w:ascii="Tahoma" w:hAnsi="Tahoma" w:hint="default"/>
          <w:rtl w:val="0"/>
          <w:lang w:val="es-ES_tradnl"/>
        </w:rPr>
        <w:t>ó</w:t>
      </w:r>
      <w:r>
        <w:rPr>
          <w:rFonts w:ascii="Tahoma" w:hAnsi="Tahoma"/>
          <w:rtl w:val="0"/>
        </w:rPr>
        <w:t>re wykonane zostan</w:t>
      </w:r>
      <w:r>
        <w:rPr>
          <w:rFonts w:ascii="Tahoma" w:hAnsi="Tahoma" w:hint="default"/>
          <w:rtl w:val="0"/>
        </w:rPr>
        <w:t xml:space="preserve">ą </w:t>
      </w:r>
      <w:r>
        <w:rPr>
          <w:rFonts w:ascii="Tahoma" w:hAnsi="Tahoma"/>
          <w:rtl w:val="0"/>
        </w:rPr>
        <w:t>podczas Festiwalu Piosenki Patriotycznej w Lubrzy w celach promocji wydarzenia poprzez udost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 xml:space="preserve">pnienie go na: 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stronie internetowej Gminnego O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rodka Kultury i Biblioteki w Lubrzy oraz stronie internetowej Urz</w:t>
      </w:r>
      <w:r>
        <w:rPr>
          <w:rFonts w:ascii="Tahoma" w:hAnsi="Tahoma" w:hint="default"/>
          <w:rtl w:val="0"/>
        </w:rPr>
        <w:t>ę</w:t>
      </w:r>
      <w:r>
        <w:rPr>
          <w:rFonts w:ascii="Tahoma" w:hAnsi="Tahoma"/>
          <w:rtl w:val="0"/>
        </w:rPr>
        <w:t>du Gminy w Lubrzy</w:t>
      </w:r>
    </w:p>
    <w:p>
      <w:pPr>
        <w:pStyle w:val="Normal.0"/>
        <w:spacing w:after="0" w:line="276" w:lineRule="auto"/>
        <w:ind w:left="3128" w:firstLine="412"/>
        <w:rPr>
          <w:rFonts w:ascii="Tahoma" w:cs="Tahoma" w:hAnsi="Tahoma" w:eastAsia="Tahom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TAK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NIE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Fonts w:ascii="Tahoma" w:hAnsi="Tahoma"/>
          <w:rtl w:val="0"/>
        </w:rPr>
      </w:pPr>
      <w:r>
        <w:rPr>
          <w:rFonts w:ascii="Tahoma" w:hAnsi="Tahoma"/>
          <w:rtl w:val="0"/>
        </w:rPr>
        <w:t>Fanpage Facebook prowadzony przez Gminny O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rodek Kultury i Bibliotek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w Lubrzy oraz Fanpage Facebook prowadzony przez Urz</w:t>
      </w:r>
      <w:r>
        <w:rPr>
          <w:rFonts w:ascii="Tahoma" w:hAnsi="Tahoma" w:hint="default"/>
          <w:rtl w:val="0"/>
        </w:rPr>
        <w:t>ą</w:t>
      </w:r>
      <w:r>
        <w:rPr>
          <w:rFonts w:ascii="Tahoma" w:hAnsi="Tahoma"/>
          <w:rtl w:val="0"/>
        </w:rPr>
        <w:t>d Gminy w Lubrzy</w:t>
      </w:r>
    </w:p>
    <w:p>
      <w:pPr>
        <w:pStyle w:val="List Paragraph"/>
        <w:spacing w:after="0" w:line="276" w:lineRule="auto"/>
        <w:ind w:left="2868" w:firstLine="672"/>
        <w:rPr>
          <w:rFonts w:ascii="Tahoma" w:cs="Tahoma" w:hAnsi="Tahoma" w:eastAsia="Tahom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TAK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NIE</w:t>
      </w:r>
    </w:p>
    <w:p>
      <w:pPr>
        <w:pStyle w:val="Normal.0"/>
        <w:spacing w:after="0" w:line="276" w:lineRule="auto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Wyra</w:t>
      </w:r>
      <w:r>
        <w:rPr>
          <w:rFonts w:ascii="Tahoma" w:hAnsi="Tahoma" w:hint="default"/>
          <w:rtl w:val="0"/>
        </w:rPr>
        <w:t>ż</w:t>
      </w:r>
      <w:r>
        <w:rPr>
          <w:rFonts w:ascii="Tahoma" w:hAnsi="Tahoma"/>
          <w:rtl w:val="0"/>
        </w:rPr>
        <w:t>am zgod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>na publikacj</w:t>
      </w:r>
      <w:r>
        <w:rPr>
          <w:rFonts w:ascii="Tahoma" w:hAnsi="Tahoma" w:hint="default"/>
          <w:rtl w:val="0"/>
        </w:rPr>
        <w:t xml:space="preserve">ę </w:t>
      </w:r>
      <w:r>
        <w:rPr>
          <w:rFonts w:ascii="Tahoma" w:hAnsi="Tahoma"/>
          <w:rtl w:val="0"/>
        </w:rPr>
        <w:t xml:space="preserve">imienia i nazwiska mojego dziecka na stronach internetowych w przypadku wygrania nagrody. </w:t>
      </w:r>
    </w:p>
    <w:p>
      <w:pPr>
        <w:pStyle w:val="List Paragraph"/>
        <w:spacing w:after="0" w:line="276" w:lineRule="auto"/>
        <w:ind w:left="2868" w:firstLine="672"/>
        <w:rPr>
          <w:rFonts w:ascii="Tahoma" w:cs="Tahoma" w:hAnsi="Tahoma" w:eastAsia="Tahoma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TAK 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sym w:font="Arial Unicode MS" w:char="F07F"/>
      </w:r>
      <w:r>
        <w:rPr>
          <w:rFonts w:ascii="Tahoma" w:hAnsi="Tahoma"/>
          <w:rtl w:val="0"/>
        </w:rPr>
        <w:t xml:space="preserve"> NIE</w:t>
      </w:r>
    </w:p>
    <w:p>
      <w:pPr>
        <w:pStyle w:val="Normal.0"/>
        <w:spacing w:after="0" w:line="276" w:lineRule="auto"/>
        <w:rPr>
          <w:rFonts w:ascii="Tahoma" w:cs="Tahoma" w:hAnsi="Tahoma" w:eastAsia="Tahoma"/>
        </w:rPr>
      </w:pPr>
    </w:p>
    <w:p>
      <w:pPr>
        <w:pStyle w:val="Normal.0"/>
        <w:spacing w:line="276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Wyra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zgod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ma Pani/Pan 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liwo</w:t>
      </w:r>
      <w:r>
        <w:rPr>
          <w:rFonts w:ascii="Tahoma" w:hAnsi="Tahoma" w:hint="default"/>
          <w:sz w:val="20"/>
          <w:szCs w:val="20"/>
          <w:rtl w:val="0"/>
        </w:rPr>
        <w:t xml:space="preserve">ść </w:t>
      </w:r>
      <w:r>
        <w:rPr>
          <w:rFonts w:ascii="Tahoma" w:hAnsi="Tahoma"/>
          <w:sz w:val="20"/>
          <w:szCs w:val="20"/>
          <w:rtl w:val="0"/>
        </w:rPr>
        <w:t>w dowolnym momencie wycofa</w:t>
      </w:r>
      <w:r>
        <w:rPr>
          <w:rFonts w:ascii="Tahoma" w:hAnsi="Tahoma" w:hint="default"/>
          <w:sz w:val="20"/>
          <w:szCs w:val="20"/>
          <w:rtl w:val="0"/>
        </w:rPr>
        <w:t>ć</w:t>
      </w:r>
      <w:r>
        <w:rPr>
          <w:rFonts w:ascii="Tahoma" w:hAnsi="Tahoma"/>
          <w:sz w:val="20"/>
          <w:szCs w:val="20"/>
          <w:rtl w:val="0"/>
        </w:rPr>
        <w:t>. Wycofanie zgody nie wp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ywa na zgodno</w:t>
      </w:r>
      <w:r>
        <w:rPr>
          <w:rFonts w:ascii="Tahoma" w:hAnsi="Tahoma" w:hint="default"/>
          <w:sz w:val="20"/>
          <w:szCs w:val="20"/>
          <w:rtl w:val="0"/>
        </w:rPr>
        <w:t xml:space="preserve">ść </w:t>
      </w:r>
      <w:r>
        <w:rPr>
          <w:rFonts w:ascii="Tahoma" w:hAnsi="Tahoma"/>
          <w:sz w:val="20"/>
          <w:szCs w:val="20"/>
          <w:rtl w:val="0"/>
        </w:rPr>
        <w:t>z prawem przetwarzania, kt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rego dokonano na podstawie zgody przed jej wycofaniem. Ewentualne wycofanie zgody 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dzie r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 xml:space="preserve">wnie 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atwe jak jej wyra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 xml:space="preserve">enie. </w:t>
      </w:r>
    </w:p>
    <w:p>
      <w:pPr>
        <w:pStyle w:val="Normal.0"/>
        <w:spacing w:line="276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Administratorem danych w zakresie wyra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onej zgody na wizerunek 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dzie Gminny 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rodek Kultury i Biblioteka w Lubrzy z siedzib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os. Szkolne 13, 66-218 Lubrza oraz W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jt Gminy w Lubrzy z siedzib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os. Szkolne 13, 66-218 Lubrza. Kontakt z inspektorem ochrony danych 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liwy jest pod adresem: iod@lubrza.pl. Informujemy r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wnie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 xml:space="preserve">,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w przypadku medi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w spo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eczno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ciowych odr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bnym administratorem b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dzie Meta Platforms, Inc., Meta (w latach 2004</w:t>
      </w:r>
      <w:r>
        <w:rPr>
          <w:rFonts w:ascii="Tahoma" w:hAnsi="Tahoma" w:hint="default"/>
          <w:sz w:val="20"/>
          <w:szCs w:val="20"/>
          <w:rtl w:val="0"/>
        </w:rPr>
        <w:t>–</w:t>
      </w:r>
      <w:r>
        <w:rPr>
          <w:rFonts w:ascii="Tahoma" w:hAnsi="Tahoma"/>
          <w:sz w:val="20"/>
          <w:szCs w:val="20"/>
          <w:rtl w:val="0"/>
        </w:rPr>
        <w:t>2021 Facebook, Inc.), w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zku z tym przetwarzanie danych wi</w:t>
      </w:r>
      <w:r>
        <w:rPr>
          <w:rFonts w:ascii="Tahoma" w:hAnsi="Tahoma" w:hint="default"/>
          <w:sz w:val="20"/>
          <w:szCs w:val="20"/>
          <w:rtl w:val="0"/>
        </w:rPr>
        <w:t>ąż</w:t>
      </w:r>
      <w:r>
        <w:rPr>
          <w:rFonts w:ascii="Tahoma" w:hAnsi="Tahoma"/>
          <w:sz w:val="20"/>
          <w:szCs w:val="20"/>
          <w:rtl w:val="0"/>
        </w:rPr>
        <w:t>e si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z wy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szym ryzykiem ze wzgl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du na brak potwierdzenia stosowania odpowiedniego stopnia ochrony danych okre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lonego w art. 46 pkt. 2 oraz 3 RODO. Skuteczne egzekwowanie praw wynikaj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cych z RODO mo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e by</w:t>
      </w:r>
      <w:r>
        <w:rPr>
          <w:rFonts w:ascii="Tahoma" w:hAnsi="Tahoma" w:hint="default"/>
          <w:sz w:val="20"/>
          <w:szCs w:val="20"/>
          <w:rtl w:val="0"/>
        </w:rPr>
        <w:t xml:space="preserve">ć </w:t>
      </w:r>
      <w:r>
        <w:rPr>
          <w:rFonts w:ascii="Tahoma" w:hAnsi="Tahoma"/>
          <w:sz w:val="20"/>
          <w:szCs w:val="20"/>
          <w:rtl w:val="0"/>
        </w:rPr>
        <w:t>ograniczone.</w:t>
      </w:r>
    </w:p>
    <w:p>
      <w:pPr>
        <w:pStyle w:val="Normal.0"/>
        <w:spacing w:line="276" w:lineRule="auto"/>
        <w:jc w:val="both"/>
        <w:rPr>
          <w:rFonts w:ascii="Tahoma" w:cs="Tahoma" w:hAnsi="Tahoma" w:eastAsia="Tahoma"/>
        </w:rPr>
      </w:pPr>
    </w:p>
    <w:p>
      <w:pPr>
        <w:pStyle w:val="Normal.0"/>
        <w:spacing w:after="0" w:line="276" w:lineRule="auto"/>
        <w:jc w:val="right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__________________________________</w:t>
      </w:r>
    </w:p>
    <w:p>
      <w:pPr>
        <w:pStyle w:val="Normal.0"/>
        <w:spacing w:after="0" w:line="276" w:lineRule="auto"/>
        <w:jc w:val="right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 xml:space="preserve">Podpis rodzica / prawnego opiekuna lub </w:t>
      </w:r>
    </w:p>
    <w:p>
      <w:pPr>
        <w:pStyle w:val="Normal.0"/>
        <w:spacing w:after="0" w:line="276" w:lineRule="auto"/>
        <w:jc w:val="right"/>
        <w:rPr>
          <w:rFonts w:ascii="Tahoma" w:cs="Tahoma" w:hAnsi="Tahoma" w:eastAsia="Tahoma"/>
        </w:rPr>
      </w:pPr>
      <w:r>
        <w:rPr>
          <w:rFonts w:ascii="Tahoma" w:hAnsi="Tahoma"/>
          <w:rtl w:val="0"/>
        </w:rPr>
        <w:t>ma</w:t>
      </w:r>
      <w:r>
        <w:rPr>
          <w:rFonts w:ascii="Tahoma" w:hAnsi="Tahoma" w:hint="default"/>
          <w:rtl w:val="0"/>
        </w:rPr>
        <w:t>ł</w:t>
      </w:r>
      <w:r>
        <w:rPr>
          <w:rFonts w:ascii="Tahoma" w:hAnsi="Tahoma"/>
          <w:rtl w:val="0"/>
        </w:rPr>
        <w:t>oletniego, kt</w:t>
      </w:r>
      <w:r>
        <w:rPr>
          <w:rFonts w:ascii="Tahoma" w:hAnsi="Tahoma" w:hint="default"/>
          <w:rtl w:val="0"/>
          <w:lang w:val="es-ES_tradnl"/>
        </w:rPr>
        <w:t>ó</w:t>
      </w:r>
      <w:r>
        <w:rPr>
          <w:rFonts w:ascii="Tahoma" w:hAnsi="Tahoma"/>
          <w:rtl w:val="0"/>
        </w:rPr>
        <w:t>ry uko</w:t>
      </w:r>
      <w:r>
        <w:rPr>
          <w:rFonts w:ascii="Tahoma" w:hAnsi="Tahoma" w:hint="default"/>
          <w:rtl w:val="0"/>
        </w:rPr>
        <w:t>ń</w:t>
      </w:r>
      <w:r>
        <w:rPr>
          <w:rFonts w:ascii="Tahoma" w:hAnsi="Tahoma"/>
          <w:rtl w:val="0"/>
        </w:rPr>
        <w:t>czy</w:t>
      </w:r>
      <w:r>
        <w:rPr>
          <w:rFonts w:ascii="Tahoma" w:hAnsi="Tahoma" w:hint="default"/>
          <w:rtl w:val="0"/>
        </w:rPr>
        <w:t xml:space="preserve">ł </w:t>
      </w:r>
      <w:r>
        <w:rPr>
          <w:rFonts w:ascii="Tahoma" w:hAnsi="Tahoma"/>
          <w:rtl w:val="0"/>
        </w:rPr>
        <w:t>lat trzyna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cie</w:t>
      </w:r>
      <w:r>
        <w:rPr>
          <w:rFonts w:ascii="Tahoma" w:cs="Tahoma" w:hAnsi="Tahoma" w:eastAsia="Tahoma"/>
          <w:vertAlign w:val="superscript"/>
        </w:rPr>
        <w:footnoteReference w:id="1"/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wiadczam, 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e zapozna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  <w:lang w:val="pt-PT"/>
        </w:rPr>
        <w:t>em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z regulaminem Festiwalu Piosenki Patriotycznej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oty Nenufar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</w:rPr>
        <w:t>w Lubrzy oraz akceptuj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 xml:space="preserve">jego warunki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.............................................................</w:t>
      </w:r>
    </w:p>
    <w:p>
      <w:pPr>
        <w:pStyle w:val="Normal.0"/>
        <w:spacing w:after="0" w:line="276" w:lineRule="auto"/>
        <w:jc w:val="right"/>
        <w:rPr>
          <w:rFonts w:ascii="Tahoma" w:cs="Tahoma" w:hAnsi="Tahoma" w:eastAsia="Tahoma"/>
        </w:rPr>
      </w:pPr>
      <w:r>
        <w:rPr>
          <w:rFonts w:ascii="Times New Roman" w:hAnsi="Times New Roman"/>
          <w:sz w:val="28"/>
          <w:szCs w:val="28"/>
          <w:rtl w:val="0"/>
        </w:rPr>
        <w:t xml:space="preserve">Data i </w:t>
      </w:r>
      <w:r>
        <w:rPr>
          <w:rFonts w:ascii="Tahoma" w:hAnsi="Tahoma"/>
          <w:rtl w:val="0"/>
        </w:rPr>
        <w:t xml:space="preserve">podpis rodzica / prawnego opiekuna lub </w:t>
      </w:r>
    </w:p>
    <w:p>
      <w:pPr>
        <w:pStyle w:val="Normal.0"/>
        <w:spacing w:after="0" w:line="276" w:lineRule="auto"/>
        <w:jc w:val="right"/>
      </w:pPr>
      <w:r>
        <w:rPr>
          <w:rFonts w:ascii="Tahoma" w:hAnsi="Tahoma"/>
          <w:rtl w:val="0"/>
        </w:rPr>
        <w:t>ma</w:t>
      </w:r>
      <w:r>
        <w:rPr>
          <w:rFonts w:ascii="Tahoma" w:hAnsi="Tahoma" w:hint="default"/>
          <w:rtl w:val="0"/>
        </w:rPr>
        <w:t>ł</w:t>
      </w:r>
      <w:r>
        <w:rPr>
          <w:rFonts w:ascii="Tahoma" w:hAnsi="Tahoma"/>
          <w:rtl w:val="0"/>
        </w:rPr>
        <w:t>oletniego, kt</w:t>
      </w:r>
      <w:r>
        <w:rPr>
          <w:rFonts w:ascii="Tahoma" w:hAnsi="Tahoma" w:hint="default"/>
          <w:rtl w:val="0"/>
          <w:lang w:val="es-ES_tradnl"/>
        </w:rPr>
        <w:t>ó</w:t>
      </w:r>
      <w:r>
        <w:rPr>
          <w:rFonts w:ascii="Tahoma" w:hAnsi="Tahoma"/>
          <w:rtl w:val="0"/>
        </w:rPr>
        <w:t>ry uko</w:t>
      </w:r>
      <w:r>
        <w:rPr>
          <w:rFonts w:ascii="Tahoma" w:hAnsi="Tahoma" w:hint="default"/>
          <w:rtl w:val="0"/>
        </w:rPr>
        <w:t>ń</w:t>
      </w:r>
      <w:r>
        <w:rPr>
          <w:rFonts w:ascii="Tahoma" w:hAnsi="Tahoma"/>
          <w:rtl w:val="0"/>
        </w:rPr>
        <w:t>czy</w:t>
      </w:r>
      <w:r>
        <w:rPr>
          <w:rFonts w:ascii="Tahoma" w:hAnsi="Tahoma" w:hint="default"/>
          <w:rtl w:val="0"/>
        </w:rPr>
        <w:t xml:space="preserve">ł </w:t>
      </w:r>
      <w:r>
        <w:rPr>
          <w:rFonts w:ascii="Tahoma" w:hAnsi="Tahoma"/>
          <w:rtl w:val="0"/>
        </w:rPr>
        <w:t>lat trzyna</w:t>
      </w:r>
      <w:r>
        <w:rPr>
          <w:rFonts w:ascii="Tahoma" w:hAnsi="Tahoma" w:hint="default"/>
          <w:rtl w:val="0"/>
        </w:rPr>
        <w:t>ś</w:t>
      </w:r>
      <w:r>
        <w:rPr>
          <w:rFonts w:ascii="Tahoma" w:hAnsi="Tahoma"/>
          <w:rtl w:val="0"/>
        </w:rPr>
        <w:t>cie</w:t>
      </w:r>
      <w:r>
        <w:rPr>
          <w:rFonts w:ascii="Tahoma" w:hAnsi="Tahoma"/>
          <w:vertAlign w:val="superscript"/>
          <w:rtl w:val="0"/>
        </w:rPr>
        <w:t>1</w:t>
      </w:r>
      <w:r>
        <w:rPr>
          <w:rFonts w:ascii="Tahoma" w:cs="Tahoma" w:hAnsi="Tahoma" w:eastAsia="Tahoma"/>
        </w:rPr>
      </w:r>
    </w:p>
    <w:sectPr>
      <w:headerReference w:type="default" r:id="rId6"/>
      <w:footerReference w:type="default" r:id="rId7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ahoma" w:cs="Tahoma" w:hAnsi="Tahoma" w:eastAsia="Tahoma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Zgodnie z art. 15 ustawy z dnia 23 kwietnia 1964 r. Kodeks cywilny ma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oletni kt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rzy uko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czyli lat trzyna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cie posiadaj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ograniczon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zdolno</w:t>
      </w:r>
      <w:r>
        <w:rPr>
          <w:rFonts w:cs="Arial Unicode MS" w:eastAsia="Arial Unicode MS" w:hint="default"/>
          <w:rtl w:val="0"/>
        </w:rPr>
        <w:t xml:space="preserve">ść </w:t>
      </w:r>
      <w:r>
        <w:rPr>
          <w:rFonts w:cs="Arial Unicode MS" w:eastAsia="Arial Unicode MS"/>
          <w:rtl w:val="0"/>
        </w:rPr>
        <w:t>do czynno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 prawnych.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2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4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6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8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0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2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49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10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16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0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2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14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86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58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30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2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749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440" w:hanging="4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8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0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4" w:hanging="4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4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6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4" w:hanging="44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0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24" w:hanging="4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5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