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327" w:rsidRDefault="0040433F">
      <w:pPr>
        <w:pStyle w:val="Standard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ANKIETA</w:t>
      </w:r>
    </w:p>
    <w:p w:rsidR="009E5327" w:rsidRDefault="009E5327">
      <w:pPr>
        <w:pStyle w:val="Standard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9E5327" w:rsidRDefault="0040433F">
      <w:pPr>
        <w:pStyle w:val="Standard"/>
        <w:jc w:val="center"/>
        <w:rPr>
          <w:rFonts w:hint="eastAsia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dotycząca ilości masy odpadów komunalnych ulegających biodegradacji w 2022 r. poddawanych recyklingowi u źródła (kompostowniki przydomowe) na terenie Gminy Olszanka</w:t>
      </w:r>
    </w:p>
    <w:p w:rsidR="009E5327" w:rsidRDefault="009E5327">
      <w:pPr>
        <w:pStyle w:val="Standard"/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</w:pPr>
    </w:p>
    <w:p w:rsidR="009E5327" w:rsidRDefault="0040433F">
      <w:pPr>
        <w:pStyle w:val="Standard"/>
        <w:jc w:val="right"/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Olszanka,</w:t>
      </w:r>
      <w:r>
        <w:rPr>
          <w:rFonts w:ascii="Times New Roman" w:eastAsia="Times New Roman" w:hAnsi="Times New Roman" w:cs="Times New Roman"/>
          <w:lang w:eastAsia="pl-PL"/>
        </w:rPr>
        <w:t xml:space="preserve"> dnia ...........................</w:t>
      </w:r>
    </w:p>
    <w:p w:rsidR="009E5327" w:rsidRDefault="0040433F">
      <w:pPr>
        <w:pStyle w:val="Standard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...................................................</w:t>
      </w:r>
    </w:p>
    <w:p w:rsidR="009E5327" w:rsidRDefault="0040433F">
      <w:pPr>
        <w:pStyle w:val="Standard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(imię i nazwisko)</w:t>
      </w:r>
    </w:p>
    <w:p w:rsidR="009E5327" w:rsidRDefault="009E5327">
      <w:pPr>
        <w:pStyle w:val="Standard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E5327" w:rsidRDefault="0040433F">
      <w:pPr>
        <w:pStyle w:val="Standard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………………………………………..</w:t>
      </w:r>
    </w:p>
    <w:p w:rsidR="009E5327" w:rsidRDefault="009E5327">
      <w:pPr>
        <w:pStyle w:val="Standard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E5327" w:rsidRDefault="0040433F">
      <w:pPr>
        <w:pStyle w:val="Standard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………………………………………..</w:t>
      </w:r>
    </w:p>
    <w:p w:rsidR="009E5327" w:rsidRDefault="0040433F">
      <w:pPr>
        <w:pStyle w:val="Standard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(adres zamieszkania)</w:t>
      </w:r>
    </w:p>
    <w:p w:rsidR="009E5327" w:rsidRDefault="009E5327">
      <w:pPr>
        <w:pStyle w:val="Standard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E5327" w:rsidRDefault="0040433F">
      <w:pPr>
        <w:pStyle w:val="Standard"/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Niniejszym oświadczam, że </w:t>
      </w:r>
      <w:r>
        <w:rPr>
          <w:rFonts w:ascii="Times New Roman" w:eastAsia="Times New Roman" w:hAnsi="Times New Roman" w:cs="Times New Roman"/>
          <w:b/>
          <w:lang w:eastAsia="pl-PL"/>
        </w:rPr>
        <w:t>bioodpady</w:t>
      </w:r>
      <w:r>
        <w:rPr>
          <w:rFonts w:ascii="Times New Roman" w:eastAsia="Times New Roman" w:hAnsi="Times New Roman" w:cs="Times New Roman"/>
          <w:lang w:eastAsia="pl-PL"/>
        </w:rPr>
        <w:t xml:space="preserve"> powstające na terenie  nieruchomości zagospodarowuję we własnym zakresie poprzez: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(zaznaczyć odpowiedź)</w:t>
      </w:r>
    </w:p>
    <w:p w:rsidR="009E5327" w:rsidRDefault="0040433F">
      <w:pPr>
        <w:pStyle w:val="Standard"/>
        <w:rPr>
          <w:rFonts w:hint="eastAsia"/>
        </w:rPr>
      </w:pPr>
      <w:r>
        <w:rPr>
          <w:rFonts w:ascii="Times New Roman" w:eastAsia="Times New Roman" w:hAnsi="Times New Roman" w:cs="Times New Roman"/>
          <w:sz w:val="44"/>
          <w:szCs w:val="44"/>
          <w:lang w:eastAsia="pl-PL"/>
        </w:rPr>
        <w:t>□</w:t>
      </w:r>
      <w:r>
        <w:rPr>
          <w:rFonts w:ascii="Times New Roman" w:eastAsia="Times New Roman" w:hAnsi="Times New Roman" w:cs="Times New Roman"/>
          <w:lang w:eastAsia="pl-PL"/>
        </w:rPr>
        <w:t>kompostowanie we własnym przydomowym kompostowniku;</w:t>
      </w:r>
    </w:p>
    <w:p w:rsidR="009E5327" w:rsidRDefault="0040433F">
      <w:pPr>
        <w:pStyle w:val="Standard"/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wielkość kompostownika ………. m</w:t>
      </w:r>
      <w:r>
        <w:rPr>
          <w:rFonts w:ascii="Times New Roman" w:eastAsia="Times New Roman" w:hAnsi="Times New Roman" w:cs="Times New Roman"/>
          <w:vertAlign w:val="superscript"/>
          <w:lang w:eastAsia="pl-PL"/>
        </w:rPr>
        <w:t>3</w:t>
      </w:r>
    </w:p>
    <w:p w:rsidR="009E5327" w:rsidRDefault="0040433F">
      <w:pPr>
        <w:pStyle w:val="Standard"/>
        <w:rPr>
          <w:rFonts w:hint="eastAsia"/>
        </w:rPr>
      </w:pPr>
      <w:r>
        <w:rPr>
          <w:rFonts w:ascii="Times New Roman" w:eastAsia="Times New Roman" w:hAnsi="Times New Roman" w:cs="Times New Roman"/>
          <w:sz w:val="44"/>
          <w:szCs w:val="44"/>
          <w:lang w:eastAsia="pl-PL"/>
        </w:rPr>
        <w:t>□</w:t>
      </w:r>
      <w:r>
        <w:rPr>
          <w:rFonts w:ascii="Times New Roman" w:eastAsia="Times New Roman" w:hAnsi="Times New Roman" w:cs="Times New Roman"/>
          <w:lang w:eastAsia="pl-PL"/>
        </w:rPr>
        <w:t>inny sposób (podać jaki) ……………………………………………………………………</w:t>
      </w:r>
    </w:p>
    <w:p w:rsidR="009E5327" w:rsidRDefault="009E5327">
      <w:pPr>
        <w:pStyle w:val="Standard"/>
        <w:rPr>
          <w:rFonts w:ascii="Times New Roman" w:eastAsia="Times New Roman" w:hAnsi="Times New Roman" w:cs="Times New Roman"/>
          <w:lang w:eastAsia="pl-PL"/>
        </w:rPr>
      </w:pPr>
    </w:p>
    <w:p w:rsidR="009E5327" w:rsidRDefault="0040433F">
      <w:pPr>
        <w:pStyle w:val="Standard"/>
        <w:rPr>
          <w:rFonts w:hint="eastAsia"/>
        </w:rPr>
      </w:pPr>
      <w:r>
        <w:rPr>
          <w:rFonts w:ascii="Times New Roman" w:eastAsia="Times New Roman" w:hAnsi="Times New Roman" w:cs="Times New Roman"/>
          <w:b/>
          <w:lang w:eastAsia="pl-PL"/>
        </w:rPr>
        <w:t>Szac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unkowa </w:t>
      </w:r>
      <w:r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roczna </w:t>
      </w:r>
      <w:r>
        <w:rPr>
          <w:rFonts w:ascii="Times New Roman" w:eastAsia="Times New Roman" w:hAnsi="Times New Roman" w:cs="Times New Roman"/>
          <w:b/>
          <w:lang w:eastAsia="pl-PL"/>
        </w:rPr>
        <w:t>ilość bioodpadów  zagospodarowywana we własnym zakresie, w tym kompostowana w przydomowym kompostowniku:</w:t>
      </w:r>
    </w:p>
    <w:p w:rsidR="009E5327" w:rsidRDefault="0040433F">
      <w:pPr>
        <w:pStyle w:val="Standard"/>
        <w:rPr>
          <w:rFonts w:hint="eastAsi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(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zaznaczyć właściwą odpowiedź)</w:t>
      </w:r>
    </w:p>
    <w:p w:rsidR="009E5327" w:rsidRDefault="009E5327">
      <w:pPr>
        <w:pStyle w:val="Standard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9E5327" w:rsidRDefault="0040433F">
      <w:pPr>
        <w:pStyle w:val="Standard"/>
        <w:rPr>
          <w:rFonts w:hint="eastAsia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Odpady z ogrodu 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(trawa, liście, chwasty, kwiaty, itp.)</w:t>
      </w:r>
    </w:p>
    <w:p w:rsidR="009E5327" w:rsidRDefault="0040433F">
      <w:pPr>
        <w:pStyle w:val="Standard"/>
        <w:rPr>
          <w:rFonts w:hint="eastAsia"/>
        </w:rPr>
      </w:pPr>
      <w:r>
        <w:rPr>
          <w:rFonts w:ascii="Times New Roman" w:eastAsia="Times New Roman" w:hAnsi="Times New Roman" w:cs="Times New Roman"/>
          <w:sz w:val="44"/>
          <w:szCs w:val="44"/>
          <w:lang w:eastAsia="pl-PL"/>
        </w:rPr>
        <w:t>□</w:t>
      </w:r>
      <w:r>
        <w:rPr>
          <w:rFonts w:ascii="Times New Roman" w:eastAsia="Times New Roman" w:hAnsi="Times New Roman" w:cs="Times New Roman"/>
          <w:lang w:eastAsia="pl-PL"/>
        </w:rPr>
        <w:t>150</w:t>
      </w:r>
      <w:r>
        <w:rPr>
          <w:rFonts w:ascii="Times New Roman" w:eastAsia="Times New Roman" w:hAnsi="Times New Roman" w:cs="Times New Roman"/>
          <w:lang w:eastAsia="pl-PL"/>
        </w:rPr>
        <w:t xml:space="preserve"> kg       □200 kg        □250 kg      □300 kg     □ 350 kg     □ 400 kg</w:t>
      </w:r>
      <w:r>
        <w:rPr>
          <w:rFonts w:ascii="Times New Roman" w:eastAsia="Times New Roman" w:hAnsi="Times New Roman" w:cs="Times New Roman"/>
          <w:lang w:eastAsia="pl-PL"/>
        </w:rPr>
        <w:tab/>
        <w:t>□ 450 kg   □ 500 kg</w:t>
      </w:r>
    </w:p>
    <w:p w:rsidR="009E5327" w:rsidRDefault="0040433F">
      <w:pPr>
        <w:pStyle w:val="Standard"/>
        <w:rPr>
          <w:rFonts w:hint="eastAsia"/>
        </w:rPr>
      </w:pPr>
      <w:r>
        <w:rPr>
          <w:rFonts w:ascii="Times New Roman" w:eastAsia="Times New Roman" w:hAnsi="Times New Roman" w:cs="Times New Roman"/>
          <w:sz w:val="44"/>
          <w:szCs w:val="44"/>
          <w:lang w:eastAsia="pl-PL"/>
        </w:rPr>
        <w:t>□</w:t>
      </w:r>
      <w:r>
        <w:rPr>
          <w:rFonts w:ascii="Times New Roman" w:eastAsia="Times New Roman" w:hAnsi="Times New Roman" w:cs="Times New Roman"/>
          <w:lang w:eastAsia="pl-PL"/>
        </w:rPr>
        <w:t xml:space="preserve"> inna wartość (podać ile w kg)…………</w:t>
      </w:r>
    </w:p>
    <w:p w:rsidR="009E5327" w:rsidRDefault="009E5327">
      <w:pPr>
        <w:pStyle w:val="Standard"/>
        <w:rPr>
          <w:rFonts w:ascii="Times New Roman" w:eastAsia="Times New Roman" w:hAnsi="Times New Roman" w:cs="Times New Roman"/>
          <w:lang w:eastAsia="pl-PL"/>
        </w:rPr>
      </w:pPr>
    </w:p>
    <w:p w:rsidR="009E5327" w:rsidRDefault="0040433F">
      <w:pPr>
        <w:pStyle w:val="Standard"/>
        <w:rPr>
          <w:rFonts w:hint="eastAsia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Odpady spożywcze i kuchenne </w:t>
      </w:r>
      <w:r>
        <w:rPr>
          <w:rFonts w:ascii="Times New Roman" w:eastAsia="Times New Roman" w:hAnsi="Times New Roman" w:cs="Times New Roman"/>
          <w:bCs/>
          <w:lang w:eastAsia="pl-PL"/>
        </w:rPr>
        <w:t>(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resztki kuchenne, obierki i pozostałości warzyw i owoców)</w:t>
      </w:r>
    </w:p>
    <w:p w:rsidR="009E5327" w:rsidRDefault="0040433F">
      <w:pPr>
        <w:pStyle w:val="Standard"/>
        <w:rPr>
          <w:rFonts w:hint="eastAsia"/>
        </w:rPr>
      </w:pPr>
      <w:r>
        <w:rPr>
          <w:rFonts w:ascii="Times New Roman" w:eastAsia="Times New Roman" w:hAnsi="Times New Roman" w:cs="Times New Roman"/>
          <w:sz w:val="44"/>
          <w:szCs w:val="44"/>
          <w:lang w:eastAsia="pl-PL"/>
        </w:rPr>
        <w:t>□</w:t>
      </w:r>
      <w:r>
        <w:rPr>
          <w:rFonts w:ascii="Times New Roman" w:eastAsia="Times New Roman" w:hAnsi="Times New Roman" w:cs="Times New Roman"/>
          <w:lang w:eastAsia="pl-PL"/>
        </w:rPr>
        <w:t>30 kg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      </w:t>
      </w:r>
      <w:r>
        <w:rPr>
          <w:rFonts w:ascii="Times New Roman" w:eastAsia="Times New Roman" w:hAnsi="Times New Roman" w:cs="Times New Roman"/>
          <w:sz w:val="44"/>
          <w:szCs w:val="44"/>
          <w:lang w:eastAsia="pl-PL"/>
        </w:rPr>
        <w:t>□</w:t>
      </w:r>
      <w:r>
        <w:rPr>
          <w:rFonts w:ascii="Times New Roman" w:eastAsia="Times New Roman" w:hAnsi="Times New Roman" w:cs="Times New Roman"/>
          <w:lang w:eastAsia="pl-PL"/>
        </w:rPr>
        <w:t>50 kg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       </w:t>
      </w:r>
      <w:r>
        <w:rPr>
          <w:rFonts w:ascii="Times New Roman" w:eastAsia="Times New Roman" w:hAnsi="Times New Roman" w:cs="Times New Roman"/>
          <w:sz w:val="44"/>
          <w:szCs w:val="44"/>
          <w:lang w:eastAsia="pl-PL"/>
        </w:rPr>
        <w:t>□</w:t>
      </w:r>
      <w:r>
        <w:rPr>
          <w:rFonts w:ascii="Times New Roman" w:eastAsia="Times New Roman" w:hAnsi="Times New Roman" w:cs="Times New Roman"/>
          <w:lang w:eastAsia="pl-PL"/>
        </w:rPr>
        <w:t>100 kg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     </w:t>
      </w:r>
      <w:r>
        <w:rPr>
          <w:rFonts w:ascii="Times New Roman" w:eastAsia="Times New Roman" w:hAnsi="Times New Roman" w:cs="Times New Roman"/>
          <w:sz w:val="44"/>
          <w:szCs w:val="44"/>
          <w:lang w:eastAsia="pl-PL"/>
        </w:rPr>
        <w:t>□</w:t>
      </w:r>
      <w:r>
        <w:rPr>
          <w:rFonts w:ascii="Times New Roman" w:eastAsia="Times New Roman" w:hAnsi="Times New Roman" w:cs="Times New Roman"/>
          <w:lang w:eastAsia="pl-PL"/>
        </w:rPr>
        <w:t>150 kg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44"/>
          <w:szCs w:val="44"/>
          <w:lang w:eastAsia="pl-PL"/>
        </w:rPr>
        <w:t>□</w:t>
      </w:r>
      <w:r>
        <w:rPr>
          <w:rFonts w:ascii="Times New Roman" w:eastAsia="Times New Roman" w:hAnsi="Times New Roman" w:cs="Times New Roman"/>
          <w:sz w:val="60"/>
          <w:szCs w:val="6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200 kg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ab/>
      </w:r>
    </w:p>
    <w:p w:rsidR="009E5327" w:rsidRDefault="0040433F">
      <w:pPr>
        <w:pStyle w:val="Standard"/>
        <w:rPr>
          <w:rFonts w:hint="eastAsia"/>
        </w:rPr>
      </w:pPr>
      <w:r>
        <w:rPr>
          <w:rFonts w:ascii="Times New Roman" w:eastAsia="Times New Roman" w:hAnsi="Times New Roman" w:cs="Times New Roman"/>
          <w:sz w:val="44"/>
          <w:szCs w:val="44"/>
          <w:lang w:eastAsia="pl-PL"/>
        </w:rPr>
        <w:t>□</w:t>
      </w:r>
      <w:r>
        <w:rPr>
          <w:rFonts w:ascii="Times New Roman" w:eastAsia="Times New Roman" w:hAnsi="Times New Roman" w:cs="Times New Roman"/>
          <w:lang w:eastAsia="pl-PL"/>
        </w:rPr>
        <w:t xml:space="preserve"> inna wartość (podać ile w kg)…………</w:t>
      </w:r>
    </w:p>
    <w:p w:rsidR="009E5327" w:rsidRDefault="009E5327">
      <w:pPr>
        <w:pStyle w:val="Standard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9E5327" w:rsidRDefault="0040433F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b/>
        </w:rPr>
        <w:t>Wypełnioną ankietę należy przekazać w terminie do 28 lutego</w:t>
      </w:r>
      <w:r>
        <w:rPr>
          <w:rFonts w:ascii="Times New Roman" w:hAnsi="Times New Roman" w:cs="Times New Roman"/>
          <w:b/>
        </w:rPr>
        <w:t xml:space="preserve"> 2023 r. do Urzędu Gminy Olszanka, 49-332 Olszanka 16 lub wysłać na adres: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ug</w:t>
      </w:r>
      <w:hyperlink r:id="rId7" w:history="1">
        <w:r>
          <w:rPr>
            <w:rStyle w:val="Internetlink"/>
            <w:rFonts w:ascii="Times New Roman" w:hAnsi="Times New Roman" w:cs="Times New Roman"/>
            <w:b/>
            <w:color w:val="000000"/>
            <w:u w:val="none"/>
          </w:rPr>
          <w:t>@</w:t>
        </w:r>
      </w:hyperlink>
      <w:hyperlink r:id="rId8" w:history="1">
        <w:r>
          <w:rPr>
            <w:rStyle w:val="Internetlink"/>
            <w:rFonts w:ascii="Times New Roman" w:hAnsi="Times New Roman" w:cs="Times New Roman"/>
            <w:b/>
            <w:color w:val="000000"/>
            <w:u w:val="none"/>
          </w:rPr>
          <w:t>o</w:t>
        </w:r>
      </w:hyperlink>
      <w:r>
        <w:rPr>
          <w:rFonts w:ascii="Times New Roman" w:hAnsi="Times New Roman" w:cs="Times New Roman"/>
          <w:b/>
          <w:color w:val="000000"/>
        </w:rPr>
        <w:t>lszanka.pl</w:t>
      </w:r>
    </w:p>
    <w:p w:rsidR="009E5327" w:rsidRDefault="009E5327">
      <w:pPr>
        <w:pStyle w:val="Standard"/>
        <w:rPr>
          <w:rFonts w:hint="eastAsia"/>
        </w:rPr>
      </w:pPr>
    </w:p>
    <w:p w:rsidR="009E5327" w:rsidRDefault="0040433F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b/>
        </w:rPr>
        <w:t>Druk ankiety można pobrać w Urzędzie Gminy Olszanka oraz na stronie internetowe</w:t>
      </w:r>
      <w:r>
        <w:rPr>
          <w:rFonts w:ascii="Times New Roman" w:hAnsi="Times New Roman" w:cs="Times New Roman"/>
          <w:b/>
        </w:rPr>
        <w:t>j Urzędu Gminy Olszanka w zakładce Gospodarka Odpadami.</w:t>
      </w:r>
    </w:p>
    <w:p w:rsidR="009E5327" w:rsidRDefault="009E5327">
      <w:pPr>
        <w:pStyle w:val="Standard"/>
        <w:rPr>
          <w:rFonts w:ascii="Times New Roman" w:hAnsi="Times New Roman" w:cs="Times New Roman"/>
          <w:b/>
        </w:rPr>
      </w:pPr>
    </w:p>
    <w:p w:rsidR="009E5327" w:rsidRDefault="0040433F">
      <w:pPr>
        <w:pStyle w:val="Standard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Oświadczam, iż zapoznałem/zapoznałam się z Klauzulą informacyjną o przetwarzaniu danych osobowych.</w:t>
      </w:r>
    </w:p>
    <w:p w:rsidR="009E5327" w:rsidRDefault="009E5327">
      <w:pPr>
        <w:pStyle w:val="Standard"/>
        <w:rPr>
          <w:rFonts w:ascii="Times New Roman" w:hAnsi="Times New Roman" w:cs="Times New Roman"/>
          <w:b/>
        </w:rPr>
      </w:pPr>
    </w:p>
    <w:p w:rsidR="009E5327" w:rsidRDefault="009E5327">
      <w:pPr>
        <w:pStyle w:val="Standard"/>
        <w:rPr>
          <w:rFonts w:ascii="Times New Roman" w:hAnsi="Times New Roman" w:cs="Times New Roman"/>
          <w:b/>
        </w:rPr>
      </w:pPr>
    </w:p>
    <w:p w:rsidR="009E5327" w:rsidRDefault="0040433F">
      <w:pPr>
        <w:pStyle w:val="Standard"/>
        <w:ind w:left="2832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</w:t>
      </w:r>
    </w:p>
    <w:p w:rsidR="009E5327" w:rsidRDefault="009E5327">
      <w:pPr>
        <w:pStyle w:val="Standard"/>
        <w:ind w:left="2832" w:firstLine="708"/>
        <w:jc w:val="center"/>
        <w:rPr>
          <w:rFonts w:ascii="Times New Roman" w:hAnsi="Times New Roman" w:cs="Times New Roman"/>
        </w:rPr>
      </w:pPr>
    </w:p>
    <w:p w:rsidR="009E5327" w:rsidRDefault="0040433F">
      <w:pPr>
        <w:pStyle w:val="Standard"/>
        <w:ind w:left="2124" w:firstLine="70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Podpis właściciela (użytkownika) nieruchomości</w:t>
      </w:r>
    </w:p>
    <w:p w:rsidR="009E5327" w:rsidRDefault="009E5327">
      <w:pPr>
        <w:pStyle w:val="Standard"/>
        <w:ind w:left="2124" w:firstLine="708"/>
        <w:jc w:val="center"/>
        <w:rPr>
          <w:rFonts w:ascii="Times New Roman" w:hAnsi="Times New Roman" w:cs="Times New Roman"/>
          <w:sz w:val="18"/>
          <w:szCs w:val="18"/>
        </w:rPr>
      </w:pPr>
    </w:p>
    <w:p w:rsidR="009E5327" w:rsidRDefault="009E5327">
      <w:pPr>
        <w:pStyle w:val="Standard"/>
        <w:ind w:left="2124" w:firstLine="708"/>
        <w:jc w:val="center"/>
        <w:rPr>
          <w:rFonts w:ascii="Times New Roman" w:hAnsi="Times New Roman" w:cs="Times New Roman"/>
          <w:sz w:val="18"/>
          <w:szCs w:val="18"/>
        </w:rPr>
      </w:pPr>
    </w:p>
    <w:p w:rsidR="009E5327" w:rsidRDefault="009E5327">
      <w:pPr>
        <w:pStyle w:val="Standard"/>
        <w:ind w:left="2124" w:firstLine="708"/>
        <w:jc w:val="center"/>
        <w:rPr>
          <w:rFonts w:ascii="Times New Roman" w:hAnsi="Times New Roman" w:cs="Times New Roman"/>
          <w:sz w:val="18"/>
          <w:szCs w:val="18"/>
        </w:rPr>
      </w:pPr>
    </w:p>
    <w:p w:rsidR="009E5327" w:rsidRDefault="009E5327">
      <w:pPr>
        <w:pStyle w:val="Standard"/>
        <w:ind w:left="2124" w:firstLine="708"/>
        <w:jc w:val="center"/>
        <w:rPr>
          <w:rFonts w:ascii="Times New Roman" w:hAnsi="Times New Roman" w:cs="Times New Roman"/>
          <w:sz w:val="18"/>
          <w:szCs w:val="18"/>
        </w:rPr>
      </w:pPr>
    </w:p>
    <w:p w:rsidR="009E5327" w:rsidRDefault="009E5327">
      <w:pPr>
        <w:pStyle w:val="Standard"/>
        <w:ind w:left="2124" w:firstLine="708"/>
        <w:jc w:val="center"/>
        <w:rPr>
          <w:rFonts w:ascii="Times New Roman" w:hAnsi="Times New Roman" w:cs="Times New Roman"/>
          <w:sz w:val="18"/>
          <w:szCs w:val="18"/>
        </w:rPr>
      </w:pPr>
    </w:p>
    <w:p w:rsidR="009E5327" w:rsidRDefault="0040433F">
      <w:pPr>
        <w:pStyle w:val="Standard"/>
        <w:jc w:val="center"/>
        <w:rPr>
          <w:rFonts w:ascii="Times New Roman" w:hAnsi="Times New Roman" w:cs="Calibri"/>
          <w:b/>
          <w:bCs/>
          <w:sz w:val="20"/>
          <w:szCs w:val="20"/>
        </w:rPr>
      </w:pPr>
      <w:r>
        <w:rPr>
          <w:rFonts w:ascii="Times New Roman" w:hAnsi="Times New Roman" w:cs="Calibri"/>
          <w:b/>
          <w:bCs/>
          <w:sz w:val="20"/>
          <w:szCs w:val="20"/>
        </w:rPr>
        <w:lastRenderedPageBreak/>
        <w:t>Klauzula informacyjn</w:t>
      </w:r>
      <w:r>
        <w:rPr>
          <w:rFonts w:ascii="Times New Roman" w:hAnsi="Times New Roman" w:cs="Calibri"/>
          <w:b/>
          <w:bCs/>
          <w:sz w:val="20"/>
          <w:szCs w:val="20"/>
        </w:rPr>
        <w:t>a:</w:t>
      </w:r>
    </w:p>
    <w:p w:rsidR="009E5327" w:rsidRDefault="0040433F">
      <w:pPr>
        <w:pStyle w:val="NormalnyWeb"/>
        <w:tabs>
          <w:tab w:val="left" w:pos="851"/>
        </w:tabs>
        <w:jc w:val="both"/>
      </w:pPr>
      <w:r>
        <w:rPr>
          <w:rFonts w:ascii="Calibri" w:hAnsi="Calibri" w:cs="Calibri"/>
          <w:sz w:val="20"/>
          <w:szCs w:val="20"/>
        </w:rPr>
        <w:tab/>
      </w:r>
      <w:r>
        <w:rPr>
          <w:sz w:val="22"/>
          <w:szCs w:val="22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</w:t>
      </w:r>
      <w:r>
        <w:rPr>
          <w:sz w:val="22"/>
          <w:szCs w:val="22"/>
        </w:rPr>
        <w:t>uchylenia dyrektywy 95/46/WE (Ogólne rozporządzenie o ochronie danych) informujemy, iż:</w:t>
      </w:r>
    </w:p>
    <w:p w:rsidR="009E5327" w:rsidRDefault="0040433F">
      <w:pPr>
        <w:pStyle w:val="Textbody"/>
        <w:numPr>
          <w:ilvl w:val="0"/>
          <w:numId w:val="1"/>
        </w:numPr>
        <w:spacing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Administratorem danych osobowych jest Wójt Gminy Olszanka, z siedzibą w Olszance (49-332), Olszanka 16.</w:t>
      </w:r>
    </w:p>
    <w:p w:rsidR="009E5327" w:rsidRDefault="0040433F">
      <w:pPr>
        <w:pStyle w:val="Textbody"/>
        <w:numPr>
          <w:ilvl w:val="0"/>
          <w:numId w:val="1"/>
        </w:numPr>
        <w:spacing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Przestrzeganie zasad ochrony danych nadzoruje wyznaczony Inspek</w:t>
      </w:r>
      <w:r>
        <w:rPr>
          <w:rFonts w:ascii="Times New Roman" w:hAnsi="Times New Roman"/>
          <w:sz w:val="22"/>
          <w:szCs w:val="22"/>
        </w:rPr>
        <w:t>tor Ochrony Danych, z którym można skontaktować się poprzez adres e-mail: kancelaria@kancelaria-zp.pl</w:t>
      </w:r>
    </w:p>
    <w:p w:rsidR="009E5327" w:rsidRDefault="0040433F">
      <w:pPr>
        <w:pStyle w:val="Textbody"/>
        <w:numPr>
          <w:ilvl w:val="0"/>
          <w:numId w:val="1"/>
        </w:numPr>
        <w:spacing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Dane osobowe przetwarzane są na podstawie:</w:t>
      </w:r>
    </w:p>
    <w:p w:rsidR="009E5327" w:rsidRDefault="0040433F">
      <w:pPr>
        <w:pStyle w:val="Textbody"/>
        <w:numPr>
          <w:ilvl w:val="1"/>
          <w:numId w:val="1"/>
        </w:numPr>
        <w:spacing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obowiązków prawnych ciążących na administratorze (zgodnie z art. 6 ust. 1 lit. c Ogólnego rozporządzenia o oc</w:t>
      </w:r>
      <w:r>
        <w:rPr>
          <w:rFonts w:ascii="Times New Roman" w:hAnsi="Times New Roman"/>
          <w:sz w:val="22"/>
          <w:szCs w:val="22"/>
        </w:rPr>
        <w:t>hronie danych)</w:t>
      </w:r>
    </w:p>
    <w:p w:rsidR="009E5327" w:rsidRDefault="0040433F">
      <w:pPr>
        <w:pStyle w:val="Textbody"/>
        <w:numPr>
          <w:ilvl w:val="1"/>
          <w:numId w:val="1"/>
        </w:numPr>
        <w:spacing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zadań realizowanych w interesie publicznym lub w ramach sprawowania władzy publicznej powierzonej administratorowi (zgodnie z art. 6 ust. 1 lit. e Ogólnego rozporządzenia o ochronie danych)</w:t>
      </w:r>
    </w:p>
    <w:p w:rsidR="009E5327" w:rsidRDefault="0040433F">
      <w:pPr>
        <w:pStyle w:val="Textbody"/>
        <w:numPr>
          <w:ilvl w:val="1"/>
          <w:numId w:val="1"/>
        </w:numPr>
        <w:spacing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zgody na przetwarzanie danych osobowych w jednym </w:t>
      </w:r>
      <w:r>
        <w:rPr>
          <w:rFonts w:ascii="Times New Roman" w:hAnsi="Times New Roman"/>
          <w:sz w:val="22"/>
          <w:szCs w:val="22"/>
        </w:rPr>
        <w:t>lub większej liczbie określonych celów (zgodnie z art. 6 ust. 1 lit. a Ogólnego rozporządzenia o ochronie danych</w:t>
      </w:r>
    </w:p>
    <w:p w:rsidR="009E5327" w:rsidRDefault="0040433F">
      <w:pPr>
        <w:pStyle w:val="Textbody"/>
        <w:numPr>
          <w:ilvl w:val="1"/>
          <w:numId w:val="1"/>
        </w:numPr>
        <w:spacing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umowy, której stroną jest osoba, której dane dotyczą, lub działań na żądanie osoby, której dane dotyczą, przed zawarciem umowy (zgodnie z art.</w:t>
      </w:r>
      <w:r>
        <w:rPr>
          <w:rFonts w:ascii="Times New Roman" w:hAnsi="Times New Roman"/>
          <w:sz w:val="22"/>
          <w:szCs w:val="22"/>
        </w:rPr>
        <w:t xml:space="preserve"> 6 ust. 1 lit. b Ogólnego rozporządzenia o ochronie danych).</w:t>
      </w:r>
      <w:r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/>
          <w:sz w:val="22"/>
          <w:szCs w:val="22"/>
        </w:rPr>
        <w:t>Podstawa do przetwarzania danych osobowych zależna jest od rodzaju operacji, jakie wykonywane są na danych osobowych.</w:t>
      </w:r>
    </w:p>
    <w:p w:rsidR="009E5327" w:rsidRDefault="0040433F">
      <w:pPr>
        <w:pStyle w:val="Textbody"/>
        <w:numPr>
          <w:ilvl w:val="0"/>
          <w:numId w:val="1"/>
        </w:numPr>
        <w:spacing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Odbiorcami danych osobowych są wyłącznie podmioty uprawnione do uzyskania da</w:t>
      </w:r>
      <w:r>
        <w:rPr>
          <w:rFonts w:ascii="Times New Roman" w:hAnsi="Times New Roman"/>
          <w:sz w:val="22"/>
          <w:szCs w:val="22"/>
        </w:rPr>
        <w:t>nych osobowych na podstawie przepisów prawa.</w:t>
      </w:r>
    </w:p>
    <w:p w:rsidR="009E5327" w:rsidRDefault="0040433F">
      <w:pPr>
        <w:pStyle w:val="Textbody"/>
        <w:numPr>
          <w:ilvl w:val="0"/>
          <w:numId w:val="1"/>
        </w:numPr>
        <w:spacing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Dane osobowe przechowywane są przez okres niezbędny do realizacji celów wskazanych w punkcie 3, a po tym czasie przez okres oraz w zakresie wymaganym przez przepisy prawa.                                       </w:t>
      </w:r>
      <w:r>
        <w:rPr>
          <w:rFonts w:ascii="Times New Roman" w:hAnsi="Times New Roman"/>
          <w:sz w:val="22"/>
          <w:szCs w:val="22"/>
        </w:rPr>
        <w:t>                                                                                      </w:t>
      </w:r>
    </w:p>
    <w:p w:rsidR="009E5327" w:rsidRDefault="0040433F">
      <w:pPr>
        <w:pStyle w:val="Textbody"/>
        <w:numPr>
          <w:ilvl w:val="0"/>
          <w:numId w:val="1"/>
        </w:numPr>
        <w:spacing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Osoba, której dane osobowe przetwarza administrator danych, posiada prawo do (z zastrzeżeniem ograniczeń wynikających z przepisów prawa):</w:t>
      </w:r>
    </w:p>
    <w:p w:rsidR="009E5327" w:rsidRDefault="0040433F">
      <w:pPr>
        <w:pStyle w:val="Textbody"/>
        <w:numPr>
          <w:ilvl w:val="1"/>
          <w:numId w:val="1"/>
        </w:numPr>
        <w:spacing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dostępu do treści danych (zgo</w:t>
      </w:r>
      <w:r>
        <w:rPr>
          <w:rFonts w:ascii="Times New Roman" w:hAnsi="Times New Roman"/>
          <w:sz w:val="22"/>
          <w:szCs w:val="22"/>
        </w:rPr>
        <w:t>dnie z art. 15 Ogólnego rozporządzenia o ochronie danych);</w:t>
      </w:r>
    </w:p>
    <w:p w:rsidR="009E5327" w:rsidRDefault="0040433F">
      <w:pPr>
        <w:pStyle w:val="Textbody"/>
        <w:numPr>
          <w:ilvl w:val="1"/>
          <w:numId w:val="1"/>
        </w:numPr>
        <w:spacing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sprostowania danych (zgodnie z art. 16 Ogólnego rozporządzenia o ochronie danych);</w:t>
      </w:r>
    </w:p>
    <w:p w:rsidR="009E5327" w:rsidRDefault="0040433F">
      <w:pPr>
        <w:pStyle w:val="Textbody"/>
        <w:numPr>
          <w:ilvl w:val="1"/>
          <w:numId w:val="1"/>
        </w:numPr>
        <w:spacing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usunięcia danych (zgodnie z art. 17 Ogólnego rozporządzenia o ochronie danych);</w:t>
      </w:r>
    </w:p>
    <w:p w:rsidR="009E5327" w:rsidRDefault="0040433F">
      <w:pPr>
        <w:pStyle w:val="Textbody"/>
        <w:numPr>
          <w:ilvl w:val="1"/>
          <w:numId w:val="1"/>
        </w:numPr>
        <w:spacing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ograniczenia przetwarzania dany</w:t>
      </w:r>
      <w:r>
        <w:rPr>
          <w:rFonts w:ascii="Times New Roman" w:hAnsi="Times New Roman"/>
          <w:sz w:val="22"/>
          <w:szCs w:val="22"/>
        </w:rPr>
        <w:t>ch (zgodnie z art. 18 Ogólnego rozporządzenia o ochronie danych);</w:t>
      </w:r>
    </w:p>
    <w:p w:rsidR="009E5327" w:rsidRDefault="0040433F">
      <w:pPr>
        <w:pStyle w:val="Textbody"/>
        <w:numPr>
          <w:ilvl w:val="1"/>
          <w:numId w:val="1"/>
        </w:numPr>
        <w:spacing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przenoszenia danych (zgodnie z art. 20 Ogólnego rozporządzenia o ochronie danych);</w:t>
      </w:r>
    </w:p>
    <w:p w:rsidR="009E5327" w:rsidRDefault="0040433F">
      <w:pPr>
        <w:pStyle w:val="Textbody"/>
        <w:numPr>
          <w:ilvl w:val="1"/>
          <w:numId w:val="1"/>
        </w:numPr>
        <w:spacing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prawo do wniesienia sprzeciwu (zgodnie z art. 21 Ogólnego rozporządzenia o ochronie danych);</w:t>
      </w:r>
    </w:p>
    <w:p w:rsidR="009E5327" w:rsidRDefault="0040433F">
      <w:pPr>
        <w:pStyle w:val="Textbody"/>
        <w:numPr>
          <w:ilvl w:val="1"/>
          <w:numId w:val="1"/>
        </w:numPr>
        <w:spacing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cofnięcia z</w:t>
      </w:r>
      <w:r>
        <w:rPr>
          <w:rFonts w:ascii="Times New Roman" w:hAnsi="Times New Roman"/>
          <w:sz w:val="22"/>
          <w:szCs w:val="22"/>
        </w:rPr>
        <w:t>gody w dowolnym momencie bez wpływu na zgodność z prawem przetwarzania, którego dokonano na podstawie zgody przed jej cofnięciem;</w:t>
      </w:r>
    </w:p>
    <w:p w:rsidR="009E5327" w:rsidRDefault="0040433F">
      <w:pPr>
        <w:pStyle w:val="Textbody"/>
        <w:numPr>
          <w:ilvl w:val="1"/>
          <w:numId w:val="1"/>
        </w:numPr>
        <w:spacing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wniesienia skargi do organu nadzorczego (Prezesa Urzędu Ochrony Danych Osobowych) w przypadku uznania, że przetwarzanie danyc</w:t>
      </w:r>
      <w:r>
        <w:rPr>
          <w:rFonts w:ascii="Times New Roman" w:hAnsi="Times New Roman"/>
          <w:sz w:val="22"/>
          <w:szCs w:val="22"/>
        </w:rPr>
        <w:t>h osobowych narusza przepisy Ogólnego rozporządzenia o ochronie danych.</w:t>
      </w:r>
    </w:p>
    <w:p w:rsidR="009E5327" w:rsidRDefault="0040433F">
      <w:pPr>
        <w:pStyle w:val="Textbody"/>
        <w:numPr>
          <w:ilvl w:val="0"/>
          <w:numId w:val="1"/>
        </w:numPr>
        <w:spacing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Dane osobowe nie są przetwarzane przez administratora danych w sposób zautomatyzowany i nie są poddawane profilowaniu.</w:t>
      </w:r>
    </w:p>
    <w:p w:rsidR="009E5327" w:rsidRDefault="0040433F">
      <w:pPr>
        <w:pStyle w:val="Textbody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Dane osobowe nie są przekazywane do państw trzecich, z wyjątkie</w:t>
      </w:r>
      <w:r>
        <w:rPr>
          <w:rFonts w:ascii="Times New Roman" w:hAnsi="Times New Roman"/>
          <w:sz w:val="22"/>
          <w:szCs w:val="22"/>
        </w:rPr>
        <w:t>m sytuacji przewidzianych w przepisach prawa</w:t>
      </w:r>
    </w:p>
    <w:p w:rsidR="009E5327" w:rsidRDefault="0040433F">
      <w:pPr>
        <w:pStyle w:val="Standard"/>
        <w:ind w:left="2832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</w:t>
      </w:r>
    </w:p>
    <w:p w:rsidR="009E5327" w:rsidRDefault="009E5327">
      <w:pPr>
        <w:pStyle w:val="Standard"/>
        <w:ind w:left="2832" w:firstLine="708"/>
        <w:jc w:val="center"/>
        <w:rPr>
          <w:rFonts w:ascii="Times New Roman" w:hAnsi="Times New Roman" w:cs="Times New Roman"/>
        </w:rPr>
      </w:pPr>
    </w:p>
    <w:p w:rsidR="009E5327" w:rsidRDefault="0040433F">
      <w:pPr>
        <w:pStyle w:val="Standard"/>
        <w:ind w:left="2124" w:firstLine="70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Podpis właściciela (użytkownika) nieruchomości</w:t>
      </w:r>
    </w:p>
    <w:sectPr w:rsidR="009E5327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33F" w:rsidRDefault="0040433F">
      <w:pPr>
        <w:rPr>
          <w:rFonts w:hint="eastAsia"/>
        </w:rPr>
      </w:pPr>
      <w:r>
        <w:separator/>
      </w:r>
    </w:p>
  </w:endnote>
  <w:endnote w:type="continuationSeparator" w:id="0">
    <w:p w:rsidR="0040433F" w:rsidRDefault="0040433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33F" w:rsidRDefault="0040433F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40433F" w:rsidRDefault="0040433F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E34B07"/>
    <w:multiLevelType w:val="multilevel"/>
    <w:tmpl w:val="2C4A9272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9E5327"/>
    <w:rsid w:val="0040433F"/>
    <w:rsid w:val="00653279"/>
    <w:rsid w:val="009E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F7D8E2-A545-4D3F-A14E-5423B3665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ormalnyWeb">
    <w:name w:val="Normal (Web)"/>
    <w:basedOn w:val="Standard"/>
    <w:pPr>
      <w:spacing w:before="280" w:after="119"/>
    </w:pPr>
    <w:rPr>
      <w:rFonts w:ascii="Times New Roman" w:eastAsia="Times New Roman" w:hAnsi="Times New Roman" w:cs="Times New Roman"/>
      <w:lang w:eastAsia="pl-PL"/>
    </w:r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ListLabel2">
    <w:name w:val="ListLabel 2"/>
    <w:rPr>
      <w:rFonts w:ascii="Times New Roman" w:eastAsia="Times New Roman" w:hAnsi="Times New Roman" w:cs="Times New Roman"/>
      <w:b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pady@lukowic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dpady@lukowic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702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UG</dc:creator>
  <cp:lastModifiedBy>Konto Microsoft</cp:lastModifiedBy>
  <cp:revision>2</cp:revision>
  <cp:lastPrinted>2023-02-01T12:06:00Z</cp:lastPrinted>
  <dcterms:created xsi:type="dcterms:W3CDTF">2023-02-01T10:52:00Z</dcterms:created>
  <dcterms:modified xsi:type="dcterms:W3CDTF">2023-02-01T10:52:00Z</dcterms:modified>
</cp:coreProperties>
</file>