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688FF11" w14:textId="23FD3FA6" w:rsidR="001670A3" w:rsidRDefault="001670A3" w:rsidP="001670A3">
      <w:pPr>
        <w:spacing w:line="360" w:lineRule="auto"/>
        <w:jc w:val="center"/>
        <w:rPr>
          <w:b/>
          <w:bCs/>
        </w:rPr>
      </w:pP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 w:rsidR="008A67AA">
        <w:rPr>
          <w:b/>
          <w:bCs/>
        </w:rPr>
        <w:t xml:space="preserve">          </w:t>
      </w:r>
      <w:r>
        <w:rPr>
          <w:b/>
          <w:bCs/>
        </w:rPr>
        <w:t>Projekt</w:t>
      </w:r>
    </w:p>
    <w:p w14:paraId="3997F572" w14:textId="77777777" w:rsidR="001670A3" w:rsidRDefault="001670A3" w:rsidP="001670A3">
      <w:pPr>
        <w:spacing w:line="360" w:lineRule="auto"/>
        <w:jc w:val="center"/>
        <w:rPr>
          <w:b/>
          <w:bCs/>
        </w:rPr>
      </w:pPr>
    </w:p>
    <w:p w14:paraId="17229C00" w14:textId="77777777" w:rsidR="001670A3" w:rsidRDefault="001670A3" w:rsidP="001670A3">
      <w:pPr>
        <w:spacing w:line="360" w:lineRule="auto"/>
        <w:jc w:val="center"/>
        <w:rPr>
          <w:b/>
          <w:bCs/>
        </w:rPr>
      </w:pPr>
    </w:p>
    <w:p w14:paraId="6BB527DA" w14:textId="77777777" w:rsidR="001670A3" w:rsidRDefault="001670A3" w:rsidP="001670A3">
      <w:pPr>
        <w:spacing w:line="360" w:lineRule="auto"/>
        <w:jc w:val="center"/>
        <w:rPr>
          <w:b/>
          <w:bCs/>
        </w:rPr>
      </w:pPr>
    </w:p>
    <w:p w14:paraId="1143CACB" w14:textId="25C7592F" w:rsidR="001670A3" w:rsidRDefault="001670A3" w:rsidP="001670A3">
      <w:pPr>
        <w:spacing w:line="360" w:lineRule="auto"/>
        <w:jc w:val="center"/>
        <w:rPr>
          <w:b/>
          <w:bCs/>
        </w:rPr>
      </w:pPr>
      <w:r>
        <w:rPr>
          <w:b/>
          <w:bCs/>
        </w:rPr>
        <w:t>UCHWAŁA NR            /23</w:t>
      </w:r>
    </w:p>
    <w:p w14:paraId="70C78DCF" w14:textId="77777777" w:rsidR="001670A3" w:rsidRDefault="001670A3" w:rsidP="001670A3">
      <w:pPr>
        <w:spacing w:line="360" w:lineRule="auto"/>
        <w:jc w:val="center"/>
        <w:rPr>
          <w:b/>
          <w:bCs/>
        </w:rPr>
      </w:pPr>
      <w:r>
        <w:rPr>
          <w:b/>
          <w:bCs/>
        </w:rPr>
        <w:t>RADY GMINY SOMIANKA</w:t>
      </w:r>
    </w:p>
    <w:p w14:paraId="329823A7" w14:textId="77777777" w:rsidR="001670A3" w:rsidRDefault="001670A3" w:rsidP="001670A3">
      <w:pPr>
        <w:jc w:val="center"/>
        <w:rPr>
          <w:bCs/>
        </w:rPr>
      </w:pPr>
    </w:p>
    <w:p w14:paraId="119C956A" w14:textId="77777777" w:rsidR="001670A3" w:rsidRDefault="001670A3" w:rsidP="001670A3">
      <w:pPr>
        <w:jc w:val="center"/>
        <w:rPr>
          <w:bCs/>
        </w:rPr>
      </w:pPr>
      <w:r>
        <w:rPr>
          <w:bCs/>
        </w:rPr>
        <w:t>z dnia       lutego  2023 r.</w:t>
      </w:r>
    </w:p>
    <w:p w14:paraId="3F1CAB85" w14:textId="77777777" w:rsidR="001670A3" w:rsidRDefault="001670A3" w:rsidP="001670A3">
      <w:pPr>
        <w:jc w:val="both"/>
        <w:rPr>
          <w:b/>
          <w:bCs/>
        </w:rPr>
      </w:pPr>
    </w:p>
    <w:p w14:paraId="49ECE701" w14:textId="77777777" w:rsidR="001670A3" w:rsidRDefault="001670A3" w:rsidP="001670A3">
      <w:pPr>
        <w:jc w:val="both"/>
        <w:rPr>
          <w:b/>
          <w:bCs/>
        </w:rPr>
      </w:pPr>
    </w:p>
    <w:p w14:paraId="2066FB77" w14:textId="77777777" w:rsidR="001670A3" w:rsidRDefault="001670A3" w:rsidP="001670A3">
      <w:pPr>
        <w:jc w:val="both"/>
        <w:rPr>
          <w:b/>
          <w:bCs/>
        </w:rPr>
      </w:pPr>
    </w:p>
    <w:p w14:paraId="29C9BF80" w14:textId="77777777" w:rsidR="001670A3" w:rsidRDefault="001670A3" w:rsidP="001670A3">
      <w:pPr>
        <w:jc w:val="center"/>
        <w:rPr>
          <w:b/>
          <w:bCs/>
        </w:rPr>
      </w:pPr>
      <w:r>
        <w:rPr>
          <w:b/>
          <w:bCs/>
        </w:rPr>
        <w:t xml:space="preserve">w sprawie nadania nazwy ulicy w miejscowości Wielęcin </w:t>
      </w:r>
    </w:p>
    <w:p w14:paraId="3BC45EFA" w14:textId="77777777" w:rsidR="001670A3" w:rsidRDefault="001670A3" w:rsidP="001670A3">
      <w:pPr>
        <w:jc w:val="center"/>
        <w:rPr>
          <w:b/>
          <w:bCs/>
        </w:rPr>
      </w:pPr>
    </w:p>
    <w:p w14:paraId="777C6F9D" w14:textId="77777777" w:rsidR="001670A3" w:rsidRDefault="001670A3" w:rsidP="001670A3">
      <w:pPr>
        <w:ind w:firstLine="708"/>
        <w:jc w:val="both"/>
      </w:pPr>
      <w:r>
        <w:t xml:space="preserve">Na podstawie art.  18  ust. 2 pkt 13  ustawy z dnia 8 marca 1990 r. o samorządzie gminnym   (t. j. Dz. U.  z 2023 r.  poz. 40), Rada Gminy Somianka uchwala  co następuje: </w:t>
      </w:r>
    </w:p>
    <w:p w14:paraId="7BD2CF38" w14:textId="77777777" w:rsidR="001670A3" w:rsidRDefault="001670A3" w:rsidP="001670A3">
      <w:pPr>
        <w:jc w:val="both"/>
      </w:pPr>
    </w:p>
    <w:p w14:paraId="61649AD7" w14:textId="77777777" w:rsidR="001670A3" w:rsidRDefault="001670A3" w:rsidP="001670A3">
      <w:pPr>
        <w:ind w:firstLine="708"/>
        <w:jc w:val="both"/>
      </w:pPr>
      <w:r>
        <w:rPr>
          <w:b/>
          <w:bCs/>
        </w:rPr>
        <w:t>§ 1. 1</w:t>
      </w:r>
      <w:r>
        <w:rPr>
          <w:bCs/>
        </w:rPr>
        <w:t>. Drodze wewnętrznej</w:t>
      </w:r>
      <w:r>
        <w:t xml:space="preserve"> oznaczonej numerem ewidencyjnym 699 obręb  Wielęcin, stanowiącej własność Gminy Somianka, nadaje się nazwę  ulica  „Henrysin”.</w:t>
      </w:r>
    </w:p>
    <w:p w14:paraId="6B9521EA" w14:textId="77777777" w:rsidR="001670A3" w:rsidRDefault="001670A3" w:rsidP="001670A3">
      <w:pPr>
        <w:jc w:val="both"/>
      </w:pPr>
    </w:p>
    <w:p w14:paraId="5342F8DB" w14:textId="77777777" w:rsidR="001670A3" w:rsidRDefault="001670A3" w:rsidP="001670A3">
      <w:pPr>
        <w:ind w:firstLine="708"/>
        <w:jc w:val="both"/>
      </w:pPr>
      <w:r>
        <w:rPr>
          <w:b/>
        </w:rPr>
        <w:t>2.</w:t>
      </w:r>
      <w:r>
        <w:t xml:space="preserve"> Integralną częścią uchwały jest załącznik graficzny,  na którym został zaznaczony przebieg ulicy,  jako odcinek  od punktu 1 do punktu 2.</w:t>
      </w:r>
    </w:p>
    <w:p w14:paraId="4B51C44C" w14:textId="77777777" w:rsidR="001670A3" w:rsidRDefault="001670A3" w:rsidP="001670A3">
      <w:pPr>
        <w:jc w:val="both"/>
      </w:pPr>
      <w:r>
        <w:tab/>
      </w:r>
    </w:p>
    <w:p w14:paraId="1AE4702D" w14:textId="77777777" w:rsidR="001670A3" w:rsidRDefault="001670A3" w:rsidP="001670A3">
      <w:pPr>
        <w:ind w:firstLine="708"/>
        <w:jc w:val="both"/>
      </w:pPr>
      <w:r>
        <w:rPr>
          <w:b/>
          <w:bCs/>
        </w:rPr>
        <w:t>§ 2</w:t>
      </w:r>
      <w:r>
        <w:rPr>
          <w:b/>
        </w:rPr>
        <w:t>.</w:t>
      </w:r>
      <w:r>
        <w:t xml:space="preserve"> Wykonanie uchwały powierza się Wójtowi Gminy.</w:t>
      </w:r>
    </w:p>
    <w:p w14:paraId="48B03CA6" w14:textId="77777777" w:rsidR="001670A3" w:rsidRDefault="001670A3" w:rsidP="001670A3">
      <w:pPr>
        <w:jc w:val="both"/>
      </w:pPr>
    </w:p>
    <w:p w14:paraId="2C137F07" w14:textId="77777777" w:rsidR="001670A3" w:rsidRDefault="001670A3" w:rsidP="001670A3">
      <w:pPr>
        <w:ind w:firstLine="708"/>
        <w:jc w:val="both"/>
        <w:rPr>
          <w:b/>
          <w:bCs/>
        </w:rPr>
      </w:pPr>
      <w:r>
        <w:rPr>
          <w:b/>
          <w:bCs/>
        </w:rPr>
        <w:t xml:space="preserve">§ 3. </w:t>
      </w:r>
      <w:r>
        <w:t xml:space="preserve">Uchwała wchodzi w życie  po upływie 14 dni od  ogłoszenia w Dzienniku Urzędowym Województwa Mazowieckiego. </w:t>
      </w:r>
    </w:p>
    <w:p w14:paraId="766F6CC0" w14:textId="77777777" w:rsidR="007D6E10" w:rsidRDefault="00000000"/>
    <w:sectPr w:rsidR="007D6E1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020A"/>
    <w:rsid w:val="001670A3"/>
    <w:rsid w:val="008766AD"/>
    <w:rsid w:val="008A67AA"/>
    <w:rsid w:val="00AB020A"/>
    <w:rsid w:val="00EF59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FCF767"/>
  <w15:chartTrackingRefBased/>
  <w15:docId w15:val="{3014A64C-596B-4C7A-9883-1ACE2145BC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670A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96958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113</Words>
  <Characters>684</Characters>
  <Application>Microsoft Office Word</Application>
  <DocSecurity>0</DocSecurity>
  <Lines>5</Lines>
  <Paragraphs>1</Paragraphs>
  <ScaleCrop>false</ScaleCrop>
  <Company/>
  <LinksUpToDate>false</LinksUpToDate>
  <CharactersWithSpaces>796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M. Mróz</dc:creator>
  <cp:keywords/>
  <dc:description/>
  <cp:lastModifiedBy>M. Mróz</cp:lastModifiedBy>
  <cp:revision>4</cp:revision>
  <dcterms:created xsi:type="dcterms:W3CDTF">2023-02-01T09:01:00Z</dcterms:created>
  <dcterms:modified xsi:type="dcterms:W3CDTF">2023-02-01T12:37:00Z</dcterms:modified>
</cp:coreProperties>
</file>