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FE625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5044249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1D21EF66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E625C">
        <w:rPr>
          <w:rFonts w:ascii="Arial" w:eastAsia="Bookman Old Style" w:hAnsi="Arial" w:cs="Arial"/>
          <w:sz w:val="24"/>
          <w:szCs w:val="24"/>
        </w:rPr>
        <w:t>12</w:t>
      </w:r>
      <w:r w:rsidR="00F92A43">
        <w:rPr>
          <w:rFonts w:ascii="Arial" w:eastAsia="Bookman Old Style" w:hAnsi="Arial" w:cs="Arial"/>
          <w:sz w:val="24"/>
          <w:szCs w:val="24"/>
        </w:rPr>
        <w:t>.</w:t>
      </w:r>
      <w:r w:rsidR="00FE625C">
        <w:rPr>
          <w:rFonts w:ascii="Arial" w:eastAsia="Bookman Old Style" w:hAnsi="Arial" w:cs="Arial"/>
          <w:sz w:val="24"/>
          <w:szCs w:val="24"/>
        </w:rPr>
        <w:t>01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FE625C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7365604B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965F7F">
        <w:rPr>
          <w:rFonts w:ascii="Arial" w:hAnsi="Arial" w:cs="Arial"/>
          <w:sz w:val="24"/>
          <w:szCs w:val="24"/>
        </w:rPr>
        <w:t>1</w:t>
      </w:r>
      <w:r w:rsidR="00FE625C">
        <w:rPr>
          <w:rFonts w:ascii="Arial" w:hAnsi="Arial" w:cs="Arial"/>
          <w:sz w:val="24"/>
          <w:szCs w:val="24"/>
        </w:rPr>
        <w:t>8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FE625C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5860AC06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FE625C">
        <w:rPr>
          <w:rFonts w:ascii="Arial" w:hAnsi="Arial"/>
          <w:sz w:val="24"/>
          <w:szCs w:val="24"/>
        </w:rPr>
        <w:t>11</w:t>
      </w:r>
      <w:r w:rsidR="0057010A">
        <w:rPr>
          <w:rFonts w:ascii="Arial" w:hAnsi="Arial"/>
          <w:sz w:val="24"/>
          <w:szCs w:val="24"/>
        </w:rPr>
        <w:t xml:space="preserve"> </w:t>
      </w:r>
      <w:r w:rsidR="00FE625C">
        <w:rPr>
          <w:rFonts w:ascii="Arial" w:hAnsi="Arial"/>
          <w:sz w:val="24"/>
          <w:szCs w:val="24"/>
        </w:rPr>
        <w:t>stycznia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FE625C">
        <w:rPr>
          <w:rFonts w:ascii="Arial" w:hAnsi="Arial"/>
          <w:bCs/>
          <w:sz w:val="24"/>
          <w:szCs w:val="24"/>
        </w:rPr>
        <w:t>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796AB9">
        <w:rPr>
          <w:rFonts w:ascii="Arial" w:hAnsi="Arial"/>
          <w:b/>
          <w:bCs/>
          <w:sz w:val="24"/>
          <w:szCs w:val="24"/>
        </w:rPr>
        <w:t>Polską Spółkę Gazownictwa Sp. z o.o., w imieniu której działa pełnomocnik Pani Katarzyna Florek,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796AB9">
        <w:rPr>
          <w:rFonts w:ascii="Arial" w:hAnsi="Arial"/>
          <w:b/>
          <w:bCs/>
          <w:sz w:val="24"/>
          <w:szCs w:val="24"/>
        </w:rPr>
        <w:t>SIECI GAZOWEJ ŚREDNIEGO CIŚNIENIA O CIŚNIENIU ROBOCZYM NIE WYŻSZYM NIŻ 0,5 MPa</w:t>
      </w:r>
      <w:r w:rsidR="00A50DD6">
        <w:rPr>
          <w:rFonts w:ascii="Arial" w:hAnsi="Arial"/>
          <w:b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965F7F">
        <w:rPr>
          <w:rFonts w:ascii="Arial" w:hAnsi="Arial"/>
          <w:bCs/>
          <w:sz w:val="24"/>
          <w:szCs w:val="24"/>
        </w:rPr>
        <w:t>KACH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FE625C">
        <w:rPr>
          <w:rFonts w:ascii="Arial" w:hAnsi="Arial"/>
          <w:bCs/>
          <w:sz w:val="24"/>
          <w:szCs w:val="24"/>
        </w:rPr>
        <w:t>3025/34, 3025/36, 3025/39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C97DAD">
        <w:rPr>
          <w:rFonts w:ascii="Arial" w:hAnsi="Arial"/>
          <w:bCs/>
          <w:sz w:val="24"/>
          <w:szCs w:val="24"/>
        </w:rPr>
        <w:t>1</w:t>
      </w:r>
      <w:r w:rsidR="00F92A43" w:rsidRPr="00F92A43">
        <w:rPr>
          <w:rFonts w:ascii="Arial" w:hAnsi="Arial"/>
          <w:bCs/>
          <w:sz w:val="24"/>
          <w:szCs w:val="24"/>
        </w:rPr>
        <w:t xml:space="preserve">_1.0001.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C97DAD">
        <w:rPr>
          <w:rFonts w:ascii="Arial" w:hAnsi="Arial"/>
          <w:b/>
          <w:bCs/>
          <w:sz w:val="24"/>
          <w:szCs w:val="24"/>
        </w:rPr>
        <w:t>GARWOLIN</w:t>
      </w:r>
      <w:r w:rsidR="00ED7F1B">
        <w:rPr>
          <w:rFonts w:ascii="Arial" w:hAnsi="Arial"/>
          <w:bCs/>
          <w:sz w:val="24"/>
          <w:szCs w:val="24"/>
        </w:rPr>
        <w:t xml:space="preserve">, przy ul. </w:t>
      </w:r>
      <w:r w:rsidR="00FE625C">
        <w:rPr>
          <w:rFonts w:ascii="Arial" w:hAnsi="Arial"/>
          <w:bCs/>
          <w:sz w:val="24"/>
          <w:szCs w:val="24"/>
        </w:rPr>
        <w:t>Zamojskiej</w:t>
      </w:r>
      <w:r w:rsidR="00ED7F1B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4C326A"/>
    <w:rsid w:val="004C4BC3"/>
    <w:rsid w:val="0057010A"/>
    <w:rsid w:val="005C5892"/>
    <w:rsid w:val="0062462F"/>
    <w:rsid w:val="00693508"/>
    <w:rsid w:val="006E36AC"/>
    <w:rsid w:val="00734891"/>
    <w:rsid w:val="00796AB9"/>
    <w:rsid w:val="007F3430"/>
    <w:rsid w:val="008322E4"/>
    <w:rsid w:val="00840039"/>
    <w:rsid w:val="00932C1C"/>
    <w:rsid w:val="00965F7F"/>
    <w:rsid w:val="0097658C"/>
    <w:rsid w:val="009C79F8"/>
    <w:rsid w:val="00A177DE"/>
    <w:rsid w:val="00A42E57"/>
    <w:rsid w:val="00A44CB2"/>
    <w:rsid w:val="00A50DD6"/>
    <w:rsid w:val="00B0356C"/>
    <w:rsid w:val="00BD118B"/>
    <w:rsid w:val="00C037E5"/>
    <w:rsid w:val="00C31EFC"/>
    <w:rsid w:val="00C97DAD"/>
    <w:rsid w:val="00D17079"/>
    <w:rsid w:val="00DC4F56"/>
    <w:rsid w:val="00DC5C8E"/>
    <w:rsid w:val="00E9408A"/>
    <w:rsid w:val="00ED7F1B"/>
    <w:rsid w:val="00EE2959"/>
    <w:rsid w:val="00F024C3"/>
    <w:rsid w:val="00F60580"/>
    <w:rsid w:val="00F7676B"/>
    <w:rsid w:val="00F92A43"/>
    <w:rsid w:val="00F95765"/>
    <w:rsid w:val="00FD2C49"/>
    <w:rsid w:val="00FE625C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22</cp:revision>
  <dcterms:created xsi:type="dcterms:W3CDTF">2022-02-03T13:48:00Z</dcterms:created>
  <dcterms:modified xsi:type="dcterms:W3CDTF">2023-01-12T14:58:00Z</dcterms:modified>
</cp:coreProperties>
</file>