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0571035" w14:textId="77777777" w:rsidR="00F83D4C" w:rsidRDefault="00F83D4C" w:rsidP="00F83D4C">
      <w:pPr>
        <w:widowControl w:val="0"/>
        <w:spacing w:after="0" w:line="240" w:lineRule="auto"/>
        <w:ind w:left="6480"/>
        <w:rPr>
          <w:rFonts w:eastAsia="Times New Roman" w:cstheme="minorHAnsi"/>
          <w:bCs/>
          <w:i/>
          <w:iCs/>
          <w:color w:val="000000"/>
          <w:lang w:eastAsia="pl-PL"/>
        </w:rPr>
      </w:pPr>
      <w:r w:rsidRPr="00F83D4C">
        <w:rPr>
          <w:rFonts w:eastAsia="Times New Roman" w:cstheme="minorHAnsi"/>
          <w:bCs/>
          <w:i/>
          <w:iCs/>
          <w:color w:val="000000"/>
          <w:lang w:eastAsia="pl-PL"/>
        </w:rPr>
        <w:t>Załącznik nr 1</w:t>
      </w:r>
    </w:p>
    <w:p w14:paraId="4A1DBE4E" w14:textId="471571CF" w:rsidR="00F83D4C" w:rsidRPr="00F83D4C" w:rsidRDefault="00F83D4C" w:rsidP="00F83D4C">
      <w:pPr>
        <w:widowControl w:val="0"/>
        <w:spacing w:after="0" w:line="240" w:lineRule="auto"/>
        <w:ind w:left="6480"/>
        <w:rPr>
          <w:rFonts w:eastAsia="Times New Roman" w:cstheme="minorHAnsi"/>
          <w:b/>
          <w:color w:val="000000"/>
          <w:lang w:eastAsia="pl-PL"/>
        </w:rPr>
      </w:pPr>
      <w:r w:rsidRPr="00F83D4C">
        <w:rPr>
          <w:rFonts w:eastAsia="Times New Roman" w:cstheme="minorHAnsi"/>
          <w:bCs/>
          <w:i/>
          <w:iCs/>
          <w:color w:val="000000"/>
          <w:lang w:eastAsia="pl-PL"/>
        </w:rPr>
        <w:t>do Zapytania</w:t>
      </w:r>
      <w:r>
        <w:rPr>
          <w:rFonts w:eastAsia="Times New Roman" w:cstheme="minorHAnsi"/>
          <w:bCs/>
          <w:i/>
          <w:iCs/>
          <w:color w:val="000000"/>
          <w:lang w:eastAsia="pl-PL"/>
        </w:rPr>
        <w:t xml:space="preserve"> </w:t>
      </w:r>
      <w:r w:rsidRPr="00F83D4C">
        <w:rPr>
          <w:rFonts w:eastAsia="Times New Roman" w:cstheme="minorHAnsi"/>
          <w:bCs/>
          <w:i/>
          <w:iCs/>
          <w:color w:val="000000"/>
          <w:lang w:eastAsia="pl-PL"/>
        </w:rPr>
        <w:t>ofertowego</w:t>
      </w:r>
      <w:r w:rsidRPr="00F83D4C">
        <w:rPr>
          <w:rFonts w:eastAsia="Times New Roman" w:cstheme="minorHAnsi"/>
          <w:b/>
          <w:color w:val="000000"/>
          <w:lang w:eastAsia="pl-PL"/>
        </w:rPr>
        <w:t>.</w:t>
      </w:r>
    </w:p>
    <w:p w14:paraId="7E50D494" w14:textId="77777777" w:rsidR="00F83D4C" w:rsidRDefault="00F83D4C" w:rsidP="00611C84">
      <w:pPr>
        <w:widowControl w:val="0"/>
        <w:spacing w:after="0" w:line="240" w:lineRule="auto"/>
        <w:jc w:val="center"/>
        <w:rPr>
          <w:rFonts w:eastAsia="Times New Roman" w:cstheme="minorHAnsi"/>
          <w:b/>
          <w:color w:val="000000"/>
          <w:sz w:val="24"/>
          <w:szCs w:val="24"/>
          <w:lang w:eastAsia="pl-PL"/>
        </w:rPr>
      </w:pPr>
    </w:p>
    <w:p w14:paraId="0F58C88C" w14:textId="721A8442" w:rsidR="00677B25" w:rsidRDefault="00C41BBD" w:rsidP="00611C84">
      <w:pPr>
        <w:widowControl w:val="0"/>
        <w:spacing w:after="0" w:line="240" w:lineRule="auto"/>
        <w:jc w:val="center"/>
        <w:rPr>
          <w:rFonts w:eastAsia="Times New Roman" w:cstheme="minorHAnsi"/>
          <w:b/>
          <w:color w:val="000000"/>
          <w:sz w:val="24"/>
          <w:szCs w:val="24"/>
          <w:lang w:eastAsia="pl-PL"/>
        </w:rPr>
      </w:pPr>
      <w:r w:rsidRPr="0075382D">
        <w:rPr>
          <w:rFonts w:eastAsia="Times New Roman" w:cstheme="minorHAnsi"/>
          <w:b/>
          <w:color w:val="000000"/>
          <w:sz w:val="24"/>
          <w:szCs w:val="24"/>
          <w:lang w:eastAsia="pl-PL"/>
        </w:rPr>
        <w:t>Umowa</w:t>
      </w:r>
      <w:r w:rsidR="00A1237A">
        <w:rPr>
          <w:rFonts w:eastAsia="Times New Roman" w:cstheme="minorHAnsi"/>
          <w:b/>
          <w:color w:val="000000"/>
          <w:sz w:val="24"/>
          <w:szCs w:val="24"/>
          <w:lang w:eastAsia="pl-PL"/>
        </w:rPr>
        <w:t xml:space="preserve"> Nr…………………….</w:t>
      </w:r>
      <w:r w:rsidR="004B459C">
        <w:rPr>
          <w:rFonts w:eastAsia="Times New Roman" w:cstheme="minorHAnsi"/>
          <w:b/>
          <w:color w:val="000000"/>
          <w:sz w:val="24"/>
          <w:szCs w:val="24"/>
          <w:lang w:eastAsia="pl-PL"/>
        </w:rPr>
        <w:t>/2022</w:t>
      </w:r>
    </w:p>
    <w:p w14:paraId="34FD9C2F" w14:textId="77777777" w:rsidR="00A1237A" w:rsidRPr="0075382D" w:rsidRDefault="00A1237A" w:rsidP="00611C84">
      <w:pPr>
        <w:widowControl w:val="0"/>
        <w:spacing w:after="0" w:line="240" w:lineRule="auto"/>
        <w:jc w:val="center"/>
        <w:rPr>
          <w:rFonts w:cstheme="minorHAnsi"/>
          <w:sz w:val="24"/>
          <w:szCs w:val="24"/>
        </w:rPr>
      </w:pPr>
    </w:p>
    <w:p w14:paraId="5C126A44" w14:textId="77777777" w:rsidR="00677B25" w:rsidRPr="002503CF" w:rsidRDefault="00C41BBD" w:rsidP="00611C84">
      <w:pPr>
        <w:spacing w:after="0" w:line="240" w:lineRule="auto"/>
        <w:jc w:val="both"/>
        <w:rPr>
          <w:rFonts w:eastAsia="Times New Roman" w:cstheme="minorHAnsi"/>
          <w:color w:val="000000"/>
          <w:lang w:eastAsia="pl-PL"/>
        </w:rPr>
      </w:pPr>
      <w:r w:rsidRPr="002503CF">
        <w:rPr>
          <w:rFonts w:eastAsia="Times New Roman" w:cstheme="minorHAnsi"/>
          <w:color w:val="000000"/>
          <w:lang w:eastAsia="pl-PL"/>
        </w:rPr>
        <w:t>Zawarta w dniu ....................... r. w Łosicach  pomiędzy:</w:t>
      </w:r>
    </w:p>
    <w:p w14:paraId="574BDB50" w14:textId="4CB157CB" w:rsidR="00677B25" w:rsidRPr="002503CF" w:rsidRDefault="00C41BBD" w:rsidP="00611C84">
      <w:pPr>
        <w:spacing w:after="0" w:line="240" w:lineRule="auto"/>
        <w:jc w:val="both"/>
        <w:rPr>
          <w:rFonts w:eastAsia="Times New Roman" w:cstheme="minorHAnsi"/>
          <w:color w:val="000000"/>
          <w:lang w:eastAsia="pl-PL"/>
        </w:rPr>
      </w:pPr>
      <w:r w:rsidRPr="002503CF">
        <w:rPr>
          <w:rFonts w:eastAsia="Times New Roman" w:cstheme="minorHAnsi"/>
          <w:color w:val="000000"/>
          <w:lang w:eastAsia="pl-PL"/>
        </w:rPr>
        <w:t>……</w:t>
      </w:r>
      <w:r w:rsidR="00971AC2">
        <w:rPr>
          <w:rFonts w:eastAsia="Times New Roman" w:cstheme="minorHAnsi"/>
          <w:color w:val="000000"/>
          <w:lang w:eastAsia="pl-PL"/>
        </w:rPr>
        <w:t>……………………………………………………………………………………………………………………………………………………..</w:t>
      </w:r>
    </w:p>
    <w:p w14:paraId="14297138" w14:textId="1D635935" w:rsidR="00677B25" w:rsidRPr="002503CF" w:rsidRDefault="00C41BBD" w:rsidP="00611C84">
      <w:pPr>
        <w:spacing w:after="0" w:line="240" w:lineRule="auto"/>
        <w:jc w:val="both"/>
        <w:rPr>
          <w:rFonts w:eastAsia="Times New Roman" w:cstheme="minorHAnsi"/>
          <w:color w:val="000000"/>
          <w:lang w:eastAsia="pl-PL"/>
        </w:rPr>
      </w:pPr>
      <w:r w:rsidRPr="002503CF">
        <w:rPr>
          <w:rFonts w:eastAsia="Times New Roman" w:cstheme="minorHAnsi"/>
          <w:color w:val="000000"/>
          <w:lang w:eastAsia="pl-PL"/>
        </w:rPr>
        <w:t>……………………………………………………………………………………………………………………………………………………………</w:t>
      </w:r>
    </w:p>
    <w:p w14:paraId="14E92D11" w14:textId="1ADD296A" w:rsidR="00677B25" w:rsidRDefault="00F83D4C" w:rsidP="00611C84">
      <w:pPr>
        <w:spacing w:after="0" w:line="240" w:lineRule="auto"/>
        <w:jc w:val="both"/>
        <w:rPr>
          <w:rFonts w:eastAsia="Times New Roman" w:cstheme="minorHAnsi"/>
          <w:color w:val="000000"/>
          <w:lang w:eastAsia="pl-PL"/>
        </w:rPr>
      </w:pPr>
      <w:r>
        <w:rPr>
          <w:rFonts w:eastAsia="Times New Roman" w:cstheme="minorHAnsi"/>
          <w:color w:val="000000"/>
          <w:lang w:eastAsia="pl-PL"/>
        </w:rPr>
        <w:t>reprezentowanym przez:</w:t>
      </w:r>
    </w:p>
    <w:p w14:paraId="318A99B5" w14:textId="24C3AED0" w:rsidR="00F83D4C" w:rsidRPr="002503CF" w:rsidRDefault="00F83D4C" w:rsidP="00611C84">
      <w:pPr>
        <w:spacing w:after="0" w:line="240" w:lineRule="auto"/>
        <w:jc w:val="both"/>
        <w:rPr>
          <w:rFonts w:eastAsia="Times New Roman" w:cstheme="minorHAnsi"/>
          <w:color w:val="000000"/>
          <w:lang w:eastAsia="pl-PL"/>
        </w:rPr>
      </w:pPr>
      <w:r>
        <w:rPr>
          <w:rFonts w:eastAsia="Times New Roman" w:cstheme="minorHAnsi"/>
          <w:color w:val="000000"/>
          <w:lang w:eastAsia="pl-PL"/>
        </w:rPr>
        <w:t>……………………………………………………………</w:t>
      </w:r>
    </w:p>
    <w:p w14:paraId="50728FBC" w14:textId="77777777" w:rsidR="00677B25" w:rsidRPr="002503CF" w:rsidRDefault="00C41BBD" w:rsidP="00611C84">
      <w:pPr>
        <w:spacing w:after="0" w:line="240" w:lineRule="auto"/>
        <w:jc w:val="both"/>
        <w:rPr>
          <w:rFonts w:eastAsia="Times New Roman" w:cstheme="minorHAnsi"/>
          <w:color w:val="000000"/>
          <w:lang w:eastAsia="pl-PL"/>
        </w:rPr>
      </w:pPr>
      <w:r w:rsidRPr="002503CF">
        <w:rPr>
          <w:rFonts w:eastAsia="Times New Roman" w:cstheme="minorHAnsi"/>
          <w:color w:val="000000"/>
          <w:lang w:eastAsia="pl-PL"/>
        </w:rPr>
        <w:t>zwany w treści umowy „</w:t>
      </w:r>
      <w:r w:rsidRPr="002503CF">
        <w:rPr>
          <w:rFonts w:eastAsia="Times New Roman" w:cstheme="minorHAnsi"/>
          <w:b/>
          <w:bCs/>
          <w:color w:val="000000"/>
          <w:lang w:eastAsia="pl-PL"/>
        </w:rPr>
        <w:t>Zamawiającym”</w:t>
      </w:r>
      <w:r w:rsidRPr="002503CF">
        <w:rPr>
          <w:rFonts w:eastAsia="Times New Roman" w:cstheme="minorHAnsi"/>
          <w:color w:val="000000"/>
          <w:lang w:eastAsia="pl-PL"/>
        </w:rPr>
        <w:t>,</w:t>
      </w:r>
    </w:p>
    <w:p w14:paraId="5600FFBB" w14:textId="10A1971B" w:rsidR="00677B25" w:rsidRPr="002503CF" w:rsidRDefault="00C41BBD" w:rsidP="00611C84">
      <w:pPr>
        <w:spacing w:after="0" w:line="240" w:lineRule="auto"/>
        <w:jc w:val="both"/>
        <w:rPr>
          <w:rFonts w:eastAsia="Times New Roman" w:cstheme="minorHAnsi"/>
          <w:color w:val="000000"/>
          <w:lang w:eastAsia="pl-PL"/>
        </w:rPr>
      </w:pPr>
      <w:r w:rsidRPr="002503CF">
        <w:rPr>
          <w:rFonts w:eastAsia="Times New Roman" w:cstheme="minorHAnsi"/>
          <w:color w:val="000000"/>
          <w:lang w:eastAsia="pl-PL"/>
        </w:rPr>
        <w:t>a</w:t>
      </w:r>
      <w:r w:rsidR="00656637">
        <w:rPr>
          <w:rFonts w:eastAsia="Times New Roman" w:cstheme="minorHAnsi"/>
          <w:color w:val="000000"/>
          <w:lang w:eastAsia="pl-PL"/>
        </w:rPr>
        <w:t>:</w:t>
      </w:r>
    </w:p>
    <w:p w14:paraId="7F5F7A01" w14:textId="7D344555" w:rsidR="00677B25" w:rsidRPr="002503CF" w:rsidRDefault="00C41BBD" w:rsidP="00611C84">
      <w:pPr>
        <w:spacing w:after="0" w:line="240" w:lineRule="auto"/>
        <w:jc w:val="both"/>
        <w:rPr>
          <w:rFonts w:cstheme="minorHAnsi"/>
        </w:rPr>
      </w:pPr>
      <w:r w:rsidRPr="002503CF">
        <w:rPr>
          <w:rFonts w:cstheme="minorHAnsi"/>
        </w:rPr>
        <w:t>……………………………………………………………………………………………………………………………………………………………</w:t>
      </w:r>
    </w:p>
    <w:p w14:paraId="0CD866BC" w14:textId="67ADF583" w:rsidR="00677B25" w:rsidRPr="002503CF" w:rsidRDefault="00C41BBD" w:rsidP="00611C84">
      <w:pPr>
        <w:spacing w:after="0" w:line="240" w:lineRule="auto"/>
        <w:jc w:val="both"/>
        <w:rPr>
          <w:rFonts w:cstheme="minorHAnsi"/>
        </w:rPr>
      </w:pPr>
      <w:r w:rsidRPr="002503CF">
        <w:rPr>
          <w:rFonts w:cstheme="minorHAnsi"/>
        </w:rPr>
        <w:t>……………………………………………………………………………………………………………………………………………………………</w:t>
      </w:r>
    </w:p>
    <w:p w14:paraId="64EA0333" w14:textId="7219FA67" w:rsidR="00677B25" w:rsidRDefault="00C41BBD" w:rsidP="00611C84">
      <w:pPr>
        <w:spacing w:after="0" w:line="240" w:lineRule="auto"/>
        <w:jc w:val="both"/>
        <w:rPr>
          <w:rFonts w:cstheme="minorHAnsi"/>
        </w:rPr>
      </w:pPr>
      <w:r w:rsidRPr="002503CF">
        <w:rPr>
          <w:rFonts w:cstheme="minorHAnsi"/>
        </w:rPr>
        <w:t>……………………………………………………………………………………………………………………………………………………………</w:t>
      </w:r>
    </w:p>
    <w:p w14:paraId="75E4AE33" w14:textId="77777777" w:rsidR="00F83D4C" w:rsidRDefault="00F83D4C" w:rsidP="00F83D4C">
      <w:pPr>
        <w:spacing w:after="0" w:line="240" w:lineRule="auto"/>
        <w:jc w:val="both"/>
        <w:rPr>
          <w:rFonts w:eastAsia="Times New Roman" w:cstheme="minorHAnsi"/>
          <w:color w:val="000000"/>
          <w:lang w:eastAsia="pl-PL"/>
        </w:rPr>
      </w:pPr>
      <w:r>
        <w:rPr>
          <w:rFonts w:eastAsia="Times New Roman" w:cstheme="minorHAnsi"/>
          <w:color w:val="000000"/>
          <w:lang w:eastAsia="pl-PL"/>
        </w:rPr>
        <w:t>reprezentowanym przez:</w:t>
      </w:r>
    </w:p>
    <w:p w14:paraId="60FBD1A9" w14:textId="77777777" w:rsidR="00F83D4C" w:rsidRPr="002503CF" w:rsidRDefault="00F83D4C" w:rsidP="00F83D4C">
      <w:pPr>
        <w:spacing w:after="0" w:line="240" w:lineRule="auto"/>
        <w:jc w:val="both"/>
        <w:rPr>
          <w:rFonts w:eastAsia="Times New Roman" w:cstheme="minorHAnsi"/>
          <w:color w:val="000000"/>
          <w:lang w:eastAsia="pl-PL"/>
        </w:rPr>
      </w:pPr>
      <w:r>
        <w:rPr>
          <w:rFonts w:eastAsia="Times New Roman" w:cstheme="minorHAnsi"/>
          <w:color w:val="000000"/>
          <w:lang w:eastAsia="pl-PL"/>
        </w:rPr>
        <w:t>……………………………………………………………</w:t>
      </w:r>
    </w:p>
    <w:p w14:paraId="69A83ACD" w14:textId="77777777" w:rsidR="00F83D4C" w:rsidRPr="002503CF" w:rsidRDefault="00F83D4C" w:rsidP="00611C84">
      <w:pPr>
        <w:spacing w:after="0" w:line="240" w:lineRule="auto"/>
        <w:jc w:val="both"/>
        <w:rPr>
          <w:rFonts w:cstheme="minorHAnsi"/>
        </w:rPr>
      </w:pPr>
    </w:p>
    <w:p w14:paraId="0089B19E" w14:textId="55E275A7" w:rsidR="00677B25" w:rsidRPr="002503CF" w:rsidRDefault="00C41BBD" w:rsidP="00611C84">
      <w:pPr>
        <w:spacing w:after="0" w:line="240" w:lineRule="auto"/>
        <w:jc w:val="both"/>
        <w:rPr>
          <w:rFonts w:eastAsia="Times New Roman" w:cstheme="minorHAnsi"/>
          <w:color w:val="000000"/>
          <w:lang w:eastAsia="pl-PL"/>
        </w:rPr>
      </w:pPr>
      <w:r w:rsidRPr="002503CF">
        <w:rPr>
          <w:rFonts w:eastAsia="Times New Roman" w:cstheme="minorHAnsi"/>
          <w:color w:val="000000"/>
          <w:lang w:eastAsia="pl-PL"/>
        </w:rPr>
        <w:t xml:space="preserve">zwany w treści </w:t>
      </w:r>
      <w:r w:rsidR="002503CF">
        <w:rPr>
          <w:rFonts w:eastAsia="Times New Roman" w:cstheme="minorHAnsi"/>
          <w:color w:val="000000"/>
          <w:lang w:eastAsia="pl-PL"/>
        </w:rPr>
        <w:t>u</w:t>
      </w:r>
      <w:r w:rsidRPr="002503CF">
        <w:rPr>
          <w:rFonts w:eastAsia="Times New Roman" w:cstheme="minorHAnsi"/>
          <w:color w:val="000000"/>
          <w:lang w:eastAsia="pl-PL"/>
        </w:rPr>
        <w:t xml:space="preserve">mowy </w:t>
      </w:r>
      <w:r w:rsidRPr="002503CF">
        <w:rPr>
          <w:rFonts w:eastAsia="Times New Roman" w:cstheme="minorHAnsi"/>
          <w:b/>
          <w:bCs/>
          <w:color w:val="000000"/>
          <w:lang w:eastAsia="pl-PL"/>
        </w:rPr>
        <w:t>„Wykonawcą”</w:t>
      </w:r>
      <w:r w:rsidRPr="002503CF">
        <w:rPr>
          <w:rFonts w:eastAsia="Times New Roman" w:cstheme="minorHAnsi"/>
          <w:color w:val="000000"/>
          <w:lang w:eastAsia="pl-PL"/>
        </w:rPr>
        <w:t>,</w:t>
      </w:r>
    </w:p>
    <w:p w14:paraId="3D6FB811" w14:textId="3E092D4D" w:rsidR="00677B25" w:rsidRDefault="00C41BBD" w:rsidP="00611C84">
      <w:pPr>
        <w:spacing w:after="0" w:line="240" w:lineRule="auto"/>
        <w:jc w:val="both"/>
        <w:rPr>
          <w:rFonts w:eastAsia="Times New Roman" w:cstheme="minorHAnsi"/>
          <w:b/>
          <w:bCs/>
          <w:color w:val="000000"/>
          <w:lang w:eastAsia="pl-PL"/>
        </w:rPr>
      </w:pPr>
      <w:r w:rsidRPr="002503CF">
        <w:rPr>
          <w:rFonts w:eastAsia="Times New Roman" w:cstheme="minorHAnsi"/>
          <w:color w:val="000000"/>
          <w:lang w:eastAsia="pl-PL"/>
        </w:rPr>
        <w:t>zwani łącznie w dalszej części umowy „</w:t>
      </w:r>
      <w:r w:rsidRPr="002503CF">
        <w:rPr>
          <w:rFonts w:eastAsia="Times New Roman" w:cstheme="minorHAnsi"/>
          <w:b/>
          <w:bCs/>
          <w:color w:val="000000"/>
          <w:lang w:eastAsia="pl-PL"/>
        </w:rPr>
        <w:t>Stronami”</w:t>
      </w:r>
    </w:p>
    <w:p w14:paraId="011BB147" w14:textId="0E2DBD46" w:rsidR="00A1237A" w:rsidRPr="00236EAF" w:rsidRDefault="00CC2544" w:rsidP="00611C84">
      <w:pPr>
        <w:spacing w:after="0" w:line="240" w:lineRule="auto"/>
        <w:jc w:val="both"/>
        <w:rPr>
          <w:rFonts w:eastAsia="Times New Roman" w:cstheme="minorHAnsi"/>
          <w:lang w:eastAsia="pl-PL"/>
        </w:rPr>
      </w:pPr>
      <w:r>
        <w:rPr>
          <w:rFonts w:eastAsia="Times New Roman" w:cstheme="minorHAnsi"/>
          <w:color w:val="000000"/>
          <w:lang w:eastAsia="pl-PL"/>
        </w:rPr>
        <w:t xml:space="preserve">na podstawie dokonanego przez Zamawiającego wyboru Wykonawcy w postępowaniu o udzielenie zamówienia publicznego o wartości </w:t>
      </w:r>
      <w:r w:rsidR="00971AC2">
        <w:rPr>
          <w:rFonts w:eastAsia="Times New Roman" w:cstheme="minorHAnsi"/>
          <w:color w:val="000000"/>
          <w:lang w:eastAsia="pl-PL"/>
        </w:rPr>
        <w:t xml:space="preserve">szacunkowej </w:t>
      </w:r>
      <w:r>
        <w:rPr>
          <w:rFonts w:eastAsia="Times New Roman" w:cstheme="minorHAnsi"/>
          <w:color w:val="000000"/>
          <w:lang w:eastAsia="pl-PL"/>
        </w:rPr>
        <w:t xml:space="preserve">poniżej 130 000 zł, prowadzonym w trybie </w:t>
      </w:r>
      <w:r w:rsidR="00971AC2">
        <w:rPr>
          <w:rFonts w:eastAsia="Times New Roman" w:cstheme="minorHAnsi"/>
          <w:color w:val="000000"/>
          <w:lang w:eastAsia="pl-PL"/>
        </w:rPr>
        <w:t>Z</w:t>
      </w:r>
      <w:r>
        <w:rPr>
          <w:rFonts w:eastAsia="Times New Roman" w:cstheme="minorHAnsi"/>
          <w:color w:val="000000"/>
          <w:lang w:eastAsia="pl-PL"/>
        </w:rPr>
        <w:t xml:space="preserve">apytania ofertowego </w:t>
      </w:r>
      <w:r w:rsidR="00971AC2">
        <w:rPr>
          <w:rFonts w:eastAsia="Times New Roman" w:cstheme="minorHAnsi"/>
          <w:color w:val="000000"/>
          <w:lang w:eastAsia="pl-PL"/>
        </w:rPr>
        <w:t xml:space="preserve">z wyłączeniem stosowania </w:t>
      </w:r>
      <w:r w:rsidR="00971AC2" w:rsidRPr="00236EAF">
        <w:rPr>
          <w:rFonts w:eastAsia="Times New Roman" w:cstheme="minorHAnsi"/>
          <w:lang w:eastAsia="pl-PL"/>
        </w:rPr>
        <w:t xml:space="preserve">przepisów ustawy z dnia 11 września 2019 r. </w:t>
      </w:r>
      <w:r w:rsidR="00130AC1" w:rsidRPr="00236EAF">
        <w:rPr>
          <w:rFonts w:eastAsia="Times New Roman" w:cstheme="minorHAnsi"/>
          <w:lang w:eastAsia="pl-PL"/>
        </w:rPr>
        <w:br/>
      </w:r>
      <w:r w:rsidR="00971AC2" w:rsidRPr="00236EAF">
        <w:rPr>
          <w:rFonts w:eastAsia="Times New Roman" w:cstheme="minorHAnsi"/>
          <w:lang w:eastAsia="pl-PL"/>
        </w:rPr>
        <w:t>Prawo zamówień publicznych</w:t>
      </w:r>
      <w:r w:rsidR="00F83D4C" w:rsidRPr="00236EAF">
        <w:rPr>
          <w:rFonts w:eastAsia="Times New Roman" w:cstheme="minorHAnsi"/>
          <w:lang w:eastAsia="pl-PL"/>
        </w:rPr>
        <w:t xml:space="preserve"> </w:t>
      </w:r>
      <w:r w:rsidR="00F83D4C" w:rsidRPr="00236EAF">
        <w:rPr>
          <w:kern w:val="144"/>
        </w:rPr>
        <w:t>(Dz. U. z 2021 r., poz. 1129 ze zm.).</w:t>
      </w:r>
    </w:p>
    <w:p w14:paraId="58B2BEB2" w14:textId="77777777" w:rsidR="002503CF" w:rsidRPr="00236EAF" w:rsidRDefault="002503CF" w:rsidP="00611C84">
      <w:pPr>
        <w:spacing w:after="0" w:line="240" w:lineRule="auto"/>
        <w:jc w:val="both"/>
        <w:rPr>
          <w:rFonts w:eastAsia="Times New Roman" w:cstheme="minorHAnsi"/>
          <w:lang w:eastAsia="pl-PL"/>
        </w:rPr>
      </w:pPr>
    </w:p>
    <w:p w14:paraId="01F52A77" w14:textId="77777777" w:rsidR="00677B25" w:rsidRPr="00236EAF" w:rsidRDefault="00C41BBD" w:rsidP="00611C84">
      <w:pPr>
        <w:spacing w:after="0" w:line="240" w:lineRule="auto"/>
        <w:jc w:val="center"/>
        <w:rPr>
          <w:rFonts w:eastAsia="Times New Roman" w:cstheme="minorHAnsi"/>
          <w:b/>
        </w:rPr>
      </w:pPr>
      <w:r w:rsidRPr="00236EAF">
        <w:rPr>
          <w:rFonts w:eastAsia="Times New Roman" w:cstheme="minorHAnsi"/>
          <w:b/>
        </w:rPr>
        <w:t>§ 1</w:t>
      </w:r>
    </w:p>
    <w:p w14:paraId="356ABE58" w14:textId="77777777" w:rsidR="00677B25" w:rsidRPr="00236EAF" w:rsidRDefault="00C41BBD" w:rsidP="00611C84">
      <w:pPr>
        <w:spacing w:after="0" w:line="240" w:lineRule="auto"/>
        <w:jc w:val="center"/>
        <w:rPr>
          <w:rFonts w:eastAsia="Times New Roman" w:cstheme="minorHAnsi"/>
          <w:b/>
        </w:rPr>
      </w:pPr>
      <w:r w:rsidRPr="00236EAF">
        <w:rPr>
          <w:rFonts w:eastAsia="Times New Roman" w:cstheme="minorHAnsi"/>
          <w:b/>
        </w:rPr>
        <w:t>Przedmiot umowy</w:t>
      </w:r>
    </w:p>
    <w:p w14:paraId="4653F28E" w14:textId="120FEAC6" w:rsidR="002C2161" w:rsidRPr="00236EAF" w:rsidRDefault="00C41BBD" w:rsidP="002C2161">
      <w:pPr>
        <w:pStyle w:val="Akapitzlist"/>
        <w:numPr>
          <w:ilvl w:val="0"/>
          <w:numId w:val="30"/>
        </w:numPr>
        <w:spacing w:after="120"/>
        <w:ind w:left="284" w:hanging="284"/>
        <w:jc w:val="both"/>
        <w:rPr>
          <w:rFonts w:asciiTheme="minorHAnsi" w:hAnsiTheme="minorHAnsi"/>
          <w:bCs/>
          <w:snapToGrid w:val="0"/>
        </w:rPr>
      </w:pPr>
      <w:r w:rsidRPr="00236EAF">
        <w:rPr>
          <w:rFonts w:eastAsia="Times New Roman" w:cstheme="minorHAnsi"/>
        </w:rPr>
        <w:t>Zamawiający zleca, a Wykonawca przyjmuje do realizacji</w:t>
      </w:r>
      <w:r w:rsidR="00130AC1" w:rsidRPr="00236EAF">
        <w:rPr>
          <w:rFonts w:eastAsia="Times New Roman" w:cstheme="minorHAnsi"/>
        </w:rPr>
        <w:t xml:space="preserve"> świadczenie</w:t>
      </w:r>
      <w:r w:rsidRPr="00236EAF">
        <w:rPr>
          <w:rFonts w:eastAsia="Times New Roman" w:cstheme="minorHAnsi"/>
        </w:rPr>
        <w:t xml:space="preserve"> usługi kompleksowego nadzoru inwestorskiego nad realizacją zadania</w:t>
      </w:r>
      <w:r w:rsidR="00130AC1" w:rsidRPr="00236EAF">
        <w:rPr>
          <w:rFonts w:eastAsia="Times New Roman" w:cstheme="minorHAnsi"/>
        </w:rPr>
        <w:t xml:space="preserve"> </w:t>
      </w:r>
      <w:r w:rsidRPr="00236EAF">
        <w:rPr>
          <w:rFonts w:eastAsia="Times New Roman" w:cstheme="minorHAnsi"/>
        </w:rPr>
        <w:t>pn</w:t>
      </w:r>
      <w:r w:rsidR="00F83D4C" w:rsidRPr="00236EAF">
        <w:rPr>
          <w:rFonts w:eastAsia="Times New Roman" w:cstheme="minorHAnsi"/>
        </w:rPr>
        <w:t xml:space="preserve">. </w:t>
      </w:r>
      <w:r w:rsidR="00F83D4C" w:rsidRPr="00236EAF">
        <w:rPr>
          <w:rFonts w:asciiTheme="minorHAnsi" w:hAnsiTheme="minorHAnsi"/>
          <w:b/>
          <w:kern w:val="144"/>
        </w:rPr>
        <w:t>„</w:t>
      </w:r>
      <w:r w:rsidR="00F83D4C" w:rsidRPr="00236EAF">
        <w:rPr>
          <w:rFonts w:asciiTheme="minorHAnsi" w:hAnsiTheme="minorHAnsi"/>
          <w:bCs/>
          <w:kern w:val="144"/>
        </w:rPr>
        <w:t>Przebudowa ciągu dróg powiatowych 2034W o</w:t>
      </w:r>
      <w:r w:rsidR="00366598" w:rsidRPr="00236EAF">
        <w:rPr>
          <w:rFonts w:asciiTheme="minorHAnsi" w:hAnsiTheme="minorHAnsi"/>
          <w:bCs/>
          <w:kern w:val="144"/>
        </w:rPr>
        <w:t xml:space="preserve"> </w:t>
      </w:r>
      <w:r w:rsidR="00F83D4C" w:rsidRPr="00236EAF">
        <w:rPr>
          <w:rFonts w:asciiTheme="minorHAnsi" w:hAnsiTheme="minorHAnsi"/>
          <w:bCs/>
          <w:kern w:val="144"/>
        </w:rPr>
        <w:t>długości odcinka od km</w:t>
      </w:r>
      <w:r w:rsidR="00DE60E7" w:rsidRPr="00236EAF">
        <w:rPr>
          <w:rFonts w:asciiTheme="minorHAnsi" w:hAnsiTheme="minorHAnsi"/>
          <w:bCs/>
          <w:kern w:val="144"/>
        </w:rPr>
        <w:t xml:space="preserve"> </w:t>
      </w:r>
      <w:r w:rsidR="00F83D4C" w:rsidRPr="00236EAF">
        <w:rPr>
          <w:rFonts w:asciiTheme="minorHAnsi" w:hAnsiTheme="minorHAnsi"/>
          <w:bCs/>
          <w:kern w:val="144"/>
        </w:rPr>
        <w:t xml:space="preserve">1+ 758 do km </w:t>
      </w:r>
      <w:r w:rsidR="008F7F57" w:rsidRPr="00236EAF">
        <w:rPr>
          <w:rFonts w:asciiTheme="minorHAnsi" w:hAnsiTheme="minorHAnsi"/>
          <w:bCs/>
          <w:kern w:val="144"/>
        </w:rPr>
        <w:t>5</w:t>
      </w:r>
      <w:r w:rsidR="00F83D4C" w:rsidRPr="00236EAF">
        <w:rPr>
          <w:rFonts w:asciiTheme="minorHAnsi" w:hAnsiTheme="minorHAnsi"/>
          <w:bCs/>
          <w:kern w:val="144"/>
        </w:rPr>
        <w:t>+800 tj. 4, 042 km oraz drogi Nr 2037W o długości odcinka od 0+000 do km 4+090 tj. 4,090 km”</w:t>
      </w:r>
    </w:p>
    <w:p w14:paraId="11B5928F" w14:textId="755C9E56" w:rsidR="00722643" w:rsidRPr="002C2161" w:rsidRDefault="00722643" w:rsidP="002C2161">
      <w:pPr>
        <w:pStyle w:val="Akapitzlist"/>
        <w:numPr>
          <w:ilvl w:val="0"/>
          <w:numId w:val="30"/>
        </w:numPr>
        <w:spacing w:after="120"/>
        <w:ind w:left="284" w:hanging="284"/>
        <w:jc w:val="both"/>
        <w:rPr>
          <w:rFonts w:asciiTheme="minorHAnsi" w:hAnsiTheme="minorHAnsi"/>
          <w:bCs/>
          <w:snapToGrid w:val="0"/>
        </w:rPr>
      </w:pPr>
      <w:r w:rsidRPr="00236EAF">
        <w:rPr>
          <w:rFonts w:eastAsia="Times New Roman" w:cstheme="minorHAnsi"/>
        </w:rPr>
        <w:t xml:space="preserve">Wykonawca oświadcza, że do świadczenia usługi skieruje </w:t>
      </w:r>
      <w:r w:rsidR="00845929" w:rsidRPr="00236EAF">
        <w:rPr>
          <w:rFonts w:eastAsia="Times New Roman" w:cstheme="minorHAnsi"/>
        </w:rPr>
        <w:t>Pana………………………………………….</w:t>
      </w:r>
      <w:r w:rsidRPr="00236EAF">
        <w:rPr>
          <w:rFonts w:eastAsia="Times New Roman" w:cstheme="minorHAnsi"/>
        </w:rPr>
        <w:t xml:space="preserve"> </w:t>
      </w:r>
      <w:r w:rsidR="00845929" w:rsidRPr="00236EAF">
        <w:rPr>
          <w:rFonts w:cs="Calibri"/>
        </w:rPr>
        <w:t xml:space="preserve"> posiadającego uprawnienia budowlane </w:t>
      </w:r>
      <w:r w:rsidR="00845929" w:rsidRPr="00236EAF">
        <w:rPr>
          <w:rFonts w:cs="Calibri"/>
          <w:b/>
          <w:bCs/>
        </w:rPr>
        <w:t>w specjalności</w:t>
      </w:r>
      <w:r w:rsidR="00845929" w:rsidRPr="00236EAF">
        <w:rPr>
          <w:rFonts w:cs="Calibri"/>
        </w:rPr>
        <w:t xml:space="preserve"> </w:t>
      </w:r>
      <w:r w:rsidR="00CC3C03" w:rsidRPr="00236EAF">
        <w:rPr>
          <w:rFonts w:cs="Calibri"/>
          <w:b/>
          <w:bCs/>
        </w:rPr>
        <w:t xml:space="preserve">inżynierii </w:t>
      </w:r>
      <w:r w:rsidR="00845929" w:rsidRPr="00CC3C03">
        <w:rPr>
          <w:rFonts w:cs="Calibri"/>
          <w:b/>
          <w:bCs/>
          <w:color w:val="000000" w:themeColor="text1"/>
        </w:rPr>
        <w:t>drogowej bez ograniczeń</w:t>
      </w:r>
      <w:r w:rsidR="00845929" w:rsidRPr="002C2161">
        <w:rPr>
          <w:rFonts w:cs="Calibri"/>
          <w:color w:val="000000" w:themeColor="text1"/>
        </w:rPr>
        <w:t>, nr………………………………….. określone obowiązującymi przepisami ustawy z dnia 7 lipca 1994 r. Prawo budowlane (Dz. U. z 202</w:t>
      </w:r>
      <w:r w:rsidR="00236EAF">
        <w:rPr>
          <w:rFonts w:cs="Calibri"/>
          <w:color w:val="000000" w:themeColor="text1"/>
        </w:rPr>
        <w:t>1</w:t>
      </w:r>
      <w:r w:rsidR="00845929" w:rsidRPr="002C2161">
        <w:rPr>
          <w:rFonts w:cs="Calibri"/>
          <w:color w:val="000000" w:themeColor="text1"/>
        </w:rPr>
        <w:t xml:space="preserve"> r., poz. </w:t>
      </w:r>
      <w:r w:rsidR="00236EAF">
        <w:rPr>
          <w:rFonts w:cs="Calibri"/>
          <w:color w:val="000000" w:themeColor="text1"/>
        </w:rPr>
        <w:t>2351 ze zm.</w:t>
      </w:r>
      <w:r w:rsidR="00845929" w:rsidRPr="002C2161">
        <w:rPr>
          <w:rFonts w:cs="Calibri"/>
          <w:color w:val="000000" w:themeColor="text1"/>
        </w:rPr>
        <w:t>), upoważniające do kierowania robotami w</w:t>
      </w:r>
      <w:r w:rsidR="00236EAF">
        <w:rPr>
          <w:rFonts w:cs="Calibri"/>
          <w:color w:val="000000" w:themeColor="text1"/>
        </w:rPr>
        <w:t> </w:t>
      </w:r>
      <w:r w:rsidR="00845929" w:rsidRPr="002C2161">
        <w:rPr>
          <w:rFonts w:cs="Calibri"/>
          <w:color w:val="000000" w:themeColor="text1"/>
        </w:rPr>
        <w:t xml:space="preserve">wymaganym zakresie, legitymującego się̨ aktualnym wpisem na listę̨ członków właściwej izby </w:t>
      </w:r>
      <w:r w:rsidR="00CC3C03">
        <w:rPr>
          <w:rFonts w:cs="Calibri"/>
          <w:color w:val="000000" w:themeColor="text1"/>
        </w:rPr>
        <w:t>S</w:t>
      </w:r>
      <w:r w:rsidR="00845929" w:rsidRPr="002C2161">
        <w:rPr>
          <w:rFonts w:cs="Calibri"/>
          <w:color w:val="000000" w:themeColor="text1"/>
        </w:rPr>
        <w:t xml:space="preserve">amorządu </w:t>
      </w:r>
      <w:r w:rsidR="00CC3C03">
        <w:rPr>
          <w:rFonts w:cs="Calibri"/>
          <w:color w:val="000000" w:themeColor="text1"/>
        </w:rPr>
        <w:t>Z</w:t>
      </w:r>
      <w:r w:rsidR="00845929" w:rsidRPr="002C2161">
        <w:rPr>
          <w:rFonts w:cs="Calibri"/>
          <w:color w:val="000000" w:themeColor="text1"/>
        </w:rPr>
        <w:t>awodowego</w:t>
      </w:r>
    </w:p>
    <w:p w14:paraId="6B2C4B08" w14:textId="77777777" w:rsidR="00677B25" w:rsidRPr="00214EA4" w:rsidRDefault="00677B25" w:rsidP="00971AC2">
      <w:pPr>
        <w:pStyle w:val="Akapitzlist"/>
        <w:spacing w:after="0" w:line="240" w:lineRule="auto"/>
        <w:ind w:left="284" w:hanging="284"/>
        <w:contextualSpacing w:val="0"/>
        <w:jc w:val="both"/>
        <w:rPr>
          <w:rFonts w:asciiTheme="minorHAnsi" w:hAnsiTheme="minorHAnsi" w:cstheme="minorHAnsi"/>
          <w:b/>
          <w:bCs/>
        </w:rPr>
      </w:pPr>
    </w:p>
    <w:p w14:paraId="1D475C15" w14:textId="24E36756" w:rsidR="00677B25" w:rsidRPr="002503CF" w:rsidRDefault="00C41BBD" w:rsidP="00611C84">
      <w:pPr>
        <w:spacing w:after="0" w:line="240" w:lineRule="auto"/>
        <w:jc w:val="center"/>
        <w:rPr>
          <w:rFonts w:cstheme="minorHAnsi"/>
        </w:rPr>
      </w:pPr>
      <w:r w:rsidRPr="002503CF">
        <w:rPr>
          <w:rFonts w:eastAsia="Times New Roman" w:cstheme="minorHAnsi"/>
          <w:b/>
          <w:color w:val="000000"/>
        </w:rPr>
        <w:t>§ 2</w:t>
      </w:r>
    </w:p>
    <w:p w14:paraId="5B3B48C6" w14:textId="77777777" w:rsidR="00206585" w:rsidRDefault="00C41BBD" w:rsidP="00611C84">
      <w:pPr>
        <w:pStyle w:val="Akapitzlist"/>
        <w:spacing w:after="0" w:line="240" w:lineRule="auto"/>
        <w:contextualSpacing w:val="0"/>
        <w:jc w:val="center"/>
        <w:rPr>
          <w:rFonts w:asciiTheme="minorHAnsi" w:hAnsiTheme="minorHAnsi" w:cstheme="minorHAnsi"/>
          <w:b/>
          <w:bCs/>
        </w:rPr>
      </w:pPr>
      <w:r w:rsidRPr="002503CF">
        <w:rPr>
          <w:rFonts w:asciiTheme="minorHAnsi" w:hAnsiTheme="minorHAnsi" w:cstheme="minorHAnsi"/>
          <w:b/>
          <w:bCs/>
        </w:rPr>
        <w:t>Oświadczenia Stron</w:t>
      </w:r>
    </w:p>
    <w:p w14:paraId="04FBDC2C" w14:textId="1622D1E4" w:rsidR="00197CD9" w:rsidRPr="00197CD9" w:rsidRDefault="00C41BBD" w:rsidP="004057EF">
      <w:pPr>
        <w:pStyle w:val="Akapitzlist"/>
        <w:numPr>
          <w:ilvl w:val="0"/>
          <w:numId w:val="32"/>
        </w:numPr>
        <w:spacing w:after="0" w:line="240" w:lineRule="auto"/>
        <w:ind w:left="284" w:hanging="284"/>
        <w:jc w:val="both"/>
        <w:rPr>
          <w:rFonts w:cstheme="minorHAnsi"/>
          <w:b/>
          <w:bCs/>
        </w:rPr>
      </w:pPr>
      <w:r w:rsidRPr="00197CD9">
        <w:rPr>
          <w:rFonts w:cstheme="minorHAnsi"/>
        </w:rPr>
        <w:t xml:space="preserve">Wykonawca oświadcza, że zrealizuje przedmiot niniejszej umowy, o którym mowa </w:t>
      </w:r>
      <w:r w:rsidR="00D369B1">
        <w:rPr>
          <w:rFonts w:cstheme="minorHAnsi"/>
        </w:rPr>
        <w:br/>
      </w:r>
      <w:r w:rsidRPr="00197CD9">
        <w:rPr>
          <w:rFonts w:cstheme="minorHAnsi"/>
        </w:rPr>
        <w:t>w § 1, zgodnie z:</w:t>
      </w:r>
    </w:p>
    <w:p w14:paraId="5CA82EF7" w14:textId="77777777" w:rsidR="00197CD9" w:rsidRPr="00197CD9" w:rsidRDefault="00C41BBD" w:rsidP="00177F0A">
      <w:pPr>
        <w:pStyle w:val="Akapitzlist"/>
        <w:numPr>
          <w:ilvl w:val="0"/>
          <w:numId w:val="34"/>
        </w:numPr>
        <w:tabs>
          <w:tab w:val="left" w:pos="567"/>
        </w:tabs>
        <w:spacing w:after="0" w:line="240" w:lineRule="auto"/>
        <w:ind w:left="284" w:firstLine="0"/>
        <w:jc w:val="both"/>
        <w:rPr>
          <w:rFonts w:cstheme="minorHAnsi"/>
          <w:b/>
          <w:bCs/>
        </w:rPr>
      </w:pPr>
      <w:r w:rsidRPr="00197CD9">
        <w:rPr>
          <w:rFonts w:cstheme="minorHAnsi"/>
        </w:rPr>
        <w:t>projektem budowlanym, projektem wykonawczym, przedmiarem robót i specyfikacjami</w:t>
      </w:r>
      <w:r w:rsidR="00197CD9">
        <w:rPr>
          <w:rFonts w:cstheme="minorHAnsi"/>
        </w:rPr>
        <w:t xml:space="preserve"> </w:t>
      </w:r>
    </w:p>
    <w:p w14:paraId="1CFABFF4" w14:textId="0FFCBF3A" w:rsidR="00197CD9" w:rsidRPr="00197CD9" w:rsidRDefault="00C41BBD" w:rsidP="00722643">
      <w:pPr>
        <w:pStyle w:val="Akapitzlist"/>
        <w:tabs>
          <w:tab w:val="left" w:pos="993"/>
        </w:tabs>
        <w:spacing w:after="0" w:line="240" w:lineRule="auto"/>
        <w:ind w:left="567"/>
        <w:jc w:val="both"/>
        <w:rPr>
          <w:rFonts w:cstheme="minorHAnsi"/>
          <w:b/>
          <w:bCs/>
        </w:rPr>
      </w:pPr>
      <w:r w:rsidRPr="00197CD9">
        <w:rPr>
          <w:rFonts w:cstheme="minorHAnsi"/>
        </w:rPr>
        <w:t>technicznymi wykonania i odbioru robót,</w:t>
      </w:r>
      <w:r w:rsidR="00CC32B2">
        <w:rPr>
          <w:rFonts w:cstheme="minorHAnsi"/>
        </w:rPr>
        <w:t xml:space="preserve"> </w:t>
      </w:r>
      <w:r w:rsidRPr="00197CD9">
        <w:rPr>
          <w:rFonts w:cstheme="minorHAnsi"/>
        </w:rPr>
        <w:t xml:space="preserve">stanowiącymi </w:t>
      </w:r>
      <w:r w:rsidR="00CC3C03">
        <w:rPr>
          <w:rFonts w:cstheme="minorHAnsi"/>
        </w:rPr>
        <w:t>Z</w:t>
      </w:r>
      <w:r w:rsidRPr="00197CD9">
        <w:rPr>
          <w:rFonts w:cstheme="minorHAnsi"/>
        </w:rPr>
        <w:t>ałącznik nr 1 do niniejszej umowy,</w:t>
      </w:r>
    </w:p>
    <w:p w14:paraId="2F5BFFC4" w14:textId="6B9D7FE9" w:rsidR="00197CD9" w:rsidRPr="00197CD9" w:rsidRDefault="00C41BBD" w:rsidP="00AF3FEB">
      <w:pPr>
        <w:pStyle w:val="Akapitzlist"/>
        <w:numPr>
          <w:ilvl w:val="0"/>
          <w:numId w:val="34"/>
        </w:numPr>
        <w:tabs>
          <w:tab w:val="left" w:pos="567"/>
        </w:tabs>
        <w:spacing w:after="0" w:line="240" w:lineRule="auto"/>
        <w:ind w:left="284" w:firstLine="0"/>
        <w:jc w:val="both"/>
        <w:rPr>
          <w:rFonts w:cstheme="minorHAnsi"/>
          <w:b/>
          <w:bCs/>
        </w:rPr>
      </w:pPr>
      <w:r w:rsidRPr="00197CD9">
        <w:rPr>
          <w:rFonts w:cstheme="minorHAnsi"/>
        </w:rPr>
        <w:t>wiedzą techniczną,</w:t>
      </w:r>
    </w:p>
    <w:p w14:paraId="328C048D" w14:textId="5B03AFA4" w:rsidR="00197CD9" w:rsidRPr="00197CD9" w:rsidRDefault="00C41BBD" w:rsidP="00AF3FEB">
      <w:pPr>
        <w:pStyle w:val="Akapitzlist"/>
        <w:numPr>
          <w:ilvl w:val="0"/>
          <w:numId w:val="34"/>
        </w:numPr>
        <w:tabs>
          <w:tab w:val="left" w:pos="567"/>
        </w:tabs>
        <w:spacing w:after="0" w:line="240" w:lineRule="auto"/>
        <w:ind w:left="284" w:firstLine="0"/>
        <w:jc w:val="both"/>
        <w:rPr>
          <w:rFonts w:cstheme="minorHAnsi"/>
          <w:b/>
          <w:bCs/>
        </w:rPr>
      </w:pPr>
      <w:r w:rsidRPr="00197CD9">
        <w:rPr>
          <w:rFonts w:cstheme="minorHAnsi"/>
        </w:rPr>
        <w:t>wymogami ustawy z dnia 7 lipca 1994 r. Prawo budowlane oraz z aktami</w:t>
      </w:r>
      <w:r w:rsidR="00197CD9">
        <w:rPr>
          <w:rFonts w:cstheme="minorHAnsi"/>
        </w:rPr>
        <w:t xml:space="preserve"> </w:t>
      </w:r>
      <w:r w:rsidRPr="00197CD9">
        <w:rPr>
          <w:rFonts w:cstheme="minorHAnsi"/>
        </w:rPr>
        <w:t>wykonawczymi</w:t>
      </w:r>
      <w:r w:rsidR="00D64469">
        <w:rPr>
          <w:rFonts w:cstheme="minorHAnsi"/>
        </w:rPr>
        <w:t>.</w:t>
      </w:r>
    </w:p>
    <w:p w14:paraId="24216195" w14:textId="42B1F801" w:rsidR="00197CD9" w:rsidRDefault="00C41BBD" w:rsidP="00AF3FEB">
      <w:pPr>
        <w:pStyle w:val="Akapitzlist"/>
        <w:numPr>
          <w:ilvl w:val="0"/>
          <w:numId w:val="32"/>
        </w:numPr>
        <w:spacing w:after="0" w:line="240" w:lineRule="auto"/>
        <w:ind w:left="284" w:hanging="284"/>
        <w:jc w:val="both"/>
        <w:rPr>
          <w:rFonts w:cstheme="minorHAnsi"/>
        </w:rPr>
      </w:pPr>
      <w:r w:rsidRPr="00197CD9">
        <w:rPr>
          <w:rFonts w:cstheme="minorHAnsi"/>
        </w:rPr>
        <w:t>Wykonawca oświadcza, że:</w:t>
      </w:r>
    </w:p>
    <w:p w14:paraId="284264D4" w14:textId="3E46BD99" w:rsidR="00D369B1" w:rsidRDefault="00C41BBD" w:rsidP="00AF3FEB">
      <w:pPr>
        <w:pStyle w:val="Akapitzlist"/>
        <w:numPr>
          <w:ilvl w:val="0"/>
          <w:numId w:val="35"/>
        </w:numPr>
        <w:tabs>
          <w:tab w:val="left" w:pos="567"/>
        </w:tabs>
        <w:spacing w:after="0" w:line="240" w:lineRule="auto"/>
        <w:ind w:left="567" w:hanging="283"/>
        <w:jc w:val="both"/>
        <w:rPr>
          <w:rFonts w:cstheme="minorHAnsi"/>
        </w:rPr>
      </w:pPr>
      <w:r w:rsidRPr="00197CD9">
        <w:rPr>
          <w:rFonts w:cstheme="minorHAnsi"/>
        </w:rPr>
        <w:t xml:space="preserve">zapoznał się z projektem budowlanym, </w:t>
      </w:r>
      <w:r w:rsidRPr="006C2D91">
        <w:rPr>
          <w:rFonts w:cstheme="minorHAnsi"/>
        </w:rPr>
        <w:t xml:space="preserve">projektem </w:t>
      </w:r>
      <w:r w:rsidR="00CC50AC" w:rsidRPr="006C2D91">
        <w:rPr>
          <w:rFonts w:cstheme="minorHAnsi"/>
        </w:rPr>
        <w:t>wykonawczy,</w:t>
      </w:r>
      <w:r w:rsidRPr="006C2D91">
        <w:rPr>
          <w:rFonts w:cstheme="minorHAnsi"/>
        </w:rPr>
        <w:t xml:space="preserve">, </w:t>
      </w:r>
      <w:r w:rsidRPr="00197CD9">
        <w:rPr>
          <w:rFonts w:cstheme="minorHAnsi"/>
        </w:rPr>
        <w:t>przedmiarem robót</w:t>
      </w:r>
      <w:r w:rsidRPr="00197CD9">
        <w:rPr>
          <w:rFonts w:cstheme="minorHAnsi"/>
        </w:rPr>
        <w:br/>
        <w:t xml:space="preserve">i specyfikacjami technicznymi wykonania i odbioru robót w zakresie niezbędnym </w:t>
      </w:r>
      <w:r w:rsidR="00D369B1">
        <w:rPr>
          <w:rFonts w:cstheme="minorHAnsi"/>
        </w:rPr>
        <w:br/>
      </w:r>
      <w:r w:rsidRPr="00197CD9">
        <w:rPr>
          <w:rFonts w:cstheme="minorHAnsi"/>
        </w:rPr>
        <w:t>do wykonania przedmiotu ,</w:t>
      </w:r>
      <w:r w:rsidR="00AF3FEB">
        <w:rPr>
          <w:rFonts w:cstheme="minorHAnsi"/>
        </w:rPr>
        <w:t xml:space="preserve">umowy określonego </w:t>
      </w:r>
      <w:r w:rsidRPr="00197CD9">
        <w:rPr>
          <w:rFonts w:cstheme="minorHAnsi"/>
        </w:rPr>
        <w:t>§ 1 umowy,</w:t>
      </w:r>
    </w:p>
    <w:p w14:paraId="0A9A5C18" w14:textId="59F38576" w:rsidR="00DA22C8" w:rsidRDefault="00C41BBD" w:rsidP="00AF3FEB">
      <w:pPr>
        <w:pStyle w:val="Akapitzlist"/>
        <w:numPr>
          <w:ilvl w:val="0"/>
          <w:numId w:val="35"/>
        </w:numPr>
        <w:spacing w:after="0" w:line="240" w:lineRule="auto"/>
        <w:ind w:left="567" w:hanging="283"/>
        <w:jc w:val="both"/>
        <w:rPr>
          <w:rFonts w:cstheme="minorHAnsi"/>
        </w:rPr>
      </w:pPr>
      <w:r w:rsidRPr="00D369B1">
        <w:rPr>
          <w:rFonts w:cstheme="minorHAnsi"/>
        </w:rPr>
        <w:t xml:space="preserve">otrzymał od Zamawiającego </w:t>
      </w:r>
      <w:r w:rsidR="00CC3C03">
        <w:rPr>
          <w:rFonts w:cstheme="minorHAnsi"/>
        </w:rPr>
        <w:t xml:space="preserve">w dniu podpisania umowy </w:t>
      </w:r>
      <w:r w:rsidRPr="00D369B1">
        <w:rPr>
          <w:rFonts w:cstheme="minorHAnsi"/>
        </w:rPr>
        <w:t>projekt budowlany, projekt wykonawczy, przedmiar robót i specyfikacje techniczne wykonania i odbioru robót, stanowiące załącznik nr 1 do niniejszej umowy</w:t>
      </w:r>
      <w:r w:rsidR="00DA22C8">
        <w:rPr>
          <w:rFonts w:cstheme="minorHAnsi"/>
        </w:rPr>
        <w:t>,</w:t>
      </w:r>
    </w:p>
    <w:p w14:paraId="2AE4E91E" w14:textId="53C0E5E5" w:rsidR="007E24E2" w:rsidRDefault="00DA22C8" w:rsidP="00943441">
      <w:pPr>
        <w:pStyle w:val="Akapitzlist"/>
        <w:numPr>
          <w:ilvl w:val="0"/>
          <w:numId w:val="35"/>
        </w:numPr>
        <w:spacing w:after="0" w:line="240" w:lineRule="auto"/>
        <w:ind w:left="567" w:hanging="283"/>
        <w:jc w:val="both"/>
        <w:rPr>
          <w:rFonts w:cstheme="minorHAnsi"/>
        </w:rPr>
      </w:pPr>
      <w:r w:rsidRPr="00DA22C8">
        <w:rPr>
          <w:rFonts w:cstheme="minorHAnsi"/>
        </w:rPr>
        <w:lastRenderedPageBreak/>
        <w:t xml:space="preserve">zobowiązuje się do wykonywania swoich obowiązków wynikających z niniejszej umowy </w:t>
      </w:r>
      <w:r>
        <w:rPr>
          <w:rFonts w:cstheme="minorHAnsi"/>
        </w:rPr>
        <w:br/>
      </w:r>
      <w:r w:rsidRPr="00DA22C8">
        <w:rPr>
          <w:rFonts w:cstheme="minorHAnsi"/>
        </w:rPr>
        <w:t xml:space="preserve">z należytą starannością z uwzględnieniem profesjonalnego charakteru wykonywanych przez siebie usług, przy udziale osób posiadających </w:t>
      </w:r>
      <w:r w:rsidR="00AF3FEB">
        <w:rPr>
          <w:rFonts w:cstheme="minorHAnsi"/>
        </w:rPr>
        <w:t>wymagane uprawnienia</w:t>
      </w:r>
      <w:r w:rsidRPr="00DA22C8">
        <w:rPr>
          <w:rFonts w:cstheme="minorHAnsi"/>
        </w:rPr>
        <w:t>,</w:t>
      </w:r>
    </w:p>
    <w:p w14:paraId="0E329288" w14:textId="3F9F755B" w:rsidR="005B2C5A" w:rsidRDefault="007E24E2" w:rsidP="00C92C9A">
      <w:pPr>
        <w:pStyle w:val="Akapitzlist"/>
        <w:numPr>
          <w:ilvl w:val="0"/>
          <w:numId w:val="35"/>
        </w:numPr>
        <w:spacing w:after="0" w:line="240" w:lineRule="auto"/>
        <w:ind w:left="567" w:hanging="283"/>
        <w:jc w:val="both"/>
        <w:rPr>
          <w:rFonts w:cstheme="minorHAnsi"/>
        </w:rPr>
      </w:pPr>
      <w:r w:rsidRPr="007E24E2">
        <w:rPr>
          <w:rFonts w:cstheme="minorHAnsi"/>
        </w:rPr>
        <w:t xml:space="preserve">dołoży wszelkich starań, aby nie dopuścić do powstania opóźnień w </w:t>
      </w:r>
      <w:r w:rsidR="00D64469">
        <w:rPr>
          <w:rFonts w:cstheme="minorHAnsi"/>
        </w:rPr>
        <w:t xml:space="preserve"> realizacji umowy o roboty budowlane</w:t>
      </w:r>
      <w:r w:rsidRPr="007E24E2">
        <w:rPr>
          <w:rFonts w:cstheme="minorHAnsi"/>
        </w:rPr>
        <w:t xml:space="preserve"> bez względu na przyczynę ich powstania</w:t>
      </w:r>
      <w:r w:rsidR="00C92C9A">
        <w:rPr>
          <w:rFonts w:cstheme="minorHAnsi"/>
        </w:rPr>
        <w:t>,</w:t>
      </w:r>
    </w:p>
    <w:p w14:paraId="6D697B53" w14:textId="77777777" w:rsidR="004F07EB" w:rsidRPr="005C2B89" w:rsidRDefault="004F07EB" w:rsidP="005C2B89">
      <w:pPr>
        <w:spacing w:after="0" w:line="240" w:lineRule="auto"/>
        <w:jc w:val="both"/>
        <w:rPr>
          <w:rFonts w:cstheme="minorHAnsi"/>
        </w:rPr>
      </w:pPr>
    </w:p>
    <w:p w14:paraId="76F05602" w14:textId="2C726491" w:rsidR="00677B25" w:rsidRPr="002503CF" w:rsidRDefault="00C41BBD" w:rsidP="00611C84">
      <w:pPr>
        <w:pStyle w:val="Akapitzlist"/>
        <w:spacing w:after="0" w:line="240" w:lineRule="auto"/>
        <w:ind w:left="0"/>
        <w:contextualSpacing w:val="0"/>
        <w:jc w:val="center"/>
        <w:rPr>
          <w:rFonts w:asciiTheme="minorHAnsi" w:eastAsia="Times New Roman" w:hAnsiTheme="minorHAnsi" w:cstheme="minorHAnsi"/>
          <w:b/>
          <w:color w:val="000000"/>
        </w:rPr>
      </w:pPr>
      <w:r w:rsidRPr="002503CF">
        <w:rPr>
          <w:rFonts w:asciiTheme="minorHAnsi" w:eastAsia="Times New Roman" w:hAnsiTheme="minorHAnsi" w:cstheme="minorHAnsi"/>
          <w:b/>
          <w:color w:val="000000"/>
        </w:rPr>
        <w:t xml:space="preserve">§ </w:t>
      </w:r>
      <w:r w:rsidR="00D25195">
        <w:rPr>
          <w:rFonts w:asciiTheme="minorHAnsi" w:eastAsia="Times New Roman" w:hAnsiTheme="minorHAnsi" w:cstheme="minorHAnsi"/>
          <w:b/>
          <w:color w:val="000000"/>
        </w:rPr>
        <w:t>3</w:t>
      </w:r>
    </w:p>
    <w:p w14:paraId="7D207379" w14:textId="77777777" w:rsidR="00677B25" w:rsidRPr="002503CF" w:rsidRDefault="00C41BBD" w:rsidP="00611C84">
      <w:pPr>
        <w:spacing w:after="0" w:line="240" w:lineRule="auto"/>
        <w:jc w:val="center"/>
        <w:rPr>
          <w:rFonts w:eastAsia="Times New Roman" w:cstheme="minorHAnsi"/>
          <w:b/>
          <w:bCs/>
          <w:color w:val="000000"/>
        </w:rPr>
      </w:pPr>
      <w:r w:rsidRPr="002503CF">
        <w:rPr>
          <w:rFonts w:eastAsia="Times New Roman" w:cstheme="minorHAnsi"/>
          <w:b/>
          <w:bCs/>
          <w:color w:val="000000"/>
        </w:rPr>
        <w:t xml:space="preserve">Termin realizacji </w:t>
      </w:r>
    </w:p>
    <w:p w14:paraId="52B4A65E" w14:textId="32423B6C" w:rsidR="00D64469" w:rsidRPr="00D64469" w:rsidRDefault="00C41BBD" w:rsidP="00D64469">
      <w:pPr>
        <w:pStyle w:val="Akapitzlist"/>
        <w:numPr>
          <w:ilvl w:val="0"/>
          <w:numId w:val="18"/>
        </w:numPr>
        <w:spacing w:after="120"/>
        <w:jc w:val="both"/>
        <w:rPr>
          <w:bCs/>
          <w:snapToGrid w:val="0"/>
        </w:rPr>
      </w:pPr>
      <w:r w:rsidRPr="00D64469">
        <w:rPr>
          <w:rFonts w:cstheme="minorHAnsi"/>
          <w:color w:val="000000"/>
        </w:rPr>
        <w:t>Wykonawca zobowiązuje się do wykonywania</w:t>
      </w:r>
      <w:r w:rsidRPr="00D64469">
        <w:rPr>
          <w:rFonts w:cstheme="minorHAnsi"/>
          <w:color w:val="FF0000"/>
        </w:rPr>
        <w:t xml:space="preserve"> </w:t>
      </w:r>
      <w:r w:rsidRPr="00D64469">
        <w:rPr>
          <w:rFonts w:cstheme="minorHAnsi"/>
        </w:rPr>
        <w:t>usługi</w:t>
      </w:r>
      <w:r w:rsidRPr="00D64469">
        <w:rPr>
          <w:rFonts w:cstheme="minorHAnsi"/>
          <w:color w:val="FF0000"/>
        </w:rPr>
        <w:t xml:space="preserve"> </w:t>
      </w:r>
      <w:r w:rsidRPr="00D64469">
        <w:rPr>
          <w:rFonts w:cstheme="minorHAnsi"/>
          <w:color w:val="000000"/>
        </w:rPr>
        <w:t>nadzoru inwestorskiego od dnia podpisania niniejszej umowy poprzez okres realizacji zadania pn</w:t>
      </w:r>
      <w:r w:rsidR="00D64469" w:rsidRPr="00D64469">
        <w:rPr>
          <w:rFonts w:cstheme="minorHAnsi"/>
          <w:color w:val="000000"/>
        </w:rPr>
        <w:t xml:space="preserve">. „ </w:t>
      </w:r>
      <w:r w:rsidR="00D64469" w:rsidRPr="00D64469">
        <w:rPr>
          <w:bCs/>
          <w:kern w:val="144"/>
        </w:rPr>
        <w:t xml:space="preserve">Przebudowa ciągu dróg powiatowych 2034 W o długości odcinka od km1+ 758 do km </w:t>
      </w:r>
      <w:r w:rsidR="008F7F57" w:rsidRPr="008F7F57">
        <w:rPr>
          <w:bCs/>
          <w:color w:val="00B050"/>
          <w:kern w:val="144"/>
        </w:rPr>
        <w:t>5</w:t>
      </w:r>
      <w:r w:rsidR="00D64469" w:rsidRPr="00D64469">
        <w:rPr>
          <w:bCs/>
          <w:kern w:val="144"/>
        </w:rPr>
        <w:t>+800 tj. 4, 042 km oraz drogi Nr</w:t>
      </w:r>
      <w:r w:rsidR="00236EAF">
        <w:rPr>
          <w:bCs/>
          <w:kern w:val="144"/>
        </w:rPr>
        <w:t> </w:t>
      </w:r>
      <w:r w:rsidR="00D64469" w:rsidRPr="00D64469">
        <w:rPr>
          <w:bCs/>
          <w:kern w:val="144"/>
        </w:rPr>
        <w:t xml:space="preserve">2037W o długości odcinka od 0+000 do km 4+090 tj. 4,090 km” </w:t>
      </w:r>
      <w:r w:rsidRPr="00D64469">
        <w:rPr>
          <w:rFonts w:cstheme="minorHAnsi"/>
          <w:color w:val="000000"/>
        </w:rPr>
        <w:t>aż do upływu okresu gwarancji i rękojmi dla zadania inwestycyjnego.</w:t>
      </w:r>
    </w:p>
    <w:p w14:paraId="1BE0AB26" w14:textId="1CF3DEBC" w:rsidR="00A51FF1" w:rsidRPr="00D64469" w:rsidRDefault="00A51FF1" w:rsidP="00D64469">
      <w:pPr>
        <w:pStyle w:val="Akapitzlist"/>
        <w:numPr>
          <w:ilvl w:val="0"/>
          <w:numId w:val="18"/>
        </w:numPr>
        <w:spacing w:after="120"/>
        <w:jc w:val="both"/>
        <w:rPr>
          <w:bCs/>
          <w:snapToGrid w:val="0"/>
        </w:rPr>
      </w:pPr>
      <w:r w:rsidRPr="00D64469">
        <w:rPr>
          <w:rFonts w:eastAsia="Times New Roman" w:cs="Calibri"/>
          <w:lang w:eastAsia="pl-PL"/>
        </w:rPr>
        <w:t xml:space="preserve">W </w:t>
      </w:r>
      <w:r w:rsidR="00DB794D" w:rsidRPr="00D64469">
        <w:rPr>
          <w:rFonts w:eastAsia="Times New Roman" w:cs="Calibri"/>
          <w:lang w:eastAsia="pl-PL"/>
        </w:rPr>
        <w:t>przypadku</w:t>
      </w:r>
      <w:r w:rsidRPr="00D64469">
        <w:rPr>
          <w:rFonts w:eastAsia="Times New Roman" w:cs="Calibri"/>
          <w:lang w:eastAsia="pl-PL"/>
        </w:rPr>
        <w:t xml:space="preserve"> przedłużenia terminu </w:t>
      </w:r>
      <w:r w:rsidR="00DB794D" w:rsidRPr="00D64469">
        <w:rPr>
          <w:rFonts w:eastAsia="Times New Roman" w:cs="Calibri"/>
          <w:lang w:eastAsia="pl-PL"/>
        </w:rPr>
        <w:t xml:space="preserve">realizacji </w:t>
      </w:r>
      <w:r w:rsidRPr="00D64469">
        <w:rPr>
          <w:rFonts w:eastAsia="Times New Roman" w:cs="Calibri"/>
          <w:lang w:eastAsia="pl-PL"/>
        </w:rPr>
        <w:t xml:space="preserve"> inwestycji Wykonawca zobowiązuje się </w:t>
      </w:r>
      <w:r w:rsidR="008F2274" w:rsidRPr="00D64469">
        <w:rPr>
          <w:rFonts w:eastAsia="Times New Roman" w:cs="Calibri"/>
          <w:lang w:eastAsia="pl-PL"/>
        </w:rPr>
        <w:br/>
      </w:r>
      <w:r w:rsidRPr="00D64469">
        <w:rPr>
          <w:rFonts w:eastAsia="Times New Roman" w:cs="Calibri"/>
          <w:lang w:eastAsia="pl-PL"/>
        </w:rPr>
        <w:t>do</w:t>
      </w:r>
      <w:r w:rsidR="008F2274" w:rsidRPr="00D64469">
        <w:rPr>
          <w:rFonts w:eastAsia="Times New Roman" w:cs="Calibri"/>
          <w:lang w:eastAsia="pl-PL"/>
        </w:rPr>
        <w:t xml:space="preserve"> </w:t>
      </w:r>
      <w:r w:rsidRPr="00D64469">
        <w:rPr>
          <w:rFonts w:eastAsia="Times New Roman" w:cs="Calibri"/>
          <w:lang w:eastAsia="pl-PL"/>
        </w:rPr>
        <w:t xml:space="preserve">wykonywania swoich obowiązków do czasu zakończenia robót, bez dodatkowego </w:t>
      </w:r>
      <w:r w:rsidR="008F2274" w:rsidRPr="00D64469">
        <w:rPr>
          <w:rFonts w:eastAsia="Times New Roman" w:cs="Calibri"/>
          <w:lang w:eastAsia="pl-PL"/>
        </w:rPr>
        <w:br/>
      </w:r>
      <w:r w:rsidRPr="00D64469">
        <w:rPr>
          <w:rFonts w:eastAsia="Times New Roman" w:cs="Calibri"/>
          <w:lang w:eastAsia="pl-PL"/>
        </w:rPr>
        <w:t>wynagrodzenia.</w:t>
      </w:r>
    </w:p>
    <w:p w14:paraId="2804AA8C" w14:textId="77777777" w:rsidR="00A51FF1" w:rsidRPr="002503CF" w:rsidRDefault="00A51FF1" w:rsidP="00A51FF1">
      <w:pPr>
        <w:pStyle w:val="Akapitzlist"/>
        <w:spacing w:after="0" w:line="240" w:lineRule="auto"/>
        <w:ind w:left="284"/>
        <w:contextualSpacing w:val="0"/>
        <w:jc w:val="both"/>
        <w:rPr>
          <w:rFonts w:asciiTheme="minorHAnsi" w:hAnsiTheme="minorHAnsi" w:cstheme="minorHAnsi"/>
          <w:color w:val="000000"/>
        </w:rPr>
      </w:pPr>
    </w:p>
    <w:p w14:paraId="14739FC8" w14:textId="0E7ADF8F" w:rsidR="00677B25" w:rsidRPr="002503CF" w:rsidRDefault="00C41BBD" w:rsidP="00611C84">
      <w:pPr>
        <w:spacing w:after="0" w:line="240" w:lineRule="auto"/>
        <w:jc w:val="center"/>
        <w:rPr>
          <w:rFonts w:eastAsia="Times New Roman" w:cstheme="minorHAnsi"/>
          <w:b/>
          <w:color w:val="000000"/>
        </w:rPr>
      </w:pPr>
      <w:r w:rsidRPr="002503CF">
        <w:rPr>
          <w:rFonts w:eastAsia="Times New Roman" w:cstheme="minorHAnsi"/>
          <w:b/>
          <w:color w:val="000000"/>
        </w:rPr>
        <w:t xml:space="preserve">§ </w:t>
      </w:r>
      <w:r w:rsidR="00D25195">
        <w:rPr>
          <w:rFonts w:eastAsia="Times New Roman" w:cstheme="minorHAnsi"/>
          <w:b/>
          <w:color w:val="000000"/>
        </w:rPr>
        <w:t>4</w:t>
      </w:r>
    </w:p>
    <w:p w14:paraId="32C58670" w14:textId="77777777" w:rsidR="00677B25" w:rsidRPr="002503CF" w:rsidRDefault="00C41BBD" w:rsidP="00611C84">
      <w:pPr>
        <w:spacing w:after="0" w:line="240" w:lineRule="auto"/>
        <w:jc w:val="center"/>
        <w:rPr>
          <w:rFonts w:eastAsia="Times New Roman" w:cstheme="minorHAnsi"/>
          <w:b/>
          <w:color w:val="000000"/>
        </w:rPr>
      </w:pPr>
      <w:r w:rsidRPr="002503CF">
        <w:rPr>
          <w:rFonts w:eastAsia="Times New Roman" w:cstheme="minorHAnsi"/>
          <w:b/>
          <w:color w:val="000000"/>
        </w:rPr>
        <w:t>Powiadomienia</w:t>
      </w:r>
    </w:p>
    <w:p w14:paraId="5EC334CD" w14:textId="6C62EFA8" w:rsidR="00677B25" w:rsidRPr="002503CF" w:rsidRDefault="00C41BBD" w:rsidP="00611C84">
      <w:pPr>
        <w:numPr>
          <w:ilvl w:val="0"/>
          <w:numId w:val="13"/>
        </w:numPr>
        <w:spacing w:after="0" w:line="240" w:lineRule="auto"/>
        <w:ind w:left="284" w:hanging="284"/>
        <w:jc w:val="both"/>
        <w:rPr>
          <w:rFonts w:eastAsia="Times New Roman" w:cstheme="minorHAnsi"/>
          <w:bCs/>
          <w:color w:val="000000"/>
        </w:rPr>
      </w:pPr>
      <w:r w:rsidRPr="002503CF">
        <w:rPr>
          <w:rFonts w:eastAsia="Times New Roman" w:cstheme="minorHAnsi"/>
          <w:bCs/>
          <w:color w:val="000000"/>
        </w:rPr>
        <w:t xml:space="preserve">Strony zobowiązują się do wzajemnego powiadamiania w formie pisemnej lub e-mailowej </w:t>
      </w:r>
      <w:r w:rsidR="00B834EB">
        <w:rPr>
          <w:rFonts w:eastAsia="Times New Roman" w:cstheme="minorHAnsi"/>
          <w:bCs/>
          <w:color w:val="000000"/>
        </w:rPr>
        <w:br/>
      </w:r>
      <w:r w:rsidRPr="002503CF">
        <w:rPr>
          <w:rFonts w:eastAsia="Times New Roman" w:cstheme="minorHAnsi"/>
          <w:bCs/>
          <w:color w:val="000000"/>
        </w:rPr>
        <w:t>o wszystkich czynnościach związanych z realizacją umowy.</w:t>
      </w:r>
    </w:p>
    <w:p w14:paraId="01CD8C92" w14:textId="77777777" w:rsidR="00677B25" w:rsidRPr="002503CF" w:rsidRDefault="00C41BBD" w:rsidP="00611C84">
      <w:pPr>
        <w:numPr>
          <w:ilvl w:val="0"/>
          <w:numId w:val="13"/>
        </w:numPr>
        <w:spacing w:after="0" w:line="240" w:lineRule="auto"/>
        <w:ind w:left="284" w:hanging="284"/>
        <w:jc w:val="both"/>
        <w:rPr>
          <w:rFonts w:eastAsia="Times New Roman" w:cstheme="minorHAnsi"/>
          <w:bCs/>
          <w:color w:val="000000"/>
        </w:rPr>
      </w:pPr>
      <w:r w:rsidRPr="002503CF">
        <w:rPr>
          <w:rFonts w:eastAsia="Times New Roman" w:cstheme="minorHAnsi"/>
          <w:bCs/>
          <w:color w:val="000000"/>
        </w:rPr>
        <w:t>Wszelka korespondencja pomiędzy Stronami będzie kierowana pod niżej wskazane adresy:</w:t>
      </w:r>
    </w:p>
    <w:p w14:paraId="45966653" w14:textId="77777777" w:rsidR="00677B25" w:rsidRPr="002503CF" w:rsidRDefault="00C41BBD" w:rsidP="00611C84">
      <w:pPr>
        <w:pStyle w:val="Akapitzlist"/>
        <w:numPr>
          <w:ilvl w:val="1"/>
          <w:numId w:val="13"/>
        </w:numPr>
        <w:tabs>
          <w:tab w:val="clear" w:pos="720"/>
        </w:tabs>
        <w:spacing w:after="0" w:line="240" w:lineRule="auto"/>
        <w:ind w:left="567" w:hanging="283"/>
        <w:contextualSpacing w:val="0"/>
        <w:jc w:val="both"/>
        <w:rPr>
          <w:rFonts w:asciiTheme="minorHAnsi" w:eastAsia="Times New Roman" w:hAnsiTheme="minorHAnsi" w:cstheme="minorHAnsi"/>
          <w:bCs/>
          <w:color w:val="000000"/>
        </w:rPr>
      </w:pPr>
      <w:r w:rsidRPr="002503CF">
        <w:rPr>
          <w:rFonts w:asciiTheme="minorHAnsi" w:eastAsia="Times New Roman" w:hAnsiTheme="minorHAnsi" w:cstheme="minorHAnsi"/>
          <w:bCs/>
          <w:color w:val="000000"/>
        </w:rPr>
        <w:t>Zamawiający:</w:t>
      </w:r>
    </w:p>
    <w:p w14:paraId="35E05B37" w14:textId="77777777" w:rsidR="00677B25" w:rsidRPr="002503CF" w:rsidRDefault="00C41BBD" w:rsidP="00611C84">
      <w:pPr>
        <w:spacing w:after="0" w:line="240" w:lineRule="auto"/>
        <w:ind w:left="567"/>
        <w:jc w:val="both"/>
        <w:rPr>
          <w:rFonts w:eastAsia="Times New Roman" w:cstheme="minorHAnsi"/>
          <w:bCs/>
          <w:color w:val="000000"/>
        </w:rPr>
      </w:pPr>
      <w:r w:rsidRPr="002503CF">
        <w:rPr>
          <w:rFonts w:eastAsia="Times New Roman" w:cstheme="minorHAnsi"/>
          <w:bCs/>
          <w:color w:val="000000"/>
        </w:rPr>
        <w:t>…………………………………</w:t>
      </w:r>
    </w:p>
    <w:p w14:paraId="7B182E62" w14:textId="77777777" w:rsidR="00677B25" w:rsidRPr="002503CF" w:rsidRDefault="00C41BBD" w:rsidP="00611C84">
      <w:pPr>
        <w:spacing w:after="0" w:line="240" w:lineRule="auto"/>
        <w:ind w:left="567"/>
        <w:jc w:val="both"/>
        <w:rPr>
          <w:rFonts w:eastAsia="Times New Roman" w:cstheme="minorHAnsi"/>
          <w:bCs/>
          <w:color w:val="000000"/>
        </w:rPr>
      </w:pPr>
      <w:r w:rsidRPr="002503CF">
        <w:rPr>
          <w:rFonts w:eastAsia="Times New Roman" w:cstheme="minorHAnsi"/>
          <w:bCs/>
          <w:color w:val="000000"/>
        </w:rPr>
        <w:t>………………………………….</w:t>
      </w:r>
    </w:p>
    <w:p w14:paraId="69B86AE6" w14:textId="77777777" w:rsidR="00677B25" w:rsidRPr="002503CF" w:rsidRDefault="00C41BBD" w:rsidP="00611C84">
      <w:pPr>
        <w:spacing w:after="0" w:line="240" w:lineRule="auto"/>
        <w:ind w:left="567"/>
        <w:jc w:val="both"/>
        <w:rPr>
          <w:rFonts w:eastAsia="Times New Roman" w:cstheme="minorHAnsi"/>
          <w:bCs/>
          <w:color w:val="000000"/>
        </w:rPr>
      </w:pPr>
      <w:r w:rsidRPr="002503CF">
        <w:rPr>
          <w:rFonts w:eastAsia="Times New Roman" w:cstheme="minorHAnsi"/>
          <w:bCs/>
          <w:color w:val="000000"/>
        </w:rPr>
        <w:t>………………………………….</w:t>
      </w:r>
    </w:p>
    <w:p w14:paraId="62E9D8C9" w14:textId="77777777" w:rsidR="00677B25" w:rsidRPr="002503CF" w:rsidRDefault="00C41BBD" w:rsidP="00611C84">
      <w:pPr>
        <w:pStyle w:val="Akapitzlist"/>
        <w:numPr>
          <w:ilvl w:val="1"/>
          <w:numId w:val="13"/>
        </w:numPr>
        <w:tabs>
          <w:tab w:val="clear" w:pos="720"/>
        </w:tabs>
        <w:spacing w:after="0" w:line="240" w:lineRule="auto"/>
        <w:ind w:left="567" w:hanging="283"/>
        <w:contextualSpacing w:val="0"/>
        <w:jc w:val="both"/>
        <w:rPr>
          <w:rFonts w:asciiTheme="minorHAnsi" w:eastAsia="Times New Roman" w:hAnsiTheme="minorHAnsi" w:cstheme="minorHAnsi"/>
          <w:bCs/>
          <w:color w:val="000000"/>
        </w:rPr>
      </w:pPr>
      <w:r w:rsidRPr="002503CF">
        <w:rPr>
          <w:rFonts w:asciiTheme="minorHAnsi" w:eastAsia="Times New Roman" w:hAnsiTheme="minorHAnsi" w:cstheme="minorHAnsi"/>
          <w:bCs/>
          <w:color w:val="000000"/>
        </w:rPr>
        <w:t>Wykonawca:</w:t>
      </w:r>
    </w:p>
    <w:p w14:paraId="402E920D" w14:textId="77777777" w:rsidR="00677B25" w:rsidRPr="002503CF" w:rsidRDefault="00C41BBD" w:rsidP="00611C84">
      <w:pPr>
        <w:spacing w:after="0" w:line="240" w:lineRule="auto"/>
        <w:ind w:left="567"/>
        <w:jc w:val="both"/>
        <w:rPr>
          <w:rFonts w:eastAsia="Times New Roman" w:cstheme="minorHAnsi"/>
          <w:bCs/>
          <w:color w:val="000000"/>
        </w:rPr>
      </w:pPr>
      <w:r w:rsidRPr="002503CF">
        <w:rPr>
          <w:rFonts w:eastAsia="Times New Roman" w:cstheme="minorHAnsi"/>
          <w:bCs/>
          <w:color w:val="000000"/>
        </w:rPr>
        <w:t>………………………………….</w:t>
      </w:r>
    </w:p>
    <w:p w14:paraId="55A5E04D" w14:textId="77777777" w:rsidR="00677B25" w:rsidRPr="002503CF" w:rsidRDefault="00C41BBD" w:rsidP="00611C84">
      <w:pPr>
        <w:spacing w:after="0" w:line="240" w:lineRule="auto"/>
        <w:ind w:left="567"/>
        <w:jc w:val="both"/>
        <w:rPr>
          <w:rFonts w:eastAsia="Times New Roman" w:cstheme="minorHAnsi"/>
          <w:bCs/>
          <w:color w:val="000000"/>
        </w:rPr>
      </w:pPr>
      <w:r w:rsidRPr="002503CF">
        <w:rPr>
          <w:rFonts w:eastAsia="Times New Roman" w:cstheme="minorHAnsi"/>
          <w:bCs/>
          <w:color w:val="000000"/>
        </w:rPr>
        <w:t>………………………………….</w:t>
      </w:r>
    </w:p>
    <w:p w14:paraId="579AD32C" w14:textId="77777777" w:rsidR="00677B25" w:rsidRPr="002503CF" w:rsidRDefault="00C41BBD" w:rsidP="00611C84">
      <w:pPr>
        <w:spacing w:after="0" w:line="240" w:lineRule="auto"/>
        <w:ind w:left="567"/>
        <w:jc w:val="both"/>
        <w:rPr>
          <w:rFonts w:eastAsia="Times New Roman" w:cstheme="minorHAnsi"/>
          <w:bCs/>
          <w:color w:val="000000"/>
        </w:rPr>
      </w:pPr>
      <w:r w:rsidRPr="002503CF">
        <w:rPr>
          <w:rFonts w:eastAsia="Times New Roman" w:cstheme="minorHAnsi"/>
          <w:bCs/>
          <w:color w:val="000000"/>
        </w:rPr>
        <w:t>………………………………….</w:t>
      </w:r>
    </w:p>
    <w:p w14:paraId="69A419B8" w14:textId="77777777" w:rsidR="00677B25" w:rsidRPr="002503CF" w:rsidRDefault="00C41BBD" w:rsidP="00611C84">
      <w:pPr>
        <w:numPr>
          <w:ilvl w:val="0"/>
          <w:numId w:val="13"/>
        </w:numPr>
        <w:spacing w:after="0" w:line="240" w:lineRule="auto"/>
        <w:ind w:left="284" w:hanging="284"/>
        <w:jc w:val="both"/>
        <w:rPr>
          <w:rFonts w:eastAsia="Times New Roman" w:cstheme="minorHAnsi"/>
          <w:bCs/>
          <w:color w:val="000000"/>
        </w:rPr>
      </w:pPr>
      <w:r w:rsidRPr="002503CF">
        <w:rPr>
          <w:rFonts w:eastAsia="Times New Roman" w:cstheme="minorHAnsi"/>
          <w:bCs/>
          <w:color w:val="000000"/>
        </w:rPr>
        <w:t>Koordynatorem umowy po stronie Zamawiającego jest:</w:t>
      </w:r>
    </w:p>
    <w:p w14:paraId="577BA6C5" w14:textId="77777777" w:rsidR="00677B25" w:rsidRPr="002503CF" w:rsidRDefault="00C41BBD" w:rsidP="00611C84">
      <w:pPr>
        <w:spacing w:after="0" w:line="240" w:lineRule="auto"/>
        <w:ind w:left="284"/>
        <w:jc w:val="both"/>
        <w:rPr>
          <w:rFonts w:eastAsia="Times New Roman" w:cstheme="minorHAnsi"/>
          <w:bCs/>
          <w:color w:val="000000"/>
          <w:lang w:val="en-US"/>
        </w:rPr>
      </w:pPr>
      <w:r w:rsidRPr="002503CF">
        <w:rPr>
          <w:rFonts w:eastAsia="Times New Roman" w:cstheme="minorHAnsi"/>
          <w:bCs/>
          <w:color w:val="000000"/>
          <w:lang w:val="en-US"/>
        </w:rPr>
        <w:t>…………………………………………………………………………………………………….</w:t>
      </w:r>
    </w:p>
    <w:p w14:paraId="3DB9C83B" w14:textId="77777777" w:rsidR="00677B25" w:rsidRPr="002503CF" w:rsidRDefault="00C41BBD" w:rsidP="00611C84">
      <w:pPr>
        <w:numPr>
          <w:ilvl w:val="0"/>
          <w:numId w:val="13"/>
        </w:numPr>
        <w:spacing w:after="0" w:line="240" w:lineRule="auto"/>
        <w:ind w:left="284" w:hanging="284"/>
        <w:jc w:val="both"/>
        <w:rPr>
          <w:rFonts w:eastAsia="Times New Roman" w:cstheme="minorHAnsi"/>
          <w:bCs/>
          <w:color w:val="000000"/>
        </w:rPr>
      </w:pPr>
      <w:r w:rsidRPr="002503CF">
        <w:rPr>
          <w:rFonts w:eastAsia="Times New Roman" w:cstheme="minorHAnsi"/>
          <w:bCs/>
          <w:color w:val="000000"/>
        </w:rPr>
        <w:t>Koordynatorem umowy po stronie Wykonawcy jest:</w:t>
      </w:r>
    </w:p>
    <w:p w14:paraId="1B435228" w14:textId="77777777" w:rsidR="00677B25" w:rsidRPr="002503CF" w:rsidRDefault="00C41BBD" w:rsidP="00611C84">
      <w:pPr>
        <w:pStyle w:val="Akapitzlist"/>
        <w:spacing w:after="0" w:line="240" w:lineRule="auto"/>
        <w:ind w:left="284"/>
        <w:contextualSpacing w:val="0"/>
        <w:jc w:val="both"/>
        <w:rPr>
          <w:rFonts w:asciiTheme="minorHAnsi" w:eastAsia="Times New Roman" w:hAnsiTheme="minorHAnsi" w:cstheme="minorHAnsi"/>
          <w:bCs/>
          <w:color w:val="000000"/>
          <w:lang w:val="en-US"/>
        </w:rPr>
      </w:pPr>
      <w:r w:rsidRPr="002503CF">
        <w:rPr>
          <w:rFonts w:asciiTheme="minorHAnsi" w:eastAsia="Times New Roman" w:hAnsiTheme="minorHAnsi" w:cstheme="minorHAnsi"/>
          <w:bCs/>
          <w:color w:val="000000"/>
          <w:lang w:val="en-US"/>
        </w:rPr>
        <w:t>…………………………………………………………………………………………………….</w:t>
      </w:r>
    </w:p>
    <w:p w14:paraId="00B39064" w14:textId="77777777" w:rsidR="00677B25" w:rsidRPr="002503CF" w:rsidRDefault="00C41BBD" w:rsidP="00611C84">
      <w:pPr>
        <w:numPr>
          <w:ilvl w:val="0"/>
          <w:numId w:val="13"/>
        </w:numPr>
        <w:spacing w:after="0" w:line="240" w:lineRule="auto"/>
        <w:ind w:left="284" w:hanging="284"/>
        <w:jc w:val="both"/>
        <w:rPr>
          <w:rFonts w:eastAsia="Times New Roman" w:cstheme="minorHAnsi"/>
          <w:bCs/>
          <w:color w:val="000000"/>
        </w:rPr>
      </w:pPr>
      <w:r w:rsidRPr="002503CF">
        <w:rPr>
          <w:rFonts w:eastAsia="Times New Roman" w:cstheme="minorHAnsi"/>
          <w:bCs/>
          <w:color w:val="000000"/>
        </w:rPr>
        <w:t>Korespondencja, o której mowa w ust. 1 niniejszego paragrafu, będzie uważana za prawidłowo dostarczoną w dniu osobistego doręczenia lub w dniu potwierdzenia doręczenia w przypadku zawiadomienia listem poleconym za potwierdzeniem odbioru lub e-mailem w dniu potwierdzenia jego odbioru przez Stronę.</w:t>
      </w:r>
    </w:p>
    <w:p w14:paraId="03B7073A" w14:textId="16AEDBF6" w:rsidR="00677B25" w:rsidRPr="002503CF" w:rsidRDefault="00C41BBD" w:rsidP="00611C84">
      <w:pPr>
        <w:numPr>
          <w:ilvl w:val="0"/>
          <w:numId w:val="13"/>
        </w:numPr>
        <w:spacing w:after="0" w:line="240" w:lineRule="auto"/>
        <w:ind w:left="284" w:hanging="284"/>
        <w:jc w:val="both"/>
        <w:rPr>
          <w:rFonts w:eastAsia="Times New Roman" w:cstheme="minorHAnsi"/>
          <w:bCs/>
          <w:color w:val="000000"/>
        </w:rPr>
      </w:pPr>
      <w:r w:rsidRPr="002503CF">
        <w:rPr>
          <w:rFonts w:eastAsia="Times New Roman" w:cstheme="minorHAnsi"/>
          <w:bCs/>
          <w:color w:val="000000"/>
        </w:rPr>
        <w:t xml:space="preserve">W przypadku braku potwierdzenia otrzymania wiadomości przez Wykonawcę, Zamawiający domniemywa, iż pismo wysłane przez Zamawiającego na adres e-mailowy podany </w:t>
      </w:r>
      <w:r w:rsidR="00B834EB">
        <w:rPr>
          <w:rFonts w:eastAsia="Times New Roman" w:cstheme="minorHAnsi"/>
          <w:bCs/>
          <w:color w:val="000000"/>
        </w:rPr>
        <w:br/>
      </w:r>
      <w:r w:rsidRPr="002503CF">
        <w:rPr>
          <w:rFonts w:eastAsia="Times New Roman" w:cstheme="minorHAnsi"/>
          <w:bCs/>
          <w:color w:val="000000"/>
        </w:rPr>
        <w:t xml:space="preserve">przez Wykonawcę zostało mu doręczone w sposób umożliwiający zapoznanie się Wykonawcy </w:t>
      </w:r>
      <w:r w:rsidR="00B834EB">
        <w:rPr>
          <w:rFonts w:eastAsia="Times New Roman" w:cstheme="minorHAnsi"/>
          <w:bCs/>
          <w:color w:val="000000"/>
        </w:rPr>
        <w:br/>
      </w:r>
      <w:r w:rsidRPr="002503CF">
        <w:rPr>
          <w:rFonts w:eastAsia="Times New Roman" w:cstheme="minorHAnsi"/>
          <w:bCs/>
          <w:color w:val="000000"/>
        </w:rPr>
        <w:t>z treścią pisma.</w:t>
      </w:r>
    </w:p>
    <w:p w14:paraId="1F9CE6B5" w14:textId="6F9118D4" w:rsidR="00677B25" w:rsidRPr="002503CF" w:rsidRDefault="00C41BBD" w:rsidP="00611C84">
      <w:pPr>
        <w:numPr>
          <w:ilvl w:val="0"/>
          <w:numId w:val="13"/>
        </w:numPr>
        <w:spacing w:after="0" w:line="240" w:lineRule="auto"/>
        <w:ind w:left="284" w:hanging="284"/>
        <w:jc w:val="both"/>
        <w:rPr>
          <w:rFonts w:eastAsia="Times New Roman" w:cstheme="minorHAnsi"/>
          <w:bCs/>
          <w:color w:val="000000"/>
        </w:rPr>
      </w:pPr>
      <w:r w:rsidRPr="002503CF">
        <w:rPr>
          <w:rFonts w:eastAsia="Times New Roman" w:cstheme="minorHAnsi"/>
          <w:bCs/>
          <w:color w:val="000000"/>
        </w:rPr>
        <w:t>Strony zobowiązują się do wzajemnego powiadomienia, w formie pisemnej, o każdej zmianie adresów, o których mowa w ust. 2 niniejszego paragrafu, pod rygorem uznania, iż korespondencja wysłana na poprzedni adres została skutecznie doręczona.</w:t>
      </w:r>
    </w:p>
    <w:p w14:paraId="614B7A49" w14:textId="77777777" w:rsidR="00677B25" w:rsidRPr="002503CF" w:rsidRDefault="00C41BBD" w:rsidP="00611C84">
      <w:pPr>
        <w:numPr>
          <w:ilvl w:val="0"/>
          <w:numId w:val="13"/>
        </w:numPr>
        <w:spacing w:after="0" w:line="240" w:lineRule="auto"/>
        <w:ind w:left="284" w:hanging="284"/>
        <w:jc w:val="both"/>
        <w:rPr>
          <w:rFonts w:eastAsia="Times New Roman" w:cstheme="minorHAnsi"/>
          <w:bCs/>
          <w:color w:val="000000"/>
        </w:rPr>
      </w:pPr>
      <w:r w:rsidRPr="002503CF">
        <w:rPr>
          <w:rFonts w:eastAsia="Times New Roman" w:cstheme="minorHAnsi"/>
          <w:bCs/>
          <w:color w:val="000000"/>
        </w:rPr>
        <w:t>Zmiany danych w ust. 2-4 niniejszego paragrafu nie stanowią zmiany umowy.</w:t>
      </w:r>
    </w:p>
    <w:p w14:paraId="279F3CD7" w14:textId="77777777" w:rsidR="00677B25" w:rsidRPr="002503CF" w:rsidRDefault="00677B25" w:rsidP="00611C84">
      <w:pPr>
        <w:pStyle w:val="Akapitzlist"/>
        <w:spacing w:after="0" w:line="240" w:lineRule="auto"/>
        <w:ind w:left="360"/>
        <w:contextualSpacing w:val="0"/>
        <w:jc w:val="both"/>
        <w:rPr>
          <w:rFonts w:asciiTheme="minorHAnsi" w:hAnsiTheme="minorHAnsi" w:cstheme="minorHAnsi"/>
        </w:rPr>
      </w:pPr>
    </w:p>
    <w:p w14:paraId="22EDDF12" w14:textId="2B72B05F" w:rsidR="00677B25" w:rsidRPr="002503CF" w:rsidRDefault="00C41BBD" w:rsidP="00611C84">
      <w:pPr>
        <w:spacing w:after="0" w:line="240" w:lineRule="auto"/>
        <w:jc w:val="center"/>
        <w:rPr>
          <w:rFonts w:eastAsia="Times New Roman" w:cstheme="minorHAnsi"/>
          <w:b/>
          <w:bCs/>
          <w:color w:val="000000"/>
        </w:rPr>
      </w:pPr>
      <w:r w:rsidRPr="002503CF">
        <w:rPr>
          <w:rFonts w:eastAsia="Times New Roman" w:cstheme="minorHAnsi"/>
          <w:b/>
          <w:bCs/>
          <w:color w:val="000000"/>
        </w:rPr>
        <w:t xml:space="preserve">§ </w:t>
      </w:r>
      <w:r w:rsidR="00611C84">
        <w:rPr>
          <w:rFonts w:eastAsia="Times New Roman" w:cstheme="minorHAnsi"/>
          <w:b/>
          <w:bCs/>
          <w:color w:val="000000"/>
        </w:rPr>
        <w:t>5</w:t>
      </w:r>
    </w:p>
    <w:p w14:paraId="15834DF3" w14:textId="77777777" w:rsidR="00413967" w:rsidRDefault="00C41BBD" w:rsidP="00611C84">
      <w:pPr>
        <w:spacing w:after="0" w:line="240" w:lineRule="auto"/>
        <w:jc w:val="center"/>
        <w:rPr>
          <w:rFonts w:eastAsia="Times New Roman" w:cstheme="minorHAnsi"/>
          <w:b/>
          <w:color w:val="000000"/>
          <w:kern w:val="2"/>
        </w:rPr>
      </w:pPr>
      <w:r w:rsidRPr="002503CF">
        <w:rPr>
          <w:rFonts w:eastAsia="Times New Roman" w:cstheme="minorHAnsi"/>
          <w:b/>
          <w:color w:val="000000"/>
          <w:kern w:val="2"/>
        </w:rPr>
        <w:t>Obowiązki Wykonawcy</w:t>
      </w:r>
    </w:p>
    <w:p w14:paraId="1599AF11" w14:textId="3F456A92" w:rsidR="00877F7B" w:rsidRPr="00B834EB" w:rsidRDefault="00413967" w:rsidP="00611C84">
      <w:pPr>
        <w:pStyle w:val="Akapitzlist"/>
        <w:numPr>
          <w:ilvl w:val="0"/>
          <w:numId w:val="37"/>
        </w:numPr>
        <w:spacing w:after="0" w:line="240" w:lineRule="auto"/>
        <w:ind w:left="284" w:hanging="284"/>
        <w:jc w:val="both"/>
        <w:rPr>
          <w:rFonts w:eastAsia="Times New Roman" w:cstheme="minorHAnsi"/>
          <w:color w:val="000000"/>
          <w:kern w:val="2"/>
        </w:rPr>
      </w:pPr>
      <w:r w:rsidRPr="00B834EB">
        <w:rPr>
          <w:rFonts w:cstheme="minorHAnsi"/>
        </w:rPr>
        <w:t xml:space="preserve">Na etapie poprzedzającym rozpoczęcie nadzorowania </w:t>
      </w:r>
      <w:r w:rsidR="00B834EB" w:rsidRPr="00B834EB">
        <w:rPr>
          <w:rFonts w:cstheme="minorHAnsi"/>
        </w:rPr>
        <w:t xml:space="preserve">wykonania </w:t>
      </w:r>
      <w:r w:rsidRPr="00B834EB">
        <w:rPr>
          <w:rFonts w:cstheme="minorHAnsi"/>
        </w:rPr>
        <w:t>robót budowlanych Wykonawca zobowiązany jest w szczególności:</w:t>
      </w:r>
    </w:p>
    <w:p w14:paraId="02218DAE" w14:textId="22DA5CB5" w:rsidR="00877F7B" w:rsidRPr="00B834EB" w:rsidRDefault="00413967" w:rsidP="00611C84">
      <w:pPr>
        <w:pStyle w:val="Akapitzlist"/>
        <w:numPr>
          <w:ilvl w:val="1"/>
          <w:numId w:val="37"/>
        </w:numPr>
        <w:spacing w:after="0" w:line="240" w:lineRule="auto"/>
        <w:ind w:left="567" w:hanging="283"/>
        <w:jc w:val="both"/>
        <w:rPr>
          <w:rFonts w:eastAsia="Times New Roman" w:cstheme="minorHAnsi"/>
          <w:color w:val="000000"/>
          <w:kern w:val="2"/>
        </w:rPr>
      </w:pPr>
      <w:r w:rsidRPr="00B834EB">
        <w:rPr>
          <w:rFonts w:cstheme="minorHAnsi"/>
        </w:rPr>
        <w:t>należycie zapoznać się z projektem budowlanym, projektem wykonawczym, specyfikacjami technicznymi wykonania i odbioru robót oraz przedmiarem robót</w:t>
      </w:r>
      <w:r w:rsidR="00B834EB">
        <w:rPr>
          <w:rFonts w:cstheme="minorHAnsi"/>
        </w:rPr>
        <w:t>,</w:t>
      </w:r>
    </w:p>
    <w:p w14:paraId="37038BBD" w14:textId="31E4CA7A" w:rsidR="00877F7B" w:rsidRPr="007F4733" w:rsidRDefault="00413967" w:rsidP="007F4733">
      <w:pPr>
        <w:pStyle w:val="Akapitzlist"/>
        <w:numPr>
          <w:ilvl w:val="1"/>
          <w:numId w:val="37"/>
        </w:numPr>
        <w:spacing w:after="0" w:line="240" w:lineRule="auto"/>
        <w:ind w:left="567" w:hanging="283"/>
        <w:jc w:val="both"/>
        <w:rPr>
          <w:rFonts w:eastAsia="Times New Roman" w:cstheme="minorHAnsi"/>
          <w:color w:val="000000"/>
          <w:kern w:val="2"/>
        </w:rPr>
      </w:pPr>
      <w:r w:rsidRPr="00B834EB">
        <w:rPr>
          <w:rFonts w:cstheme="minorHAnsi"/>
        </w:rPr>
        <w:t>należycie zapoznać się z umową pomiędzy Zamawiającym, a wykonawcą robót budowlanych</w:t>
      </w:r>
      <w:r w:rsidR="00B834EB">
        <w:rPr>
          <w:rFonts w:cstheme="minorHAnsi"/>
        </w:rPr>
        <w:t>,</w:t>
      </w:r>
    </w:p>
    <w:p w14:paraId="6C86BC11" w14:textId="7044B902" w:rsidR="0024129E" w:rsidRPr="00B834EB" w:rsidRDefault="00413967" w:rsidP="00611C84">
      <w:pPr>
        <w:pStyle w:val="Akapitzlist"/>
        <w:numPr>
          <w:ilvl w:val="1"/>
          <w:numId w:val="37"/>
        </w:numPr>
        <w:spacing w:after="0" w:line="240" w:lineRule="auto"/>
        <w:ind w:left="567" w:hanging="283"/>
        <w:jc w:val="both"/>
        <w:rPr>
          <w:rFonts w:eastAsia="Times New Roman" w:cstheme="minorHAnsi"/>
          <w:color w:val="000000"/>
          <w:kern w:val="2"/>
        </w:rPr>
      </w:pPr>
      <w:r w:rsidRPr="00B834EB">
        <w:rPr>
          <w:rFonts w:cstheme="minorHAnsi"/>
        </w:rPr>
        <w:lastRenderedPageBreak/>
        <w:t>należycie zapoznać się z uzbrojeniem terenu i istniejącymi obiektami</w:t>
      </w:r>
      <w:r w:rsidR="008F2998">
        <w:rPr>
          <w:rFonts w:cstheme="minorHAnsi"/>
        </w:rPr>
        <w:t>,</w:t>
      </w:r>
    </w:p>
    <w:p w14:paraId="1E41A623" w14:textId="45090223" w:rsidR="0024129E" w:rsidRPr="00E3507C" w:rsidRDefault="00413967" w:rsidP="00611C84">
      <w:pPr>
        <w:pStyle w:val="Akapitzlist"/>
        <w:numPr>
          <w:ilvl w:val="1"/>
          <w:numId w:val="37"/>
        </w:numPr>
        <w:spacing w:after="0" w:line="240" w:lineRule="auto"/>
        <w:ind w:left="567" w:hanging="283"/>
        <w:jc w:val="both"/>
        <w:rPr>
          <w:rFonts w:eastAsia="Times New Roman" w:cstheme="minorHAnsi"/>
          <w:kern w:val="2"/>
        </w:rPr>
      </w:pPr>
      <w:r w:rsidRPr="00E3507C">
        <w:rPr>
          <w:rFonts w:cstheme="minorHAnsi"/>
        </w:rPr>
        <w:t>przekazać Zamawiającemu, najpóźniej w dniu podpisania umowy, wykaz osób które będą realizowa</w:t>
      </w:r>
      <w:r w:rsidR="007F4733">
        <w:rPr>
          <w:rFonts w:cstheme="minorHAnsi"/>
        </w:rPr>
        <w:t>ły</w:t>
      </w:r>
      <w:r w:rsidRPr="00E3507C">
        <w:rPr>
          <w:rFonts w:cstheme="minorHAnsi"/>
        </w:rPr>
        <w:t xml:space="preserve"> </w:t>
      </w:r>
      <w:r w:rsidR="008F2998" w:rsidRPr="00E3507C">
        <w:rPr>
          <w:rFonts w:cstheme="minorHAnsi"/>
        </w:rPr>
        <w:t>umowę</w:t>
      </w:r>
      <w:r w:rsidRPr="00E3507C">
        <w:rPr>
          <w:rFonts w:cstheme="minorHAnsi"/>
        </w:rPr>
        <w:t xml:space="preserve"> oraz kopie uprawnień budowlanych tych osób a także aktualne zaświadczenia o przynależności do właściwej </w:t>
      </w:r>
      <w:r w:rsidR="000525F4">
        <w:rPr>
          <w:rFonts w:cstheme="minorHAnsi"/>
        </w:rPr>
        <w:t>I</w:t>
      </w:r>
      <w:r w:rsidR="008F2998" w:rsidRPr="00E3507C">
        <w:rPr>
          <w:rFonts w:cstheme="minorHAnsi"/>
        </w:rPr>
        <w:t xml:space="preserve">zby </w:t>
      </w:r>
      <w:r w:rsidR="000525F4">
        <w:rPr>
          <w:rFonts w:cstheme="minorHAnsi"/>
        </w:rPr>
        <w:t>Samorządu Zawodowego</w:t>
      </w:r>
      <w:r w:rsidR="008F2998" w:rsidRPr="00E3507C">
        <w:rPr>
          <w:rFonts w:cstheme="minorHAnsi"/>
        </w:rPr>
        <w:t>,</w:t>
      </w:r>
    </w:p>
    <w:p w14:paraId="6A1C674D" w14:textId="78DCE2BD" w:rsidR="0016759D" w:rsidRPr="007F4733" w:rsidRDefault="00413967" w:rsidP="007F4733">
      <w:pPr>
        <w:pStyle w:val="Akapitzlist"/>
        <w:numPr>
          <w:ilvl w:val="1"/>
          <w:numId w:val="37"/>
        </w:numPr>
        <w:spacing w:after="0" w:line="240" w:lineRule="auto"/>
        <w:ind w:left="567" w:hanging="283"/>
        <w:jc w:val="both"/>
        <w:rPr>
          <w:rFonts w:eastAsia="Times New Roman" w:cstheme="minorHAnsi"/>
          <w:color w:val="000000"/>
          <w:kern w:val="2"/>
        </w:rPr>
      </w:pPr>
      <w:r w:rsidRPr="00E3507C">
        <w:rPr>
          <w:rFonts w:cstheme="minorHAnsi"/>
        </w:rPr>
        <w:t xml:space="preserve">uczestniczyć w czynnościach przekazania </w:t>
      </w:r>
      <w:r w:rsidRPr="00B834EB">
        <w:rPr>
          <w:rFonts w:cstheme="minorHAnsi"/>
        </w:rPr>
        <w:t xml:space="preserve">placu budowy </w:t>
      </w:r>
      <w:r w:rsidR="000525F4">
        <w:rPr>
          <w:rFonts w:cstheme="minorHAnsi"/>
        </w:rPr>
        <w:t>W</w:t>
      </w:r>
      <w:r w:rsidRPr="00B834EB">
        <w:rPr>
          <w:rFonts w:cstheme="minorHAnsi"/>
        </w:rPr>
        <w:t>ykonawcy robót budowlanych</w:t>
      </w:r>
      <w:r w:rsidR="0024129E" w:rsidRPr="00B834EB">
        <w:rPr>
          <w:rFonts w:cstheme="minorHAnsi"/>
        </w:rPr>
        <w:t>.</w:t>
      </w:r>
    </w:p>
    <w:p w14:paraId="17BBF15E" w14:textId="64C8C4DC" w:rsidR="0016759D" w:rsidRPr="00B834EB" w:rsidRDefault="00413967" w:rsidP="00611C84">
      <w:pPr>
        <w:pStyle w:val="Akapitzlist"/>
        <w:numPr>
          <w:ilvl w:val="0"/>
          <w:numId w:val="37"/>
        </w:numPr>
        <w:tabs>
          <w:tab w:val="left" w:pos="284"/>
        </w:tabs>
        <w:spacing w:after="0" w:line="240" w:lineRule="auto"/>
        <w:ind w:left="284" w:hanging="284"/>
        <w:jc w:val="both"/>
        <w:rPr>
          <w:rFonts w:eastAsia="Times New Roman" w:cstheme="minorHAnsi"/>
          <w:color w:val="000000"/>
          <w:kern w:val="2"/>
        </w:rPr>
      </w:pPr>
      <w:r w:rsidRPr="00B834EB">
        <w:rPr>
          <w:rFonts w:cstheme="minorHAnsi"/>
        </w:rPr>
        <w:t>Po rozpoczęciu robót budowlanych, Wykonawca zobowiązany jest świadczyć kompleksowy nadzór inwestorski zgodnie z ustawą Prawo budowlane</w:t>
      </w:r>
      <w:r w:rsidR="0016759D" w:rsidRPr="00B834EB">
        <w:rPr>
          <w:rFonts w:cstheme="minorHAnsi"/>
        </w:rPr>
        <w:t xml:space="preserve"> </w:t>
      </w:r>
      <w:r w:rsidRPr="00B834EB">
        <w:rPr>
          <w:rFonts w:cstheme="minorHAnsi"/>
        </w:rPr>
        <w:t>wraz z aktami wykonawczymi, projektem budowlanym, projektem wykonawczym, przedmiarem robót i specyfikacjami technicznymi wykonania i odbioru robót oraz realizować czynności związane z kontrolowaniem rozliczania zadania, a w szczególności:</w:t>
      </w:r>
    </w:p>
    <w:p w14:paraId="252E0263" w14:textId="4976C391" w:rsidR="004E07C0" w:rsidRPr="00B834EB" w:rsidRDefault="00413967" w:rsidP="005954C0">
      <w:pPr>
        <w:pStyle w:val="Akapitzlist"/>
        <w:numPr>
          <w:ilvl w:val="1"/>
          <w:numId w:val="37"/>
        </w:numPr>
        <w:tabs>
          <w:tab w:val="left" w:pos="284"/>
        </w:tabs>
        <w:spacing w:after="0" w:line="240" w:lineRule="auto"/>
        <w:ind w:left="567" w:hanging="283"/>
        <w:jc w:val="both"/>
        <w:rPr>
          <w:rFonts w:eastAsia="Times New Roman" w:cstheme="minorHAnsi"/>
          <w:color w:val="000000"/>
          <w:kern w:val="2"/>
        </w:rPr>
      </w:pPr>
      <w:r w:rsidRPr="00B834EB">
        <w:rPr>
          <w:rFonts w:cstheme="minorHAnsi"/>
        </w:rPr>
        <w:t xml:space="preserve">nadzorować budowę w celu sprawdzenia jakości wykonywanych robót oraz używanych materiałów z częstotliwością pobytu na budowie zapewniającą skuteczny nadzór (jednak nie </w:t>
      </w:r>
      <w:r w:rsidRPr="00247A42">
        <w:rPr>
          <w:rFonts w:cstheme="minorHAnsi"/>
        </w:rPr>
        <w:t xml:space="preserve">rzadziej niż 3 wizyty w tygodniu) </w:t>
      </w:r>
      <w:r w:rsidRPr="00B834EB">
        <w:rPr>
          <w:rFonts w:cstheme="minorHAnsi"/>
        </w:rPr>
        <w:t>uzależnioną od rodzaju wykonywanych robót oraz potrzeb Zamawiającego i wykonawcy robót budowlanych. Każdy pobyt inspektora nadzoru musi być odnotowany wpisem do dziennika budowy lub w liście obecności</w:t>
      </w:r>
      <w:r w:rsidR="00A66EFA">
        <w:rPr>
          <w:rFonts w:cstheme="minorHAnsi"/>
        </w:rPr>
        <w:t>,</w:t>
      </w:r>
    </w:p>
    <w:p w14:paraId="360A5E4E" w14:textId="44D958FE" w:rsidR="004E07C0" w:rsidRPr="00B834EB" w:rsidRDefault="00413967" w:rsidP="00A66EFA">
      <w:pPr>
        <w:pStyle w:val="Akapitzlist"/>
        <w:numPr>
          <w:ilvl w:val="1"/>
          <w:numId w:val="37"/>
        </w:numPr>
        <w:spacing w:after="0" w:line="240" w:lineRule="auto"/>
        <w:ind w:left="709" w:hanging="425"/>
        <w:jc w:val="both"/>
        <w:rPr>
          <w:rFonts w:eastAsia="Times New Roman" w:cstheme="minorHAnsi"/>
          <w:color w:val="000000"/>
          <w:kern w:val="2"/>
        </w:rPr>
      </w:pPr>
      <w:r w:rsidRPr="00B834EB">
        <w:rPr>
          <w:rFonts w:cstheme="minorHAnsi"/>
        </w:rPr>
        <w:t xml:space="preserve">nadzorować budowę ze szczególnym uwzględnieniem czynności odbioru robót zanikających </w:t>
      </w:r>
      <w:r w:rsidR="00A66EFA">
        <w:rPr>
          <w:rFonts w:cstheme="minorHAnsi"/>
        </w:rPr>
        <w:br/>
      </w:r>
      <w:r w:rsidRPr="00B834EB">
        <w:rPr>
          <w:rFonts w:cstheme="minorHAnsi"/>
        </w:rPr>
        <w:t>i ulegających zakryciu</w:t>
      </w:r>
      <w:r w:rsidR="003D1E44">
        <w:rPr>
          <w:rFonts w:cstheme="minorHAnsi"/>
        </w:rPr>
        <w:t>,</w:t>
      </w:r>
    </w:p>
    <w:p w14:paraId="4AF8AE94" w14:textId="35078572" w:rsidR="004E07C0" w:rsidRPr="00B834EB" w:rsidRDefault="00413967" w:rsidP="003D1E44">
      <w:pPr>
        <w:pStyle w:val="Akapitzlist"/>
        <w:numPr>
          <w:ilvl w:val="1"/>
          <w:numId w:val="37"/>
        </w:numPr>
        <w:tabs>
          <w:tab w:val="left" w:pos="284"/>
          <w:tab w:val="left" w:pos="567"/>
        </w:tabs>
        <w:spacing w:after="0" w:line="240" w:lineRule="auto"/>
        <w:ind w:left="426" w:hanging="142"/>
        <w:jc w:val="both"/>
        <w:rPr>
          <w:rFonts w:eastAsia="Times New Roman" w:cstheme="minorHAnsi"/>
          <w:color w:val="000000"/>
          <w:kern w:val="2"/>
        </w:rPr>
      </w:pPr>
      <w:r w:rsidRPr="00B834EB">
        <w:rPr>
          <w:rFonts w:cstheme="minorHAnsi"/>
        </w:rPr>
        <w:t>dokonywać odbiorów robót zanikających lub ulegających zakryciu w terminie do 3 dni roboczych od daty zawiadomienia</w:t>
      </w:r>
      <w:r w:rsidR="003D1E44">
        <w:rPr>
          <w:rFonts w:cstheme="minorHAnsi"/>
        </w:rPr>
        <w:t>,</w:t>
      </w:r>
    </w:p>
    <w:p w14:paraId="6FAA0B7B" w14:textId="4F35CA0E" w:rsidR="004E07C0" w:rsidRPr="00B834EB" w:rsidRDefault="00413967" w:rsidP="00611C84">
      <w:pPr>
        <w:pStyle w:val="Akapitzlist"/>
        <w:numPr>
          <w:ilvl w:val="1"/>
          <w:numId w:val="37"/>
        </w:numPr>
        <w:tabs>
          <w:tab w:val="left" w:pos="284"/>
          <w:tab w:val="left" w:pos="567"/>
        </w:tabs>
        <w:spacing w:after="0" w:line="240" w:lineRule="auto"/>
        <w:ind w:left="426" w:hanging="142"/>
        <w:jc w:val="both"/>
        <w:rPr>
          <w:rFonts w:eastAsia="Times New Roman" w:cstheme="minorHAnsi"/>
          <w:color w:val="000000"/>
          <w:kern w:val="2"/>
        </w:rPr>
      </w:pPr>
      <w:r w:rsidRPr="00B834EB">
        <w:rPr>
          <w:rFonts w:cstheme="minorHAnsi"/>
        </w:rPr>
        <w:t>w przypadku zaistnienia sytuacji awaryjnej, stawić się na placu budowy niezwłocznie</w:t>
      </w:r>
      <w:r w:rsidR="003D1E44">
        <w:rPr>
          <w:rFonts w:cstheme="minorHAnsi"/>
        </w:rPr>
        <w:t>,</w:t>
      </w:r>
    </w:p>
    <w:p w14:paraId="09B8046D" w14:textId="46354AC5" w:rsidR="004E07C0" w:rsidRPr="00B834EB" w:rsidRDefault="00413967" w:rsidP="00611C84">
      <w:pPr>
        <w:pStyle w:val="Akapitzlist"/>
        <w:numPr>
          <w:ilvl w:val="1"/>
          <w:numId w:val="37"/>
        </w:numPr>
        <w:tabs>
          <w:tab w:val="left" w:pos="284"/>
          <w:tab w:val="left" w:pos="567"/>
        </w:tabs>
        <w:spacing w:after="0" w:line="240" w:lineRule="auto"/>
        <w:ind w:left="426" w:hanging="142"/>
        <w:jc w:val="both"/>
        <w:rPr>
          <w:rFonts w:eastAsia="Times New Roman" w:cstheme="minorHAnsi"/>
          <w:color w:val="000000"/>
          <w:kern w:val="2"/>
        </w:rPr>
      </w:pPr>
      <w:r w:rsidRPr="00B834EB">
        <w:rPr>
          <w:rFonts w:cstheme="minorHAnsi"/>
        </w:rPr>
        <w:t>w uzgodnieniu z osobami pełniącymi nadzór autorski zatwierdzać materiały, wyroby, urządzenia, próbki, powierzchnie próbne, wzorce jakościowe i elementy referencyjne przewidziane przez wykonawcę robót budowlanych do zastosowania, ocenić ich zgodność z projektem budowlanym, projektem wykonawczym, przedmiarem robót i specyfikacjami technicznymi wykonania i odbioru robót</w:t>
      </w:r>
      <w:r w:rsidR="003D1E44">
        <w:rPr>
          <w:rFonts w:cstheme="minorHAnsi"/>
        </w:rPr>
        <w:t>,</w:t>
      </w:r>
    </w:p>
    <w:p w14:paraId="7CDA3EBD" w14:textId="6E5C63BF" w:rsidR="004E07C0" w:rsidRPr="00B834EB" w:rsidRDefault="00413967" w:rsidP="00611C84">
      <w:pPr>
        <w:pStyle w:val="Akapitzlist"/>
        <w:numPr>
          <w:ilvl w:val="1"/>
          <w:numId w:val="37"/>
        </w:numPr>
        <w:tabs>
          <w:tab w:val="left" w:pos="284"/>
          <w:tab w:val="left" w:pos="567"/>
        </w:tabs>
        <w:spacing w:after="0" w:line="240" w:lineRule="auto"/>
        <w:ind w:left="426" w:hanging="142"/>
        <w:jc w:val="both"/>
        <w:rPr>
          <w:rFonts w:eastAsia="Times New Roman" w:cstheme="minorHAnsi"/>
          <w:color w:val="000000"/>
          <w:kern w:val="2"/>
        </w:rPr>
      </w:pPr>
      <w:r w:rsidRPr="00B834EB">
        <w:rPr>
          <w:rFonts w:cstheme="minorHAnsi"/>
        </w:rPr>
        <w:t>kontrolować sposób składowania i przechowywania materiałów, wyrobów oraz urządzeń</w:t>
      </w:r>
      <w:r w:rsidR="003D1E44">
        <w:rPr>
          <w:rFonts w:cstheme="minorHAnsi"/>
        </w:rPr>
        <w:t>,</w:t>
      </w:r>
    </w:p>
    <w:p w14:paraId="01CB8713" w14:textId="23A10CAA" w:rsidR="004E07C0" w:rsidRPr="00B834EB" w:rsidRDefault="00413967" w:rsidP="00611C84">
      <w:pPr>
        <w:pStyle w:val="Akapitzlist"/>
        <w:numPr>
          <w:ilvl w:val="1"/>
          <w:numId w:val="37"/>
        </w:numPr>
        <w:tabs>
          <w:tab w:val="left" w:pos="284"/>
          <w:tab w:val="left" w:pos="567"/>
        </w:tabs>
        <w:spacing w:after="0" w:line="240" w:lineRule="auto"/>
        <w:ind w:left="426" w:hanging="142"/>
        <w:jc w:val="both"/>
        <w:rPr>
          <w:rFonts w:eastAsia="Times New Roman" w:cstheme="minorHAnsi"/>
          <w:color w:val="000000"/>
          <w:kern w:val="2"/>
        </w:rPr>
      </w:pPr>
      <w:r w:rsidRPr="00B834EB">
        <w:rPr>
          <w:rFonts w:cstheme="minorHAnsi"/>
        </w:rPr>
        <w:t>egzekwować od wykonawcy robót budowlanych pełny dostęp do terenu budowy, wszelkich miejsc pozyskiwania, wytwarzania, wmontowania, składania lub przygotowywania materiałów i</w:t>
      </w:r>
      <w:r w:rsidR="00236EAF">
        <w:rPr>
          <w:rFonts w:cstheme="minorHAnsi"/>
        </w:rPr>
        <w:t> </w:t>
      </w:r>
      <w:r w:rsidRPr="00B834EB">
        <w:rPr>
          <w:rFonts w:cstheme="minorHAnsi"/>
        </w:rPr>
        <w:t>urządzeń do wbudowania</w:t>
      </w:r>
      <w:r w:rsidR="003D1E44">
        <w:rPr>
          <w:rFonts w:cstheme="minorHAnsi"/>
        </w:rPr>
        <w:t>,</w:t>
      </w:r>
    </w:p>
    <w:p w14:paraId="22B95926" w14:textId="79460CD1" w:rsidR="004E07C0" w:rsidRPr="00B834EB" w:rsidRDefault="00413967" w:rsidP="00611C84">
      <w:pPr>
        <w:pStyle w:val="Akapitzlist"/>
        <w:numPr>
          <w:ilvl w:val="1"/>
          <w:numId w:val="37"/>
        </w:numPr>
        <w:tabs>
          <w:tab w:val="left" w:pos="284"/>
          <w:tab w:val="left" w:pos="567"/>
        </w:tabs>
        <w:spacing w:after="0" w:line="240" w:lineRule="auto"/>
        <w:ind w:left="426" w:hanging="142"/>
        <w:jc w:val="both"/>
        <w:rPr>
          <w:rFonts w:eastAsia="Times New Roman" w:cstheme="minorHAnsi"/>
          <w:color w:val="000000"/>
          <w:kern w:val="2"/>
        </w:rPr>
      </w:pPr>
      <w:r w:rsidRPr="00B834EB">
        <w:rPr>
          <w:rFonts w:cstheme="minorHAnsi"/>
        </w:rPr>
        <w:t>nadzorować badania wbudowywanych materiałów, wyrobów i urządzeń wykonywanych przez wykonawcę robót budowlanych, a w razie wątpliwości co do ich jakości - nakazywać wykonawcy robót budowlanych wykonanie dodatkowych badań</w:t>
      </w:r>
      <w:r w:rsidR="003D1E44">
        <w:rPr>
          <w:rFonts w:cstheme="minorHAnsi"/>
        </w:rPr>
        <w:t>,</w:t>
      </w:r>
    </w:p>
    <w:p w14:paraId="37FF15D1" w14:textId="67D8DA2E" w:rsidR="00D14026" w:rsidRPr="00B834EB" w:rsidRDefault="00413967" w:rsidP="001F4633">
      <w:pPr>
        <w:pStyle w:val="Akapitzlist"/>
        <w:numPr>
          <w:ilvl w:val="1"/>
          <w:numId w:val="37"/>
        </w:numPr>
        <w:tabs>
          <w:tab w:val="left" w:pos="426"/>
          <w:tab w:val="left" w:pos="567"/>
        </w:tabs>
        <w:spacing w:after="0" w:line="240" w:lineRule="auto"/>
        <w:ind w:left="426" w:hanging="284"/>
        <w:jc w:val="both"/>
        <w:rPr>
          <w:rFonts w:eastAsia="Times New Roman" w:cstheme="minorHAnsi"/>
          <w:color w:val="000000"/>
          <w:kern w:val="2"/>
        </w:rPr>
      </w:pPr>
      <w:r w:rsidRPr="00B834EB">
        <w:rPr>
          <w:rFonts w:cstheme="minorHAnsi"/>
        </w:rPr>
        <w:t xml:space="preserve">kontrolować dokumenty jakości, aprobaty, deklaracje zgodności, atesty higieniczne, instrukcje obsługi i inne dokumenty związane z wbudowywanymi materiałami, wyrobami i urządzeniami </w:t>
      </w:r>
      <w:r w:rsidR="003D1E44">
        <w:rPr>
          <w:rFonts w:cstheme="minorHAnsi"/>
        </w:rPr>
        <w:br/>
      </w:r>
      <w:r w:rsidRPr="00B834EB">
        <w:rPr>
          <w:rFonts w:cstheme="minorHAnsi"/>
        </w:rPr>
        <w:t xml:space="preserve">w celu niedopuszczenia do zastosowania materiałów, wyrobów i urządzeń wadliwych </w:t>
      </w:r>
      <w:r w:rsidR="003D1E44">
        <w:rPr>
          <w:rFonts w:cstheme="minorHAnsi"/>
        </w:rPr>
        <w:br/>
      </w:r>
      <w:r w:rsidRPr="00B834EB">
        <w:rPr>
          <w:rFonts w:cstheme="minorHAnsi"/>
        </w:rPr>
        <w:t>lub niedopuszczonych do stosowania w budownictwie na terenie Rzeczpospolitej Polskiej</w:t>
      </w:r>
      <w:r w:rsidR="003D1E44">
        <w:rPr>
          <w:rFonts w:cstheme="minorHAnsi"/>
        </w:rPr>
        <w:t>,</w:t>
      </w:r>
    </w:p>
    <w:p w14:paraId="7CB0F4C3" w14:textId="77777777" w:rsidR="00D14026" w:rsidRPr="00B834EB" w:rsidRDefault="00413967" w:rsidP="00611C84">
      <w:pPr>
        <w:pStyle w:val="Akapitzlist"/>
        <w:numPr>
          <w:ilvl w:val="1"/>
          <w:numId w:val="37"/>
        </w:numPr>
        <w:tabs>
          <w:tab w:val="left" w:pos="284"/>
          <w:tab w:val="left" w:pos="567"/>
        </w:tabs>
        <w:spacing w:after="0" w:line="240" w:lineRule="auto"/>
        <w:ind w:left="426" w:hanging="426"/>
        <w:jc w:val="both"/>
        <w:rPr>
          <w:rFonts w:eastAsia="Times New Roman" w:cstheme="minorHAnsi"/>
          <w:color w:val="000000"/>
          <w:kern w:val="2"/>
        </w:rPr>
      </w:pPr>
      <w:r w:rsidRPr="00B834EB">
        <w:rPr>
          <w:rFonts w:cstheme="minorHAnsi"/>
        </w:rPr>
        <w:t>zatwierdzać przedstawione metody wykonania robót budowlanych, włączając w to roboty tymczasowe i zabezpieczające zaproponowane przez wykonawcę robót budowlanych;</w:t>
      </w:r>
    </w:p>
    <w:p w14:paraId="524B3F0F" w14:textId="5A7BEA26" w:rsidR="00D14026" w:rsidRPr="00B834EB" w:rsidRDefault="00413967" w:rsidP="00611C84">
      <w:pPr>
        <w:pStyle w:val="Akapitzlist"/>
        <w:numPr>
          <w:ilvl w:val="1"/>
          <w:numId w:val="37"/>
        </w:numPr>
        <w:tabs>
          <w:tab w:val="left" w:pos="284"/>
          <w:tab w:val="left" w:pos="567"/>
        </w:tabs>
        <w:spacing w:after="0" w:line="240" w:lineRule="auto"/>
        <w:ind w:left="426" w:hanging="426"/>
        <w:jc w:val="both"/>
        <w:rPr>
          <w:rFonts w:eastAsia="Times New Roman" w:cstheme="minorHAnsi"/>
          <w:color w:val="000000"/>
          <w:kern w:val="2"/>
        </w:rPr>
      </w:pPr>
      <w:r w:rsidRPr="00B834EB">
        <w:rPr>
          <w:rFonts w:cstheme="minorHAnsi"/>
        </w:rPr>
        <w:t>nadzorować przeprowadzanie pomiarów, badań, prób i rozruchów</w:t>
      </w:r>
      <w:r w:rsidR="003D1E44">
        <w:rPr>
          <w:rFonts w:cstheme="minorHAnsi"/>
        </w:rPr>
        <w:t>,</w:t>
      </w:r>
    </w:p>
    <w:p w14:paraId="5A37852A" w14:textId="1D6CE636" w:rsidR="00D14026" w:rsidRPr="00B834EB" w:rsidRDefault="00413967" w:rsidP="00611C84">
      <w:pPr>
        <w:pStyle w:val="Akapitzlist"/>
        <w:numPr>
          <w:ilvl w:val="1"/>
          <w:numId w:val="37"/>
        </w:numPr>
        <w:tabs>
          <w:tab w:val="left" w:pos="284"/>
          <w:tab w:val="left" w:pos="567"/>
        </w:tabs>
        <w:spacing w:after="0" w:line="240" w:lineRule="auto"/>
        <w:ind w:left="426" w:hanging="426"/>
        <w:jc w:val="both"/>
        <w:rPr>
          <w:rFonts w:eastAsia="Times New Roman" w:cstheme="minorHAnsi"/>
          <w:color w:val="000000"/>
          <w:kern w:val="2"/>
        </w:rPr>
      </w:pPr>
      <w:r w:rsidRPr="00B834EB">
        <w:rPr>
          <w:rFonts w:cstheme="minorHAnsi"/>
        </w:rPr>
        <w:t>sprawdzać wykonane roboty i powiadamiać wykonawcę robót budowlanych, nadzór autorski oraz Zamawiającego o wykrytych wadach, określając zakres koniecznych do wykonania robót poprawkowych</w:t>
      </w:r>
      <w:r w:rsidR="003D1E44">
        <w:rPr>
          <w:rFonts w:cstheme="minorHAnsi"/>
        </w:rPr>
        <w:t>,</w:t>
      </w:r>
    </w:p>
    <w:p w14:paraId="5779412C" w14:textId="51C6DFA0" w:rsidR="00D14026" w:rsidRPr="00B834EB" w:rsidRDefault="00413967" w:rsidP="00611C84">
      <w:pPr>
        <w:pStyle w:val="Akapitzlist"/>
        <w:numPr>
          <w:ilvl w:val="1"/>
          <w:numId w:val="37"/>
        </w:numPr>
        <w:tabs>
          <w:tab w:val="left" w:pos="284"/>
          <w:tab w:val="left" w:pos="567"/>
        </w:tabs>
        <w:spacing w:after="0" w:line="240" w:lineRule="auto"/>
        <w:ind w:left="426" w:hanging="426"/>
        <w:jc w:val="both"/>
        <w:rPr>
          <w:rFonts w:eastAsia="Times New Roman" w:cstheme="minorHAnsi"/>
          <w:color w:val="000000"/>
          <w:kern w:val="2"/>
        </w:rPr>
      </w:pPr>
      <w:r w:rsidRPr="00B834EB">
        <w:rPr>
          <w:rFonts w:cstheme="minorHAnsi"/>
        </w:rPr>
        <w:t>egzekwować terminowe usunięcie wad</w:t>
      </w:r>
      <w:r w:rsidR="003D1E44">
        <w:rPr>
          <w:rFonts w:cstheme="minorHAnsi"/>
        </w:rPr>
        <w:t>,</w:t>
      </w:r>
    </w:p>
    <w:p w14:paraId="5B864094" w14:textId="77777777" w:rsidR="00C768ED" w:rsidRPr="00C768ED" w:rsidRDefault="00413967" w:rsidP="00C768ED">
      <w:pPr>
        <w:pStyle w:val="Akapitzlist"/>
        <w:numPr>
          <w:ilvl w:val="1"/>
          <w:numId w:val="37"/>
        </w:numPr>
        <w:tabs>
          <w:tab w:val="left" w:pos="284"/>
          <w:tab w:val="left" w:pos="567"/>
        </w:tabs>
        <w:spacing w:after="0" w:line="240" w:lineRule="auto"/>
        <w:ind w:left="426" w:hanging="426"/>
        <w:jc w:val="both"/>
        <w:rPr>
          <w:rFonts w:eastAsia="Times New Roman" w:cstheme="minorHAnsi"/>
          <w:color w:val="000000"/>
          <w:kern w:val="2"/>
        </w:rPr>
      </w:pPr>
      <w:r w:rsidRPr="00B834EB">
        <w:rPr>
          <w:rFonts w:cstheme="minorHAnsi"/>
        </w:rPr>
        <w:t>sporządzać pisemne poświadczenia o usunięciu wad przez wykonawcę robót budowlanych</w:t>
      </w:r>
      <w:r w:rsidR="003D1E44">
        <w:rPr>
          <w:rFonts w:cstheme="minorHAnsi"/>
        </w:rPr>
        <w:t>,</w:t>
      </w:r>
    </w:p>
    <w:p w14:paraId="71BC4097" w14:textId="77777777" w:rsidR="00C768ED" w:rsidRPr="00C768ED" w:rsidRDefault="00C768ED" w:rsidP="00C768ED">
      <w:pPr>
        <w:pStyle w:val="Akapitzlist"/>
        <w:numPr>
          <w:ilvl w:val="1"/>
          <w:numId w:val="37"/>
        </w:numPr>
        <w:tabs>
          <w:tab w:val="left" w:pos="284"/>
          <w:tab w:val="left" w:pos="567"/>
        </w:tabs>
        <w:spacing w:after="0" w:line="240" w:lineRule="auto"/>
        <w:ind w:left="426" w:hanging="426"/>
        <w:jc w:val="both"/>
        <w:rPr>
          <w:rFonts w:eastAsia="Times New Roman" w:cstheme="minorHAnsi"/>
          <w:color w:val="000000"/>
          <w:kern w:val="2"/>
        </w:rPr>
      </w:pPr>
      <w:r w:rsidRPr="00C768ED">
        <w:rPr>
          <w:rFonts w:eastAsia="Times New Roman" w:cs="Calibri"/>
          <w:color w:val="000000"/>
          <w:lang w:eastAsia="pl-PL"/>
        </w:rPr>
        <w:t>wydawanie kierownikowi robót poleceń, potwierdzonych odpowiednim wpisem dotyczących: usunięcia nieprawidłowości lub wad przez wykonawcę robót budowlanych</w:t>
      </w:r>
      <w:r>
        <w:rPr>
          <w:rFonts w:eastAsia="Times New Roman" w:cs="Calibri"/>
          <w:color w:val="000000"/>
          <w:lang w:eastAsia="pl-PL"/>
        </w:rPr>
        <w:t>,</w:t>
      </w:r>
    </w:p>
    <w:p w14:paraId="43BF1753" w14:textId="746F9751" w:rsidR="00D14026" w:rsidRPr="00C768ED" w:rsidRDefault="00413967" w:rsidP="00C768ED">
      <w:pPr>
        <w:pStyle w:val="Akapitzlist"/>
        <w:numPr>
          <w:ilvl w:val="1"/>
          <w:numId w:val="37"/>
        </w:numPr>
        <w:tabs>
          <w:tab w:val="left" w:pos="284"/>
          <w:tab w:val="left" w:pos="567"/>
        </w:tabs>
        <w:spacing w:after="0" w:line="240" w:lineRule="auto"/>
        <w:ind w:left="426" w:hanging="426"/>
        <w:jc w:val="both"/>
        <w:rPr>
          <w:rFonts w:eastAsia="Times New Roman" w:cstheme="minorHAnsi"/>
          <w:color w:val="000000"/>
          <w:kern w:val="2"/>
        </w:rPr>
      </w:pPr>
      <w:r w:rsidRPr="00C768ED">
        <w:rPr>
          <w:rFonts w:cstheme="minorHAnsi"/>
        </w:rPr>
        <w:t>kontrolować przestrzeganie na budowie zasad bezpieczeństwa i higieny pracy oraz utrzymywania porządku przez wszystkich uczestników procesu remontowego w rozumieniu wymagań stawianych przez Prawo budowlane i inne obowiązujące przepisy</w:t>
      </w:r>
      <w:r w:rsidR="00C768ED" w:rsidRPr="00C768ED">
        <w:rPr>
          <w:rFonts w:cstheme="minorHAnsi"/>
        </w:rPr>
        <w:t xml:space="preserve"> </w:t>
      </w:r>
      <w:r w:rsidR="00C768ED" w:rsidRPr="00C768ED">
        <w:rPr>
          <w:rFonts w:eastAsia="Times New Roman" w:cs="Calibri"/>
          <w:color w:val="000000"/>
          <w:lang w:eastAsia="pl-PL"/>
        </w:rPr>
        <w:t>potwierdzenie odpowiednim wpisem usunięcia nieprawidłowości lub wad przez wykonawcę robót budowlanych</w:t>
      </w:r>
      <w:r w:rsidR="003D1E44" w:rsidRPr="00C768ED">
        <w:rPr>
          <w:rFonts w:cstheme="minorHAnsi"/>
        </w:rPr>
        <w:t>,</w:t>
      </w:r>
    </w:p>
    <w:p w14:paraId="24058162" w14:textId="25D493F0" w:rsidR="00D14026" w:rsidRPr="00B834EB" w:rsidRDefault="00413967" w:rsidP="00611C84">
      <w:pPr>
        <w:pStyle w:val="Akapitzlist"/>
        <w:numPr>
          <w:ilvl w:val="1"/>
          <w:numId w:val="37"/>
        </w:numPr>
        <w:tabs>
          <w:tab w:val="left" w:pos="284"/>
          <w:tab w:val="left" w:pos="567"/>
        </w:tabs>
        <w:spacing w:after="0" w:line="240" w:lineRule="auto"/>
        <w:ind w:left="426" w:hanging="426"/>
        <w:jc w:val="both"/>
        <w:rPr>
          <w:rFonts w:eastAsia="Times New Roman" w:cstheme="minorHAnsi"/>
          <w:color w:val="000000"/>
          <w:kern w:val="2"/>
        </w:rPr>
      </w:pPr>
      <w:r w:rsidRPr="00B834EB">
        <w:rPr>
          <w:rFonts w:cstheme="minorHAnsi"/>
        </w:rPr>
        <w:t xml:space="preserve">wnioskować, z jednoczesnym powiadomieniem o tym Zamawiającego, o usunięciu </w:t>
      </w:r>
      <w:r w:rsidRPr="00B834EB">
        <w:rPr>
          <w:rFonts w:cstheme="minorHAnsi"/>
        </w:rPr>
        <w:br/>
        <w:t>z terenu budowy każdej osoby zatrudnionej przez wykonawcę robót budowlanych, która zachowuje się w sposób niewłaściwy, jest niekompetentna lub niedbała w swojej pracy</w:t>
      </w:r>
      <w:r w:rsidR="003D1E44">
        <w:rPr>
          <w:rFonts w:cstheme="minorHAnsi"/>
        </w:rPr>
        <w:t>,</w:t>
      </w:r>
    </w:p>
    <w:p w14:paraId="199CE148" w14:textId="25325C94" w:rsidR="00D14026" w:rsidRPr="00B834EB" w:rsidRDefault="00413967" w:rsidP="00611C84">
      <w:pPr>
        <w:pStyle w:val="Akapitzlist"/>
        <w:numPr>
          <w:ilvl w:val="1"/>
          <w:numId w:val="37"/>
        </w:numPr>
        <w:tabs>
          <w:tab w:val="left" w:pos="284"/>
          <w:tab w:val="left" w:pos="567"/>
        </w:tabs>
        <w:spacing w:after="0" w:line="240" w:lineRule="auto"/>
        <w:ind w:left="426" w:hanging="426"/>
        <w:jc w:val="both"/>
        <w:rPr>
          <w:rFonts w:eastAsia="Times New Roman" w:cstheme="minorHAnsi"/>
          <w:color w:val="000000"/>
          <w:kern w:val="2"/>
        </w:rPr>
      </w:pPr>
      <w:r w:rsidRPr="00B834EB">
        <w:rPr>
          <w:rFonts w:cstheme="minorHAnsi"/>
        </w:rPr>
        <w:lastRenderedPageBreak/>
        <w:t>pisemnie informować Zamawiającego z odpowiednim wyprzedzeniem o wszelkich zagrożeniach występujących podczas realizacji robót oraz podejmowanych działaniach zapobiegawczych i</w:t>
      </w:r>
      <w:r w:rsidR="00236EAF">
        <w:rPr>
          <w:rFonts w:cstheme="minorHAnsi"/>
        </w:rPr>
        <w:t> </w:t>
      </w:r>
      <w:r w:rsidRPr="00B834EB">
        <w:rPr>
          <w:rFonts w:cstheme="minorHAnsi"/>
        </w:rPr>
        <w:t>naprawczych</w:t>
      </w:r>
      <w:r w:rsidR="003D1E44">
        <w:rPr>
          <w:rFonts w:cstheme="minorHAnsi"/>
        </w:rPr>
        <w:t>,</w:t>
      </w:r>
    </w:p>
    <w:p w14:paraId="409B7B73" w14:textId="35EEE6F3" w:rsidR="00D14026" w:rsidRPr="00B834EB" w:rsidRDefault="00413967" w:rsidP="00611C84">
      <w:pPr>
        <w:pStyle w:val="Akapitzlist"/>
        <w:numPr>
          <w:ilvl w:val="1"/>
          <w:numId w:val="37"/>
        </w:numPr>
        <w:tabs>
          <w:tab w:val="left" w:pos="284"/>
          <w:tab w:val="left" w:pos="567"/>
        </w:tabs>
        <w:spacing w:after="0" w:line="240" w:lineRule="auto"/>
        <w:ind w:left="426" w:hanging="426"/>
        <w:jc w:val="both"/>
        <w:rPr>
          <w:rFonts w:eastAsia="Times New Roman" w:cstheme="minorHAnsi"/>
          <w:color w:val="000000"/>
          <w:kern w:val="2"/>
        </w:rPr>
      </w:pPr>
      <w:r w:rsidRPr="00B834EB">
        <w:rPr>
          <w:rFonts w:cstheme="minorHAnsi"/>
        </w:rPr>
        <w:t>wstrzymywać roboty budowlane prowadzone w sposób zagrażający bezpieczeństwu</w:t>
      </w:r>
      <w:r w:rsidRPr="00B834EB">
        <w:rPr>
          <w:rFonts w:cstheme="minorHAnsi"/>
        </w:rPr>
        <w:br/>
        <w:t xml:space="preserve"> i życiu lub niezgodnie z wymaganiami umowy zawartej przez Zamawiającego </w:t>
      </w:r>
      <w:r w:rsidRPr="00B834EB">
        <w:rPr>
          <w:rFonts w:cstheme="minorHAnsi"/>
        </w:rPr>
        <w:br/>
        <w:t>z wykonawcą robót budowlanych i niezwłocznie, w sposób pisemny, zawiadomić Zamawiającego o zaistniałym stanie rzeczy</w:t>
      </w:r>
      <w:r w:rsidR="003D1E44">
        <w:rPr>
          <w:rFonts w:cstheme="minorHAnsi"/>
        </w:rPr>
        <w:t>,</w:t>
      </w:r>
    </w:p>
    <w:p w14:paraId="346BFA92" w14:textId="7F693B1D" w:rsidR="00D14026" w:rsidRPr="00B834EB" w:rsidRDefault="00413967" w:rsidP="00611C84">
      <w:pPr>
        <w:pStyle w:val="Akapitzlist"/>
        <w:numPr>
          <w:ilvl w:val="1"/>
          <w:numId w:val="37"/>
        </w:numPr>
        <w:tabs>
          <w:tab w:val="left" w:pos="284"/>
          <w:tab w:val="left" w:pos="567"/>
        </w:tabs>
        <w:spacing w:after="0" w:line="240" w:lineRule="auto"/>
        <w:ind w:left="426" w:hanging="426"/>
        <w:jc w:val="both"/>
        <w:rPr>
          <w:rFonts w:eastAsia="Times New Roman" w:cstheme="minorHAnsi"/>
          <w:color w:val="000000"/>
          <w:kern w:val="2"/>
        </w:rPr>
      </w:pPr>
      <w:r w:rsidRPr="00B834EB">
        <w:rPr>
          <w:rFonts w:cstheme="minorHAnsi"/>
        </w:rPr>
        <w:t>podejmować decyzje o robotach, których wykonanie jest natychmiastowo wymagane, wynikających z przepisów bezpieczeństwa i higieny pracy lub w sytuacjach zagrożenia życia</w:t>
      </w:r>
      <w:r w:rsidR="00BF4BD0">
        <w:rPr>
          <w:rFonts w:cstheme="minorHAnsi"/>
        </w:rPr>
        <w:t>,</w:t>
      </w:r>
    </w:p>
    <w:p w14:paraId="060356EE" w14:textId="3A578924" w:rsidR="00D14026" w:rsidRPr="00B834EB" w:rsidRDefault="00413967" w:rsidP="00611C84">
      <w:pPr>
        <w:pStyle w:val="Akapitzlist"/>
        <w:numPr>
          <w:ilvl w:val="1"/>
          <w:numId w:val="37"/>
        </w:numPr>
        <w:tabs>
          <w:tab w:val="left" w:pos="284"/>
          <w:tab w:val="left" w:pos="567"/>
        </w:tabs>
        <w:spacing w:after="0" w:line="240" w:lineRule="auto"/>
        <w:ind w:left="426" w:hanging="426"/>
        <w:jc w:val="both"/>
        <w:rPr>
          <w:rFonts w:eastAsia="Times New Roman" w:cstheme="minorHAnsi"/>
          <w:color w:val="000000"/>
          <w:kern w:val="2"/>
        </w:rPr>
      </w:pPr>
      <w:r w:rsidRPr="00B834EB">
        <w:rPr>
          <w:rFonts w:cstheme="minorHAnsi"/>
        </w:rPr>
        <w:t>monitorować postęp robót budowlanych pod względem</w:t>
      </w:r>
      <w:r w:rsidRPr="00B834EB">
        <w:rPr>
          <w:rFonts w:cstheme="minorHAnsi"/>
          <w:color w:val="2323DC"/>
        </w:rPr>
        <w:t xml:space="preserve"> </w:t>
      </w:r>
      <w:r w:rsidRPr="00B834EB">
        <w:rPr>
          <w:rFonts w:cstheme="minorHAnsi"/>
        </w:rPr>
        <w:t>technicznym, finansowym, organizacyjnym i czasowym</w:t>
      </w:r>
      <w:r w:rsidR="000525F4">
        <w:rPr>
          <w:rFonts w:cstheme="minorHAnsi"/>
        </w:rPr>
        <w:t>,</w:t>
      </w:r>
    </w:p>
    <w:p w14:paraId="026DDAB5" w14:textId="0369178C" w:rsidR="00D14026" w:rsidRPr="00B834EB" w:rsidRDefault="00413967" w:rsidP="00611C84">
      <w:pPr>
        <w:pStyle w:val="Akapitzlist"/>
        <w:numPr>
          <w:ilvl w:val="1"/>
          <w:numId w:val="37"/>
        </w:numPr>
        <w:tabs>
          <w:tab w:val="left" w:pos="284"/>
          <w:tab w:val="left" w:pos="567"/>
        </w:tabs>
        <w:spacing w:after="0" w:line="240" w:lineRule="auto"/>
        <w:ind w:left="426" w:hanging="426"/>
        <w:jc w:val="both"/>
        <w:rPr>
          <w:rFonts w:eastAsia="Times New Roman" w:cstheme="minorHAnsi"/>
          <w:color w:val="000000"/>
          <w:kern w:val="2"/>
        </w:rPr>
      </w:pPr>
      <w:r w:rsidRPr="00B834EB">
        <w:rPr>
          <w:rFonts w:cstheme="minorHAnsi"/>
        </w:rPr>
        <w:t>w uzgodnieniu z osobami pełniącymi nadzór autorski, zatwierdzać projekty i rysunki wykonawcze i warsztatowe sporządzone przez wykonawcę robót budowlanych</w:t>
      </w:r>
      <w:r w:rsidR="00BF4BD0">
        <w:rPr>
          <w:rFonts w:cstheme="minorHAnsi"/>
        </w:rPr>
        <w:t>,</w:t>
      </w:r>
    </w:p>
    <w:p w14:paraId="0C16E2D5" w14:textId="62F8764B" w:rsidR="00D14026" w:rsidRPr="00B834EB" w:rsidRDefault="00413967" w:rsidP="00611C84">
      <w:pPr>
        <w:pStyle w:val="Akapitzlist"/>
        <w:numPr>
          <w:ilvl w:val="1"/>
          <w:numId w:val="37"/>
        </w:numPr>
        <w:tabs>
          <w:tab w:val="left" w:pos="284"/>
          <w:tab w:val="left" w:pos="567"/>
        </w:tabs>
        <w:spacing w:after="0" w:line="240" w:lineRule="auto"/>
        <w:ind w:left="426" w:hanging="426"/>
        <w:jc w:val="both"/>
        <w:rPr>
          <w:rFonts w:eastAsia="Times New Roman" w:cstheme="minorHAnsi"/>
          <w:color w:val="000000"/>
          <w:kern w:val="2"/>
        </w:rPr>
      </w:pPr>
      <w:r w:rsidRPr="00B834EB">
        <w:rPr>
          <w:rFonts w:cstheme="minorHAnsi"/>
        </w:rPr>
        <w:t>powiadamiać Zamawiającego o wszelkich roszczeniach wykonawcy robót budowlanych oraz rozbieżnościach pomiędzy dokumentacją Zamawiającego, a stanem faktycznym na terenie budowy</w:t>
      </w:r>
      <w:r w:rsidR="00BF4BD0">
        <w:rPr>
          <w:rFonts w:cstheme="minorHAnsi"/>
        </w:rPr>
        <w:t>,</w:t>
      </w:r>
    </w:p>
    <w:p w14:paraId="1C1B4A8D" w14:textId="34561FB3" w:rsidR="00D14026" w:rsidRPr="00B834EB" w:rsidRDefault="00413967" w:rsidP="00611C84">
      <w:pPr>
        <w:pStyle w:val="Akapitzlist"/>
        <w:numPr>
          <w:ilvl w:val="1"/>
          <w:numId w:val="37"/>
        </w:numPr>
        <w:tabs>
          <w:tab w:val="left" w:pos="284"/>
          <w:tab w:val="left" w:pos="567"/>
        </w:tabs>
        <w:spacing w:after="0" w:line="240" w:lineRule="auto"/>
        <w:ind w:left="426" w:hanging="426"/>
        <w:jc w:val="both"/>
        <w:rPr>
          <w:rFonts w:eastAsia="Times New Roman" w:cstheme="minorHAnsi"/>
          <w:color w:val="000000"/>
          <w:kern w:val="2"/>
        </w:rPr>
      </w:pPr>
      <w:r w:rsidRPr="00B834EB">
        <w:rPr>
          <w:rFonts w:cstheme="minorHAnsi"/>
        </w:rPr>
        <w:t>kontrolować prawidłowość oraz dokonywać poprzez poszczególnych inspektorów nadzoru zapisów w dzienniku budowy w zakresie powierzonych im czynności nadzoru, stwierdzających wszystkie okoliczności mające znaczenie dla oceny właściwego wykonania robót budowlanych</w:t>
      </w:r>
      <w:r w:rsidR="00BF4BD0">
        <w:rPr>
          <w:rFonts w:cstheme="minorHAnsi"/>
        </w:rPr>
        <w:t>,</w:t>
      </w:r>
    </w:p>
    <w:p w14:paraId="69B95A08" w14:textId="603C587D" w:rsidR="00D14026" w:rsidRPr="00B834EB" w:rsidRDefault="00413967" w:rsidP="00611C84">
      <w:pPr>
        <w:pStyle w:val="Akapitzlist"/>
        <w:numPr>
          <w:ilvl w:val="1"/>
          <w:numId w:val="37"/>
        </w:numPr>
        <w:tabs>
          <w:tab w:val="left" w:pos="284"/>
          <w:tab w:val="left" w:pos="567"/>
        </w:tabs>
        <w:spacing w:after="0" w:line="240" w:lineRule="auto"/>
        <w:ind w:left="426" w:hanging="426"/>
        <w:jc w:val="both"/>
        <w:rPr>
          <w:rFonts w:eastAsia="Times New Roman" w:cstheme="minorHAnsi"/>
          <w:color w:val="000000"/>
          <w:kern w:val="2"/>
        </w:rPr>
      </w:pPr>
      <w:r w:rsidRPr="00B834EB">
        <w:rPr>
          <w:rFonts w:cstheme="minorHAnsi"/>
        </w:rPr>
        <w:t>informować Zamawiającego o wszelkich opóźnieniach lub nieuzasadnionym przerwaniu robót budowlanych, lub nienależytym wykonywaniu obowiązków, czy wykonywaniu robót budowlanych w sposób sprzeczny z umową, a w szczególności o zdarzeniach uprawniających Zamawiającego do naliczenia wykonawcy robót kar umownych</w:t>
      </w:r>
      <w:r w:rsidR="00BF4BD0">
        <w:rPr>
          <w:rFonts w:cstheme="minorHAnsi"/>
        </w:rPr>
        <w:t>,</w:t>
      </w:r>
    </w:p>
    <w:p w14:paraId="331AD98F" w14:textId="69C484E5" w:rsidR="00D14026" w:rsidRPr="00B834EB" w:rsidRDefault="00413967" w:rsidP="00611C84">
      <w:pPr>
        <w:pStyle w:val="Akapitzlist"/>
        <w:numPr>
          <w:ilvl w:val="1"/>
          <w:numId w:val="37"/>
        </w:numPr>
        <w:tabs>
          <w:tab w:val="left" w:pos="284"/>
          <w:tab w:val="left" w:pos="567"/>
        </w:tabs>
        <w:spacing w:after="0" w:line="240" w:lineRule="auto"/>
        <w:ind w:left="426" w:hanging="426"/>
        <w:jc w:val="both"/>
        <w:rPr>
          <w:rFonts w:eastAsia="Times New Roman" w:cstheme="minorHAnsi"/>
          <w:color w:val="000000"/>
          <w:kern w:val="2"/>
        </w:rPr>
      </w:pPr>
      <w:r w:rsidRPr="00B834EB">
        <w:rPr>
          <w:rFonts w:cstheme="minorHAnsi"/>
        </w:rPr>
        <w:t>w uzgodnieniu z Zamawiającym sporządzać ewentualne protokoły konieczności</w:t>
      </w:r>
      <w:r w:rsidR="00BF4BD0">
        <w:rPr>
          <w:rFonts w:cstheme="minorHAnsi"/>
        </w:rPr>
        <w:t>,</w:t>
      </w:r>
    </w:p>
    <w:p w14:paraId="64729A13" w14:textId="3A2F4B16" w:rsidR="00D14026" w:rsidRPr="00B834EB" w:rsidRDefault="00413967" w:rsidP="00611C84">
      <w:pPr>
        <w:pStyle w:val="Akapitzlist"/>
        <w:numPr>
          <w:ilvl w:val="1"/>
          <w:numId w:val="37"/>
        </w:numPr>
        <w:tabs>
          <w:tab w:val="left" w:pos="284"/>
          <w:tab w:val="left" w:pos="567"/>
        </w:tabs>
        <w:spacing w:after="0" w:line="240" w:lineRule="auto"/>
        <w:ind w:left="426" w:hanging="426"/>
        <w:jc w:val="both"/>
        <w:rPr>
          <w:rFonts w:eastAsia="Times New Roman" w:cstheme="minorHAnsi"/>
          <w:color w:val="000000"/>
          <w:kern w:val="2"/>
        </w:rPr>
      </w:pPr>
      <w:r w:rsidRPr="00B834EB">
        <w:rPr>
          <w:rFonts w:cstheme="minorHAnsi"/>
        </w:rPr>
        <w:t>opiniować wszelkie propozycje oraz przesłanki wykonania robót powodujących konieczność udzielenia przez Zamawiającego wykonawcy robót budowlanych ewentualnych zamówień dodatkowych. Opiniować wszelkie propozycje wykonania ewentualnych robót zamiennych, a</w:t>
      </w:r>
      <w:r w:rsidR="00236EAF">
        <w:rPr>
          <w:rFonts w:cstheme="minorHAnsi"/>
        </w:rPr>
        <w:t> </w:t>
      </w:r>
      <w:r w:rsidRPr="00B834EB">
        <w:rPr>
          <w:rFonts w:cstheme="minorHAnsi"/>
        </w:rPr>
        <w:t>także zmian w zakresie technologii wykonania robót, zmian w zakresie dokumentacji projektowej lub specyfikacji technicznej, zmian parametrów urządzeń lub wyposażenia i</w:t>
      </w:r>
      <w:r w:rsidR="00236EAF">
        <w:rPr>
          <w:rFonts w:cstheme="minorHAnsi"/>
        </w:rPr>
        <w:t> </w:t>
      </w:r>
      <w:r w:rsidRPr="00B834EB">
        <w:rPr>
          <w:rFonts w:cstheme="minorHAnsi"/>
        </w:rPr>
        <w:t>przedstawiać je Zamawiającemu do akceptacji wraz z propozycją rozliczenia ww. robót zgodnie z postanowieniami umowy z wykonawcą robót budowlanych</w:t>
      </w:r>
      <w:r w:rsidR="00BF4BD0">
        <w:rPr>
          <w:rFonts w:cstheme="minorHAnsi"/>
        </w:rPr>
        <w:t>,</w:t>
      </w:r>
    </w:p>
    <w:p w14:paraId="2496D774" w14:textId="00E8B669" w:rsidR="00D14026" w:rsidRPr="00B834EB" w:rsidRDefault="00413967" w:rsidP="00611C84">
      <w:pPr>
        <w:pStyle w:val="Akapitzlist"/>
        <w:numPr>
          <w:ilvl w:val="1"/>
          <w:numId w:val="37"/>
        </w:numPr>
        <w:tabs>
          <w:tab w:val="left" w:pos="284"/>
          <w:tab w:val="left" w:pos="567"/>
        </w:tabs>
        <w:spacing w:after="0" w:line="240" w:lineRule="auto"/>
        <w:ind w:left="426" w:hanging="426"/>
        <w:jc w:val="both"/>
        <w:rPr>
          <w:rFonts w:eastAsia="Times New Roman" w:cstheme="minorHAnsi"/>
          <w:color w:val="000000"/>
          <w:kern w:val="2"/>
        </w:rPr>
      </w:pPr>
      <w:r w:rsidRPr="00B834EB">
        <w:rPr>
          <w:rFonts w:cstheme="minorHAnsi"/>
        </w:rPr>
        <w:t xml:space="preserve">przygotować projekt opisu przedmiotu zamówienia oraz sprawdzić kosztorysy </w:t>
      </w:r>
      <w:r w:rsidRPr="00B834EB">
        <w:rPr>
          <w:rFonts w:cstheme="minorHAnsi"/>
        </w:rPr>
        <w:br/>
        <w:t xml:space="preserve"> i przedmiary robót w zakresie niezbędnym do zmiany umowy na wykonanie ewentualnych dodatkowych dostaw, usług lub robót budowlanych</w:t>
      </w:r>
      <w:r w:rsidR="00BF4BD0">
        <w:rPr>
          <w:rFonts w:cstheme="minorHAnsi"/>
        </w:rPr>
        <w:t>,</w:t>
      </w:r>
    </w:p>
    <w:p w14:paraId="2224110B" w14:textId="77C9DC7E" w:rsidR="00D14026" w:rsidRPr="00B834EB" w:rsidRDefault="00413967" w:rsidP="00611C84">
      <w:pPr>
        <w:pStyle w:val="Akapitzlist"/>
        <w:numPr>
          <w:ilvl w:val="1"/>
          <w:numId w:val="37"/>
        </w:numPr>
        <w:tabs>
          <w:tab w:val="left" w:pos="284"/>
          <w:tab w:val="left" w:pos="567"/>
        </w:tabs>
        <w:spacing w:after="0" w:line="240" w:lineRule="auto"/>
        <w:ind w:left="426" w:hanging="426"/>
        <w:jc w:val="both"/>
        <w:rPr>
          <w:rFonts w:eastAsia="Times New Roman" w:cstheme="minorHAnsi"/>
          <w:color w:val="000000"/>
          <w:kern w:val="2"/>
        </w:rPr>
      </w:pPr>
      <w:r w:rsidRPr="00B834EB">
        <w:rPr>
          <w:rFonts w:cstheme="minorHAnsi"/>
        </w:rPr>
        <w:t>nadzorować wykonanie ewentualnych robót dodatkowych związanych z realizacją</w:t>
      </w:r>
      <w:r w:rsidR="00BF4BD0">
        <w:rPr>
          <w:rFonts w:cstheme="minorHAnsi"/>
        </w:rPr>
        <w:t xml:space="preserve"> przedmiotowego </w:t>
      </w:r>
      <w:r w:rsidRPr="00B834EB">
        <w:rPr>
          <w:rFonts w:cstheme="minorHAnsi"/>
        </w:rPr>
        <w:t xml:space="preserve"> zadania</w:t>
      </w:r>
      <w:r w:rsidR="00BF4BD0">
        <w:rPr>
          <w:rFonts w:cstheme="minorHAnsi"/>
        </w:rPr>
        <w:t>,</w:t>
      </w:r>
    </w:p>
    <w:p w14:paraId="324C34E2" w14:textId="161CBEB1" w:rsidR="00D14026" w:rsidRPr="00B834EB" w:rsidRDefault="00413967" w:rsidP="00611C84">
      <w:pPr>
        <w:pStyle w:val="Akapitzlist"/>
        <w:numPr>
          <w:ilvl w:val="1"/>
          <w:numId w:val="37"/>
        </w:numPr>
        <w:tabs>
          <w:tab w:val="left" w:pos="284"/>
          <w:tab w:val="left" w:pos="567"/>
        </w:tabs>
        <w:spacing w:after="0" w:line="240" w:lineRule="auto"/>
        <w:ind w:left="426" w:hanging="426"/>
        <w:jc w:val="both"/>
        <w:rPr>
          <w:rFonts w:eastAsia="Times New Roman" w:cstheme="minorHAnsi"/>
          <w:color w:val="000000"/>
          <w:kern w:val="2"/>
        </w:rPr>
      </w:pPr>
      <w:r w:rsidRPr="00B834EB">
        <w:rPr>
          <w:rFonts w:cstheme="minorHAnsi"/>
        </w:rPr>
        <w:t>organizować i przewodniczyć nie rzadziej niż raz w tygodniu (a w przypadku wystąpienia potrzeby częściej) naradom technicznym, w których udział biorą uczestnicy procesu budowlanego oraz sporządzać protokoły z tych narad, a następnie przekazywać je Zamawiającemu i wykonawcy robót budowlanych w terminie 3 dni od dnia narady</w:t>
      </w:r>
      <w:r w:rsidR="00BF4BD0">
        <w:rPr>
          <w:rFonts w:cstheme="minorHAnsi"/>
        </w:rPr>
        <w:t>,</w:t>
      </w:r>
    </w:p>
    <w:p w14:paraId="72F378EA" w14:textId="26B3ABFC" w:rsidR="00A73EB8" w:rsidRPr="00B834EB" w:rsidRDefault="00413967" w:rsidP="00611C84">
      <w:pPr>
        <w:pStyle w:val="Akapitzlist"/>
        <w:numPr>
          <w:ilvl w:val="1"/>
          <w:numId w:val="37"/>
        </w:numPr>
        <w:tabs>
          <w:tab w:val="left" w:pos="284"/>
          <w:tab w:val="left" w:pos="567"/>
        </w:tabs>
        <w:spacing w:after="0" w:line="240" w:lineRule="auto"/>
        <w:ind w:left="426" w:hanging="426"/>
        <w:jc w:val="both"/>
        <w:rPr>
          <w:rFonts w:eastAsia="Times New Roman" w:cstheme="minorHAnsi"/>
          <w:color w:val="000000"/>
          <w:kern w:val="2"/>
        </w:rPr>
      </w:pPr>
      <w:r w:rsidRPr="00B834EB">
        <w:rPr>
          <w:rFonts w:cstheme="minorHAnsi"/>
        </w:rPr>
        <w:t>na bieżąco egzekwować ustalenia z narad technicznych</w:t>
      </w:r>
      <w:r w:rsidR="00BF4BD0">
        <w:rPr>
          <w:rFonts w:cstheme="minorHAnsi"/>
        </w:rPr>
        <w:t>,</w:t>
      </w:r>
    </w:p>
    <w:p w14:paraId="316404DF" w14:textId="2BFA4432" w:rsidR="00A73EB8" w:rsidRPr="00B834EB" w:rsidRDefault="00413967" w:rsidP="00611C84">
      <w:pPr>
        <w:pStyle w:val="Akapitzlist"/>
        <w:numPr>
          <w:ilvl w:val="1"/>
          <w:numId w:val="37"/>
        </w:numPr>
        <w:tabs>
          <w:tab w:val="left" w:pos="284"/>
          <w:tab w:val="left" w:pos="567"/>
        </w:tabs>
        <w:spacing w:after="0" w:line="240" w:lineRule="auto"/>
        <w:ind w:left="426" w:hanging="426"/>
        <w:jc w:val="both"/>
        <w:rPr>
          <w:rFonts w:eastAsia="Times New Roman" w:cstheme="minorHAnsi"/>
          <w:color w:val="000000"/>
          <w:kern w:val="2"/>
        </w:rPr>
      </w:pPr>
      <w:r w:rsidRPr="00B834EB">
        <w:rPr>
          <w:rFonts w:cstheme="minorHAnsi"/>
        </w:rPr>
        <w:t xml:space="preserve">prowadzić niezbędną dokumentację fotograficzną budowy (w formie papierowej </w:t>
      </w:r>
      <w:r w:rsidRPr="00B834EB">
        <w:rPr>
          <w:rFonts w:cstheme="minorHAnsi"/>
        </w:rPr>
        <w:br/>
        <w:t>i cyfrowej)</w:t>
      </w:r>
      <w:r w:rsidR="00BF4BD0">
        <w:rPr>
          <w:rFonts w:cstheme="minorHAnsi"/>
        </w:rPr>
        <w:t>,</w:t>
      </w:r>
    </w:p>
    <w:p w14:paraId="247C6944" w14:textId="79ADE826" w:rsidR="00A73EB8" w:rsidRPr="00B834EB" w:rsidRDefault="00413967" w:rsidP="00611C84">
      <w:pPr>
        <w:pStyle w:val="Akapitzlist"/>
        <w:numPr>
          <w:ilvl w:val="1"/>
          <w:numId w:val="37"/>
        </w:numPr>
        <w:tabs>
          <w:tab w:val="left" w:pos="284"/>
          <w:tab w:val="left" w:pos="567"/>
        </w:tabs>
        <w:spacing w:after="0" w:line="240" w:lineRule="auto"/>
        <w:ind w:left="426" w:hanging="426"/>
        <w:jc w:val="both"/>
        <w:rPr>
          <w:rFonts w:eastAsia="Times New Roman" w:cstheme="minorHAnsi"/>
          <w:color w:val="000000"/>
          <w:kern w:val="2"/>
        </w:rPr>
      </w:pPr>
      <w:r w:rsidRPr="00B834EB">
        <w:rPr>
          <w:rFonts w:cstheme="minorHAnsi"/>
        </w:rPr>
        <w:t>niezwłocznie przekazywać pisemnie wszelkie informacje i opinie mające znaczenie dla prawidłowej realizacji zadania</w:t>
      </w:r>
      <w:r w:rsidR="00BF4BD0">
        <w:rPr>
          <w:rFonts w:cstheme="minorHAnsi"/>
        </w:rPr>
        <w:t>,</w:t>
      </w:r>
    </w:p>
    <w:p w14:paraId="743EACFA" w14:textId="609F385D" w:rsidR="00A73EB8" w:rsidRPr="00B834EB" w:rsidRDefault="00413967" w:rsidP="00611C84">
      <w:pPr>
        <w:pStyle w:val="Akapitzlist"/>
        <w:numPr>
          <w:ilvl w:val="1"/>
          <w:numId w:val="37"/>
        </w:numPr>
        <w:tabs>
          <w:tab w:val="left" w:pos="284"/>
          <w:tab w:val="left" w:pos="567"/>
        </w:tabs>
        <w:spacing w:after="0" w:line="240" w:lineRule="auto"/>
        <w:ind w:left="426" w:hanging="426"/>
        <w:jc w:val="both"/>
        <w:rPr>
          <w:rFonts w:eastAsia="Times New Roman" w:cstheme="minorHAnsi"/>
          <w:color w:val="000000"/>
          <w:kern w:val="2"/>
        </w:rPr>
      </w:pPr>
      <w:r w:rsidRPr="00B834EB">
        <w:rPr>
          <w:rFonts w:cstheme="minorHAnsi"/>
        </w:rPr>
        <w:t xml:space="preserve">sprawdzać i potwierdzać zestawienia ilości i wartości faktycznie wykonanych robót </w:t>
      </w:r>
      <w:r w:rsidRPr="00B834EB">
        <w:rPr>
          <w:rFonts w:cstheme="minorHAnsi"/>
        </w:rPr>
        <w:br/>
        <w:t>w okresie rozliczeniowym, będących podstawą do rozliczeń finansowych Zamawiającego z</w:t>
      </w:r>
      <w:r w:rsidR="00236EAF">
        <w:rPr>
          <w:rFonts w:cstheme="minorHAnsi"/>
        </w:rPr>
        <w:t> </w:t>
      </w:r>
      <w:r w:rsidRPr="00B834EB">
        <w:rPr>
          <w:rFonts w:cstheme="minorHAnsi"/>
        </w:rPr>
        <w:t>wykonawcą robót budowlanych, na podstawie harmonogramu rzeczowo – finansowego. Przeprowadzać – w ramach posiadanych przez Zamawiającego środków - odbiory robót wykonanych w okresie rozliczeniowym do 7 dni od daty zgłoszenia odbioru robót przez wykonawcę robót budowlanych</w:t>
      </w:r>
      <w:r w:rsidR="00BF4BD0">
        <w:rPr>
          <w:rFonts w:cstheme="minorHAnsi"/>
        </w:rPr>
        <w:t>,</w:t>
      </w:r>
    </w:p>
    <w:p w14:paraId="54FF4460" w14:textId="4BC24E6A" w:rsidR="00A73EB8" w:rsidRPr="00B834EB" w:rsidRDefault="00413967" w:rsidP="00611C84">
      <w:pPr>
        <w:pStyle w:val="Akapitzlist"/>
        <w:numPr>
          <w:ilvl w:val="1"/>
          <w:numId w:val="37"/>
        </w:numPr>
        <w:tabs>
          <w:tab w:val="left" w:pos="284"/>
          <w:tab w:val="left" w:pos="567"/>
        </w:tabs>
        <w:spacing w:after="0" w:line="240" w:lineRule="auto"/>
        <w:ind w:left="426" w:hanging="426"/>
        <w:jc w:val="both"/>
        <w:rPr>
          <w:rFonts w:eastAsia="Times New Roman" w:cstheme="minorHAnsi"/>
          <w:color w:val="000000"/>
          <w:kern w:val="2"/>
        </w:rPr>
      </w:pPr>
      <w:r w:rsidRPr="00B834EB">
        <w:rPr>
          <w:rFonts w:cstheme="minorHAnsi"/>
        </w:rPr>
        <w:t>sprawdzać i zatwierdzać protokoły zaawansowania robót, niezbędne do wystawienia faktur przez wykonawcę robót budowlanych w danym okresie rozliczeniowym</w:t>
      </w:r>
      <w:r w:rsidR="00BF4BD0">
        <w:rPr>
          <w:rFonts w:cstheme="minorHAnsi"/>
        </w:rPr>
        <w:t>,</w:t>
      </w:r>
    </w:p>
    <w:p w14:paraId="6EDCF3E6" w14:textId="5C9CEF37" w:rsidR="00A73EB8" w:rsidRPr="00B834EB" w:rsidRDefault="00413967" w:rsidP="00611C84">
      <w:pPr>
        <w:pStyle w:val="Akapitzlist"/>
        <w:numPr>
          <w:ilvl w:val="1"/>
          <w:numId w:val="37"/>
        </w:numPr>
        <w:tabs>
          <w:tab w:val="left" w:pos="284"/>
          <w:tab w:val="left" w:pos="567"/>
        </w:tabs>
        <w:spacing w:after="0" w:line="240" w:lineRule="auto"/>
        <w:ind w:left="426" w:hanging="426"/>
        <w:jc w:val="both"/>
        <w:rPr>
          <w:rFonts w:eastAsia="Times New Roman" w:cstheme="minorHAnsi"/>
          <w:color w:val="000000"/>
          <w:kern w:val="2"/>
        </w:rPr>
      </w:pPr>
      <w:r w:rsidRPr="00B834EB">
        <w:rPr>
          <w:rFonts w:cstheme="minorHAnsi"/>
        </w:rPr>
        <w:t xml:space="preserve">kontrolować rozliczenia pomiędzy wykonawcą robót/podwykonawcami/dalszymi podwykonawcami, w szczególności w zakresie weryfikacji: zakresu wykonanych robót przez </w:t>
      </w:r>
      <w:r w:rsidRPr="00B834EB">
        <w:rPr>
          <w:rFonts w:cstheme="minorHAnsi"/>
        </w:rPr>
        <w:lastRenderedPageBreak/>
        <w:t>podwykonawców/dalszych podwykonawców oraz oświadczeń o dokonaniu płatności na rzecz podwykonawców/dalszych podwykonawców</w:t>
      </w:r>
      <w:r w:rsidR="00BF4BD0">
        <w:rPr>
          <w:rFonts w:cstheme="minorHAnsi"/>
        </w:rPr>
        <w:t>,</w:t>
      </w:r>
    </w:p>
    <w:p w14:paraId="7A3F8055" w14:textId="22C55E1F" w:rsidR="00A73EB8" w:rsidRPr="00B834EB" w:rsidRDefault="00413967" w:rsidP="00611C84">
      <w:pPr>
        <w:pStyle w:val="Akapitzlist"/>
        <w:numPr>
          <w:ilvl w:val="1"/>
          <w:numId w:val="37"/>
        </w:numPr>
        <w:tabs>
          <w:tab w:val="left" w:pos="284"/>
          <w:tab w:val="left" w:pos="567"/>
        </w:tabs>
        <w:spacing w:after="0" w:line="240" w:lineRule="auto"/>
        <w:ind w:left="426" w:hanging="426"/>
        <w:jc w:val="both"/>
        <w:rPr>
          <w:rFonts w:eastAsia="Times New Roman" w:cstheme="minorHAnsi"/>
          <w:color w:val="000000"/>
          <w:kern w:val="2"/>
        </w:rPr>
      </w:pPr>
      <w:r w:rsidRPr="00B834EB">
        <w:rPr>
          <w:rFonts w:cstheme="minorHAnsi"/>
        </w:rPr>
        <w:t>potwierdzać aktualny stan robót w razie przerwy w robotach oraz w innych wypadkach, gdy zajdzie potrzeba ustalenia ilości, jakości i wartości w zakresie niezbędnym do rozliczeń z</w:t>
      </w:r>
      <w:r w:rsidR="00236EAF">
        <w:rPr>
          <w:rFonts w:cstheme="minorHAnsi"/>
        </w:rPr>
        <w:t> </w:t>
      </w:r>
      <w:r w:rsidRPr="00B834EB">
        <w:rPr>
          <w:rFonts w:cstheme="minorHAnsi"/>
        </w:rPr>
        <w:t>wykonawcą robót budowlanych</w:t>
      </w:r>
      <w:r w:rsidR="00BF4BD0">
        <w:rPr>
          <w:rFonts w:cstheme="minorHAnsi"/>
        </w:rPr>
        <w:t>,</w:t>
      </w:r>
    </w:p>
    <w:p w14:paraId="22D04095" w14:textId="10DFEB83" w:rsidR="00A73EB8" w:rsidRPr="00B834EB" w:rsidRDefault="00413967" w:rsidP="00611C84">
      <w:pPr>
        <w:pStyle w:val="Akapitzlist"/>
        <w:numPr>
          <w:ilvl w:val="1"/>
          <w:numId w:val="37"/>
        </w:numPr>
        <w:tabs>
          <w:tab w:val="left" w:pos="284"/>
          <w:tab w:val="left" w:pos="567"/>
        </w:tabs>
        <w:spacing w:after="0" w:line="240" w:lineRule="auto"/>
        <w:ind w:left="426" w:hanging="426"/>
        <w:jc w:val="both"/>
        <w:rPr>
          <w:rFonts w:eastAsia="Times New Roman" w:cstheme="minorHAnsi"/>
          <w:color w:val="000000"/>
          <w:kern w:val="2"/>
        </w:rPr>
      </w:pPr>
      <w:r w:rsidRPr="00B834EB">
        <w:rPr>
          <w:rFonts w:cstheme="minorHAnsi"/>
        </w:rPr>
        <w:t>zorganizować nadzór w sposób zapewniający terminowość odbioru, eliminując możliwość powstawania opóźnień w ich realizacji</w:t>
      </w:r>
      <w:r w:rsidR="00BF4BD0">
        <w:rPr>
          <w:rFonts w:cstheme="minorHAnsi"/>
        </w:rPr>
        <w:t>,</w:t>
      </w:r>
    </w:p>
    <w:p w14:paraId="01503877" w14:textId="05178C03" w:rsidR="00A73EB8" w:rsidRPr="00B834EB" w:rsidRDefault="0083309D" w:rsidP="00611C84">
      <w:pPr>
        <w:pStyle w:val="Akapitzlist"/>
        <w:numPr>
          <w:ilvl w:val="1"/>
          <w:numId w:val="37"/>
        </w:numPr>
        <w:tabs>
          <w:tab w:val="left" w:pos="284"/>
          <w:tab w:val="left" w:pos="567"/>
        </w:tabs>
        <w:spacing w:after="0" w:line="240" w:lineRule="auto"/>
        <w:ind w:left="426" w:hanging="426"/>
        <w:jc w:val="both"/>
        <w:rPr>
          <w:rFonts w:eastAsia="Times New Roman" w:cstheme="minorHAnsi"/>
          <w:color w:val="000000"/>
          <w:kern w:val="2"/>
        </w:rPr>
      </w:pPr>
      <w:r w:rsidRPr="009E2A2F">
        <w:rPr>
          <w:rFonts w:cstheme="minorHAnsi"/>
        </w:rPr>
        <w:t>brać udział, wraz z przedstawicielami Zamawiającego, w odbiorze końcowym robót budowlanych w terminie do 14 dni od otrzymania od wykonawcy robót budowlanych pisemnego powiadomienia o zakończeniu robót i gotowości do odbioru (w odbiorze końcowym biorą udział wszyscy inspektorzy nadzoru oraz przedstawiciele Zamawiającego), a w szczególności</w:t>
      </w:r>
      <w:r w:rsidR="00413967" w:rsidRPr="00B834EB">
        <w:rPr>
          <w:rFonts w:cstheme="minorHAnsi"/>
        </w:rPr>
        <w:t>:</w:t>
      </w:r>
    </w:p>
    <w:p w14:paraId="483475D0" w14:textId="77777777" w:rsidR="00060D15" w:rsidRPr="00B834EB" w:rsidRDefault="00413967" w:rsidP="00611C84">
      <w:pPr>
        <w:pStyle w:val="Akapitzlist"/>
        <w:numPr>
          <w:ilvl w:val="2"/>
          <w:numId w:val="37"/>
        </w:numPr>
        <w:tabs>
          <w:tab w:val="left" w:pos="284"/>
          <w:tab w:val="left" w:pos="567"/>
        </w:tabs>
        <w:spacing w:after="0" w:line="240" w:lineRule="auto"/>
        <w:ind w:left="709" w:hanging="283"/>
        <w:jc w:val="both"/>
        <w:rPr>
          <w:rFonts w:eastAsia="Times New Roman" w:cstheme="minorHAnsi"/>
          <w:color w:val="000000"/>
          <w:kern w:val="2"/>
        </w:rPr>
      </w:pPr>
      <w:r w:rsidRPr="00B834EB">
        <w:rPr>
          <w:rFonts w:cstheme="minorHAnsi"/>
        </w:rPr>
        <w:t>potwierdzać zgodność wpisu do dziennika budowy potwierdzającego zakończenie wszystkich robót i przeprowadzenie z wynikiem pozytywnym wymaganych prób, sprawdzeń i rozruchów;</w:t>
      </w:r>
    </w:p>
    <w:p w14:paraId="380FFE9C" w14:textId="68502A0A" w:rsidR="00060D15" w:rsidRPr="00B834EB" w:rsidRDefault="00413967" w:rsidP="00611C84">
      <w:pPr>
        <w:pStyle w:val="Akapitzlist"/>
        <w:numPr>
          <w:ilvl w:val="2"/>
          <w:numId w:val="37"/>
        </w:numPr>
        <w:tabs>
          <w:tab w:val="left" w:pos="284"/>
          <w:tab w:val="left" w:pos="567"/>
        </w:tabs>
        <w:spacing w:after="0" w:line="240" w:lineRule="auto"/>
        <w:ind w:left="709" w:hanging="283"/>
        <w:jc w:val="both"/>
        <w:rPr>
          <w:rFonts w:eastAsia="Times New Roman" w:cstheme="minorHAnsi"/>
          <w:color w:val="000000"/>
          <w:kern w:val="2"/>
        </w:rPr>
      </w:pPr>
      <w:r w:rsidRPr="00B834EB">
        <w:rPr>
          <w:rFonts w:cstheme="minorHAnsi"/>
        </w:rPr>
        <w:t>sprawdzić kompletność i prawidłowość przedłożonych przez wykonawcę robót budowlanych dokumentów niezbędnych do odbioru końcowego i pisemnie zawiadomić o ich kompletności Zamawiającego w terminie do 10 dni od dnia ich otrzymania</w:t>
      </w:r>
      <w:r w:rsidR="00BF4BD0">
        <w:rPr>
          <w:rFonts w:cstheme="minorHAnsi"/>
        </w:rPr>
        <w:t>,</w:t>
      </w:r>
    </w:p>
    <w:p w14:paraId="3156A997" w14:textId="4F1B0195" w:rsidR="00060D15" w:rsidRPr="0083309D" w:rsidRDefault="00413967" w:rsidP="0083309D">
      <w:pPr>
        <w:pStyle w:val="Akapitzlist"/>
        <w:numPr>
          <w:ilvl w:val="2"/>
          <w:numId w:val="37"/>
        </w:numPr>
        <w:tabs>
          <w:tab w:val="left" w:pos="284"/>
          <w:tab w:val="left" w:pos="567"/>
        </w:tabs>
        <w:spacing w:after="0" w:line="240" w:lineRule="auto"/>
        <w:ind w:left="709" w:hanging="283"/>
        <w:jc w:val="both"/>
        <w:rPr>
          <w:rFonts w:eastAsia="Times New Roman" w:cstheme="minorHAnsi"/>
          <w:color w:val="000000"/>
          <w:kern w:val="2"/>
        </w:rPr>
      </w:pPr>
      <w:r w:rsidRPr="00B834EB">
        <w:rPr>
          <w:rFonts w:cstheme="minorHAnsi"/>
        </w:rPr>
        <w:t xml:space="preserve">sprawdzić pod względem kompletności i ważności przekazane przez wykonawcę robót budowlanych </w:t>
      </w:r>
      <w:r w:rsidR="00BF4BD0">
        <w:rPr>
          <w:rFonts w:cstheme="minorHAnsi"/>
        </w:rPr>
        <w:t xml:space="preserve"> dokumentów,</w:t>
      </w:r>
    </w:p>
    <w:p w14:paraId="5F0A43EB" w14:textId="77777777" w:rsidR="00060D15" w:rsidRPr="00B834EB" w:rsidRDefault="00413967" w:rsidP="00611C84">
      <w:pPr>
        <w:pStyle w:val="Akapitzlist"/>
        <w:numPr>
          <w:ilvl w:val="2"/>
          <w:numId w:val="37"/>
        </w:numPr>
        <w:tabs>
          <w:tab w:val="left" w:pos="284"/>
          <w:tab w:val="left" w:pos="567"/>
        </w:tabs>
        <w:spacing w:after="0" w:line="240" w:lineRule="auto"/>
        <w:ind w:left="709" w:hanging="283"/>
        <w:jc w:val="both"/>
        <w:rPr>
          <w:rFonts w:eastAsia="Times New Roman" w:cstheme="minorHAnsi"/>
          <w:color w:val="000000"/>
          <w:kern w:val="2"/>
        </w:rPr>
      </w:pPr>
      <w:r w:rsidRPr="00B834EB">
        <w:rPr>
          <w:rFonts w:cstheme="minorHAnsi"/>
        </w:rPr>
        <w:t>sporządzać i podpisywać wraz z przedstawicielami Zamawiającego protokół odbioru końcowego (Wykonawca nie jest uprawniony do samodzielnego dokonania odbioru robót);</w:t>
      </w:r>
    </w:p>
    <w:p w14:paraId="4FDB572A" w14:textId="36754DF6" w:rsidR="00060D15" w:rsidRPr="00B834EB" w:rsidRDefault="00413967" w:rsidP="00611C84">
      <w:pPr>
        <w:pStyle w:val="Akapitzlist"/>
        <w:numPr>
          <w:ilvl w:val="2"/>
          <w:numId w:val="37"/>
        </w:numPr>
        <w:tabs>
          <w:tab w:val="left" w:pos="284"/>
          <w:tab w:val="left" w:pos="567"/>
        </w:tabs>
        <w:spacing w:after="0" w:line="240" w:lineRule="auto"/>
        <w:ind w:left="709" w:hanging="283"/>
        <w:jc w:val="both"/>
        <w:rPr>
          <w:rFonts w:eastAsia="Times New Roman" w:cstheme="minorHAnsi"/>
          <w:color w:val="000000"/>
          <w:kern w:val="2"/>
        </w:rPr>
      </w:pPr>
      <w:r w:rsidRPr="00B834EB">
        <w:rPr>
          <w:rFonts w:cstheme="minorHAnsi"/>
        </w:rPr>
        <w:t>sprawdzać rozliczenie prac wykonanych przez wykonawcę robót budowlanych</w:t>
      </w:r>
      <w:r w:rsidR="0036280B">
        <w:rPr>
          <w:rFonts w:cstheme="minorHAnsi"/>
        </w:rPr>
        <w:t>,</w:t>
      </w:r>
    </w:p>
    <w:p w14:paraId="18B7EBAE" w14:textId="77777777" w:rsidR="004658B9" w:rsidRPr="00B834EB" w:rsidRDefault="00413967" w:rsidP="00611C84">
      <w:pPr>
        <w:pStyle w:val="Akapitzlist"/>
        <w:numPr>
          <w:ilvl w:val="1"/>
          <w:numId w:val="37"/>
        </w:numPr>
        <w:tabs>
          <w:tab w:val="left" w:pos="284"/>
          <w:tab w:val="left" w:pos="567"/>
        </w:tabs>
        <w:spacing w:after="0" w:line="240" w:lineRule="auto"/>
        <w:ind w:left="284" w:hanging="426"/>
        <w:jc w:val="both"/>
        <w:rPr>
          <w:rFonts w:eastAsia="Times New Roman" w:cstheme="minorHAnsi"/>
          <w:color w:val="000000"/>
          <w:kern w:val="2"/>
        </w:rPr>
      </w:pPr>
      <w:r w:rsidRPr="00B834EB">
        <w:rPr>
          <w:rFonts w:cstheme="minorHAnsi"/>
        </w:rPr>
        <w:t>rozliczyć umowę o roboty budowlane w przypadku jej rozwiązania wraz</w:t>
      </w:r>
      <w:r w:rsidRPr="00B834EB">
        <w:rPr>
          <w:rFonts w:cstheme="minorHAnsi"/>
        </w:rPr>
        <w:br/>
        <w:t xml:space="preserve"> z przeprowadzeniem inwentaryzacji.</w:t>
      </w:r>
    </w:p>
    <w:p w14:paraId="4364761F" w14:textId="2BFC46A4" w:rsidR="004658B9" w:rsidRPr="00B834EB" w:rsidRDefault="00413967" w:rsidP="00611C84">
      <w:pPr>
        <w:pStyle w:val="Akapitzlist"/>
        <w:numPr>
          <w:ilvl w:val="0"/>
          <w:numId w:val="37"/>
        </w:numPr>
        <w:tabs>
          <w:tab w:val="left" w:pos="-142"/>
          <w:tab w:val="left" w:pos="284"/>
          <w:tab w:val="left" w:pos="567"/>
        </w:tabs>
        <w:spacing w:after="0" w:line="240" w:lineRule="auto"/>
        <w:ind w:left="-142" w:hanging="284"/>
        <w:jc w:val="both"/>
        <w:rPr>
          <w:rFonts w:eastAsia="Times New Roman" w:cstheme="minorHAnsi"/>
          <w:color w:val="000000"/>
          <w:kern w:val="2"/>
        </w:rPr>
      </w:pPr>
      <w:r w:rsidRPr="00B834EB">
        <w:rPr>
          <w:rFonts w:cstheme="minorHAnsi"/>
        </w:rPr>
        <w:t>Po podpisaniu protokołu końcowego odbioru robót budowlanych Wykonawca zobowiązany jest w</w:t>
      </w:r>
      <w:r w:rsidR="00236EAF">
        <w:rPr>
          <w:rFonts w:cstheme="minorHAnsi"/>
        </w:rPr>
        <w:t> </w:t>
      </w:r>
      <w:r w:rsidRPr="00B834EB">
        <w:rPr>
          <w:rFonts w:cstheme="minorHAnsi"/>
        </w:rPr>
        <w:t>szczególności:</w:t>
      </w:r>
    </w:p>
    <w:p w14:paraId="5D4BC9F1" w14:textId="04D8D542" w:rsidR="00C06473" w:rsidRPr="0083309D" w:rsidRDefault="00413967" w:rsidP="0083309D">
      <w:pPr>
        <w:pStyle w:val="Akapitzlist"/>
        <w:numPr>
          <w:ilvl w:val="1"/>
          <w:numId w:val="13"/>
        </w:numPr>
        <w:tabs>
          <w:tab w:val="left" w:pos="284"/>
          <w:tab w:val="left" w:pos="567"/>
        </w:tabs>
        <w:spacing w:after="0" w:line="240" w:lineRule="auto"/>
        <w:jc w:val="both"/>
        <w:rPr>
          <w:rFonts w:eastAsia="Times New Roman" w:cstheme="minorHAnsi"/>
          <w:color w:val="000000"/>
          <w:kern w:val="2"/>
        </w:rPr>
      </w:pPr>
      <w:r w:rsidRPr="00B834EB">
        <w:rPr>
          <w:rFonts w:cstheme="minorHAnsi"/>
        </w:rPr>
        <w:t>obsługiwać okres gwarancji i rękojmi zadania remontowego:</w:t>
      </w:r>
      <w:r w:rsidR="0083309D">
        <w:rPr>
          <w:rFonts w:cstheme="minorHAnsi"/>
        </w:rPr>
        <w:t xml:space="preserve"> </w:t>
      </w:r>
      <w:r w:rsidRPr="0083309D">
        <w:rPr>
          <w:rFonts w:cstheme="minorHAnsi"/>
        </w:rPr>
        <w:t>w przypadku stwierdzenia wad objętych gwarancją lub rękojmią Wykonawca zobowiązany będzie do współpracy z</w:t>
      </w:r>
      <w:r w:rsidR="00236EAF">
        <w:rPr>
          <w:rFonts w:cstheme="minorHAnsi"/>
        </w:rPr>
        <w:t> </w:t>
      </w:r>
      <w:r w:rsidRPr="0083309D">
        <w:rPr>
          <w:rFonts w:cstheme="minorHAnsi"/>
        </w:rPr>
        <w:t>Zamawiającym celem wyegzekwowania ich naprawy przez wykonawcę robót budowlanych</w:t>
      </w:r>
      <w:r w:rsidR="000D7E4E" w:rsidRPr="0083309D">
        <w:rPr>
          <w:rFonts w:cstheme="minorHAnsi"/>
        </w:rPr>
        <w:t>,</w:t>
      </w:r>
    </w:p>
    <w:p w14:paraId="46624AE6" w14:textId="1CF23828" w:rsidR="00C06473" w:rsidRPr="00B834EB" w:rsidRDefault="00413967" w:rsidP="00611C84">
      <w:pPr>
        <w:pStyle w:val="Akapitzlist"/>
        <w:numPr>
          <w:ilvl w:val="1"/>
          <w:numId w:val="13"/>
        </w:numPr>
        <w:tabs>
          <w:tab w:val="left" w:pos="284"/>
          <w:tab w:val="left" w:pos="567"/>
        </w:tabs>
        <w:spacing w:after="0" w:line="240" w:lineRule="auto"/>
        <w:jc w:val="both"/>
        <w:rPr>
          <w:rFonts w:eastAsia="Times New Roman" w:cstheme="minorHAnsi"/>
          <w:color w:val="000000"/>
          <w:kern w:val="2"/>
        </w:rPr>
      </w:pPr>
      <w:r w:rsidRPr="00B834EB">
        <w:rPr>
          <w:rFonts w:cstheme="minorHAnsi"/>
        </w:rPr>
        <w:t>przechowywać korespondencję i dokumentację dotyczącą przebiegu procesu</w:t>
      </w:r>
      <w:r w:rsidR="000D7E4E">
        <w:rPr>
          <w:rFonts w:cstheme="minorHAnsi"/>
        </w:rPr>
        <w:t xml:space="preserve"> budowlanego</w:t>
      </w:r>
      <w:r w:rsidRPr="00B834EB">
        <w:rPr>
          <w:rFonts w:cstheme="minorHAnsi"/>
        </w:rPr>
        <w:t xml:space="preserve"> i</w:t>
      </w:r>
      <w:r w:rsidR="00236EAF">
        <w:rPr>
          <w:rFonts w:cstheme="minorHAnsi"/>
        </w:rPr>
        <w:t> </w:t>
      </w:r>
      <w:r w:rsidRPr="00B834EB">
        <w:rPr>
          <w:rFonts w:cstheme="minorHAnsi"/>
        </w:rPr>
        <w:t xml:space="preserve">przekazać ją Zamawiającemu w stanie kompletnym po zakończeniu </w:t>
      </w:r>
      <w:r w:rsidR="000D7E4E">
        <w:rPr>
          <w:rFonts w:cstheme="minorHAnsi"/>
        </w:rPr>
        <w:t>robót</w:t>
      </w:r>
      <w:r w:rsidRPr="00B834EB">
        <w:rPr>
          <w:rFonts w:cstheme="minorHAnsi"/>
        </w:rPr>
        <w:t xml:space="preserve"> lub rozwiązaniu umowy na świadczenie usługi nadzoru inwestorskiego.</w:t>
      </w:r>
    </w:p>
    <w:p w14:paraId="26E79969" w14:textId="77777777" w:rsidR="00BF01C6" w:rsidRPr="00B834EB" w:rsidRDefault="00413967" w:rsidP="00611C84">
      <w:pPr>
        <w:pStyle w:val="Akapitzlist"/>
        <w:numPr>
          <w:ilvl w:val="0"/>
          <w:numId w:val="37"/>
        </w:numPr>
        <w:tabs>
          <w:tab w:val="left" w:pos="284"/>
          <w:tab w:val="left" w:pos="567"/>
        </w:tabs>
        <w:spacing w:after="0" w:line="240" w:lineRule="auto"/>
        <w:ind w:hanging="4330"/>
        <w:jc w:val="both"/>
        <w:rPr>
          <w:rFonts w:eastAsia="Times New Roman" w:cstheme="minorHAnsi"/>
          <w:color w:val="000000"/>
          <w:kern w:val="2"/>
        </w:rPr>
      </w:pPr>
      <w:r w:rsidRPr="00B834EB">
        <w:rPr>
          <w:rFonts w:cstheme="minorHAnsi"/>
        </w:rPr>
        <w:t>Na każdym etapie realizacji remontu Wykonawca zobowiązany jest w szczególności:</w:t>
      </w:r>
    </w:p>
    <w:p w14:paraId="0A1F2AF4" w14:textId="109554B1" w:rsidR="006B27EA" w:rsidRPr="00B834EB" w:rsidRDefault="00413967" w:rsidP="00611C84">
      <w:pPr>
        <w:pStyle w:val="Akapitzlist"/>
        <w:numPr>
          <w:ilvl w:val="1"/>
          <w:numId w:val="37"/>
        </w:numPr>
        <w:tabs>
          <w:tab w:val="left" w:pos="567"/>
        </w:tabs>
        <w:spacing w:after="0" w:line="240" w:lineRule="auto"/>
        <w:ind w:left="567" w:hanging="283"/>
        <w:jc w:val="both"/>
        <w:rPr>
          <w:rFonts w:eastAsia="Times New Roman" w:cstheme="minorHAnsi"/>
          <w:color w:val="000000"/>
          <w:kern w:val="2"/>
        </w:rPr>
      </w:pPr>
      <w:r w:rsidRPr="00B834EB">
        <w:rPr>
          <w:rFonts w:cstheme="minorHAnsi"/>
        </w:rPr>
        <w:t>zapewnić w razie potrzeby tłumaczenia wszelkich dokumentów obcojęzycznych związanych z</w:t>
      </w:r>
      <w:r w:rsidR="00236EAF">
        <w:rPr>
          <w:rFonts w:cstheme="minorHAnsi"/>
        </w:rPr>
        <w:t> </w:t>
      </w:r>
      <w:r w:rsidRPr="00B834EB">
        <w:rPr>
          <w:rFonts w:cstheme="minorHAnsi"/>
        </w:rPr>
        <w:t xml:space="preserve">realizacją </w:t>
      </w:r>
      <w:r w:rsidR="000D7E4E">
        <w:rPr>
          <w:rFonts w:cstheme="minorHAnsi"/>
        </w:rPr>
        <w:t>robót budowlanych,</w:t>
      </w:r>
    </w:p>
    <w:p w14:paraId="024952BE" w14:textId="725D1328" w:rsidR="00A17E5D" w:rsidRPr="00B834EB" w:rsidRDefault="00413967" w:rsidP="00611C84">
      <w:pPr>
        <w:pStyle w:val="Akapitzlist"/>
        <w:numPr>
          <w:ilvl w:val="1"/>
          <w:numId w:val="37"/>
        </w:numPr>
        <w:tabs>
          <w:tab w:val="left" w:pos="284"/>
          <w:tab w:val="left" w:pos="567"/>
        </w:tabs>
        <w:spacing w:after="0" w:line="240" w:lineRule="auto"/>
        <w:ind w:left="567" w:hanging="283"/>
        <w:jc w:val="both"/>
        <w:rPr>
          <w:rFonts w:eastAsia="Times New Roman" w:cstheme="minorHAnsi"/>
          <w:color w:val="000000"/>
          <w:kern w:val="2"/>
        </w:rPr>
      </w:pPr>
      <w:r w:rsidRPr="00B834EB">
        <w:rPr>
          <w:rFonts w:cstheme="minorHAnsi"/>
        </w:rPr>
        <w:t>zapewnić w razie potrzeby tłumacza w przypadku, gdy w skład zespołu Wykonawcy wchodzi osoba niewładająca językiem polskim</w:t>
      </w:r>
      <w:r w:rsidR="000D7E4E">
        <w:rPr>
          <w:rFonts w:cstheme="minorHAnsi"/>
        </w:rPr>
        <w:t>,</w:t>
      </w:r>
    </w:p>
    <w:p w14:paraId="50C7AB54" w14:textId="00F04017" w:rsidR="00A17E5D" w:rsidRPr="00B834EB" w:rsidRDefault="00413967" w:rsidP="00611C84">
      <w:pPr>
        <w:pStyle w:val="Akapitzlist"/>
        <w:numPr>
          <w:ilvl w:val="1"/>
          <w:numId w:val="37"/>
        </w:numPr>
        <w:tabs>
          <w:tab w:val="left" w:pos="284"/>
          <w:tab w:val="left" w:pos="567"/>
        </w:tabs>
        <w:spacing w:after="0" w:line="240" w:lineRule="auto"/>
        <w:ind w:left="567" w:hanging="283"/>
        <w:jc w:val="both"/>
        <w:rPr>
          <w:rFonts w:eastAsia="Times New Roman" w:cstheme="minorHAnsi"/>
          <w:color w:val="000000"/>
          <w:kern w:val="2"/>
        </w:rPr>
      </w:pPr>
      <w:r w:rsidRPr="00B834EB">
        <w:rPr>
          <w:rFonts w:cstheme="minorHAnsi"/>
        </w:rPr>
        <w:t xml:space="preserve">niezwłocznie, lecz nie później niż w terminie 2 dni, udzielać wykonawcy robót budowlanych wszelkich dostępnych informacji i wyjaśnień dotyczących realizacji </w:t>
      </w:r>
      <w:r w:rsidR="000D7E4E">
        <w:rPr>
          <w:rFonts w:cstheme="minorHAnsi"/>
        </w:rPr>
        <w:t>robót budowlanych</w:t>
      </w:r>
      <w:r w:rsidRPr="00B834EB">
        <w:rPr>
          <w:rFonts w:cstheme="minorHAnsi"/>
        </w:rPr>
        <w:t>;</w:t>
      </w:r>
    </w:p>
    <w:p w14:paraId="252785CB" w14:textId="2FFD5E7A" w:rsidR="00A17E5D" w:rsidRPr="00B834EB" w:rsidRDefault="00413967" w:rsidP="00611C84">
      <w:pPr>
        <w:pStyle w:val="Akapitzlist"/>
        <w:numPr>
          <w:ilvl w:val="1"/>
          <w:numId w:val="37"/>
        </w:numPr>
        <w:tabs>
          <w:tab w:val="left" w:pos="284"/>
          <w:tab w:val="left" w:pos="567"/>
        </w:tabs>
        <w:spacing w:after="0" w:line="240" w:lineRule="auto"/>
        <w:ind w:left="567" w:hanging="283"/>
        <w:jc w:val="both"/>
        <w:rPr>
          <w:rFonts w:eastAsia="Times New Roman" w:cstheme="minorHAnsi"/>
          <w:color w:val="000000"/>
          <w:kern w:val="2"/>
        </w:rPr>
      </w:pPr>
      <w:r w:rsidRPr="00B834EB">
        <w:rPr>
          <w:rFonts w:cstheme="minorHAnsi"/>
        </w:rPr>
        <w:t xml:space="preserve">doradzać Zamawiającemu w przypadku zaistnienia ewentualnych roszczeń i sporów </w:t>
      </w:r>
      <w:r w:rsidRPr="00B834EB">
        <w:rPr>
          <w:rFonts w:cstheme="minorHAnsi"/>
        </w:rPr>
        <w:br/>
        <w:t>z wykonawcą robót budowlanych oraz w przypadku zaistnienia problemów na etapie prowadzenia robót budowlanych</w:t>
      </w:r>
      <w:r w:rsidR="000D7E4E">
        <w:rPr>
          <w:rFonts w:cstheme="minorHAnsi"/>
        </w:rPr>
        <w:t>,</w:t>
      </w:r>
    </w:p>
    <w:p w14:paraId="76BCD36A" w14:textId="6DDA8D3D" w:rsidR="00A17E5D" w:rsidRPr="00B834EB" w:rsidRDefault="00413967" w:rsidP="00611C84">
      <w:pPr>
        <w:pStyle w:val="Akapitzlist"/>
        <w:numPr>
          <w:ilvl w:val="1"/>
          <w:numId w:val="37"/>
        </w:numPr>
        <w:tabs>
          <w:tab w:val="left" w:pos="284"/>
          <w:tab w:val="left" w:pos="567"/>
        </w:tabs>
        <w:spacing w:after="0" w:line="240" w:lineRule="auto"/>
        <w:ind w:left="567" w:hanging="283"/>
        <w:jc w:val="both"/>
        <w:rPr>
          <w:rFonts w:eastAsia="Times New Roman" w:cstheme="minorHAnsi"/>
          <w:color w:val="000000"/>
          <w:kern w:val="2"/>
        </w:rPr>
      </w:pPr>
      <w:r w:rsidRPr="00B834EB">
        <w:rPr>
          <w:rFonts w:cstheme="minorHAnsi"/>
        </w:rPr>
        <w:t>w przypadku kontroli przebiegu realizacji zadania, współdziałać z Zamawiającym poprzez przedłożenie stosownych dokumentów dotyczących realizacji zadania</w:t>
      </w:r>
      <w:r w:rsidR="000D7E4E">
        <w:rPr>
          <w:rFonts w:cstheme="minorHAnsi"/>
        </w:rPr>
        <w:t>,</w:t>
      </w:r>
    </w:p>
    <w:p w14:paraId="4EB64BCB" w14:textId="33D58AFF" w:rsidR="00A17E5D" w:rsidRPr="00B834EB" w:rsidRDefault="00413967" w:rsidP="00611C84">
      <w:pPr>
        <w:pStyle w:val="Akapitzlist"/>
        <w:numPr>
          <w:ilvl w:val="1"/>
          <w:numId w:val="37"/>
        </w:numPr>
        <w:tabs>
          <w:tab w:val="left" w:pos="284"/>
          <w:tab w:val="left" w:pos="567"/>
        </w:tabs>
        <w:spacing w:after="0" w:line="240" w:lineRule="auto"/>
        <w:ind w:left="567" w:hanging="283"/>
        <w:jc w:val="both"/>
        <w:rPr>
          <w:rFonts w:eastAsia="Times New Roman" w:cstheme="minorHAnsi"/>
          <w:color w:val="000000"/>
          <w:kern w:val="2"/>
        </w:rPr>
      </w:pPr>
      <w:r w:rsidRPr="00B834EB">
        <w:rPr>
          <w:rFonts w:cstheme="minorHAnsi"/>
        </w:rPr>
        <w:t>występować w imieniu Zamawiającego przed organami administracji w sprawach wynikających z realizacji r</w:t>
      </w:r>
      <w:r w:rsidR="000D7E4E">
        <w:rPr>
          <w:rFonts w:cstheme="minorHAnsi"/>
        </w:rPr>
        <w:t>obót budowalnych</w:t>
      </w:r>
      <w:r w:rsidRPr="00B834EB">
        <w:rPr>
          <w:rFonts w:cstheme="minorHAnsi"/>
        </w:rPr>
        <w:t>, w granicach udzielonych pełnomocnictw</w:t>
      </w:r>
      <w:r w:rsidR="000D7E4E">
        <w:rPr>
          <w:rFonts w:cstheme="minorHAnsi"/>
        </w:rPr>
        <w:t>,</w:t>
      </w:r>
    </w:p>
    <w:p w14:paraId="3D8AE0D0" w14:textId="6CFE9919" w:rsidR="00A17E5D" w:rsidRPr="00B834EB" w:rsidRDefault="00413967" w:rsidP="00611C84">
      <w:pPr>
        <w:pStyle w:val="Akapitzlist"/>
        <w:numPr>
          <w:ilvl w:val="1"/>
          <w:numId w:val="37"/>
        </w:numPr>
        <w:tabs>
          <w:tab w:val="left" w:pos="567"/>
        </w:tabs>
        <w:spacing w:after="0" w:line="240" w:lineRule="auto"/>
        <w:ind w:left="567" w:hanging="283"/>
        <w:jc w:val="both"/>
        <w:rPr>
          <w:rFonts w:eastAsia="Times New Roman" w:cstheme="minorHAnsi"/>
          <w:color w:val="000000"/>
          <w:kern w:val="2"/>
        </w:rPr>
      </w:pPr>
      <w:r w:rsidRPr="00B834EB">
        <w:rPr>
          <w:rFonts w:cstheme="minorHAnsi"/>
        </w:rPr>
        <w:t xml:space="preserve">reprezentować Zamawiającego, na jego wniosek, w kontaktach z osobami trzecimi </w:t>
      </w:r>
      <w:r w:rsidRPr="00B834EB">
        <w:rPr>
          <w:rFonts w:cstheme="minorHAnsi"/>
        </w:rPr>
        <w:br/>
        <w:t>w sprawach związanych z realizacją r</w:t>
      </w:r>
      <w:r w:rsidR="000D7E4E">
        <w:rPr>
          <w:rFonts w:cstheme="minorHAnsi"/>
        </w:rPr>
        <w:t>obót budowlanych,</w:t>
      </w:r>
    </w:p>
    <w:p w14:paraId="79877183" w14:textId="525EF569" w:rsidR="00A17E5D" w:rsidRPr="00B834EB" w:rsidRDefault="00413967" w:rsidP="00611C84">
      <w:pPr>
        <w:pStyle w:val="Akapitzlist"/>
        <w:numPr>
          <w:ilvl w:val="1"/>
          <w:numId w:val="37"/>
        </w:numPr>
        <w:tabs>
          <w:tab w:val="left" w:pos="567"/>
        </w:tabs>
        <w:spacing w:after="0" w:line="240" w:lineRule="auto"/>
        <w:ind w:left="567" w:hanging="283"/>
        <w:jc w:val="both"/>
        <w:rPr>
          <w:rFonts w:eastAsia="Times New Roman" w:cstheme="minorHAnsi"/>
          <w:color w:val="000000"/>
          <w:kern w:val="2"/>
        </w:rPr>
      </w:pPr>
      <w:r w:rsidRPr="00B834EB">
        <w:rPr>
          <w:rFonts w:cstheme="minorHAnsi"/>
        </w:rPr>
        <w:t xml:space="preserve">dostosować swój czas pracy do czasu pracy wykonawcy robót budowlanych </w:t>
      </w:r>
      <w:r w:rsidRPr="00B834EB">
        <w:rPr>
          <w:rFonts w:cstheme="minorHAnsi"/>
        </w:rPr>
        <w:br/>
        <w:t>i wymagań Zamawiającego</w:t>
      </w:r>
      <w:r w:rsidR="000D7E4E">
        <w:rPr>
          <w:rFonts w:cstheme="minorHAnsi"/>
        </w:rPr>
        <w:t>,</w:t>
      </w:r>
    </w:p>
    <w:p w14:paraId="07378D7E" w14:textId="48862C29" w:rsidR="00A17E5D" w:rsidRPr="00B834EB" w:rsidRDefault="00413967" w:rsidP="00611C84">
      <w:pPr>
        <w:pStyle w:val="Akapitzlist"/>
        <w:numPr>
          <w:ilvl w:val="1"/>
          <w:numId w:val="37"/>
        </w:numPr>
        <w:tabs>
          <w:tab w:val="left" w:pos="284"/>
          <w:tab w:val="left" w:pos="567"/>
        </w:tabs>
        <w:spacing w:after="0" w:line="240" w:lineRule="auto"/>
        <w:ind w:left="567" w:hanging="425"/>
        <w:jc w:val="both"/>
        <w:rPr>
          <w:rFonts w:eastAsia="Times New Roman" w:cstheme="minorHAnsi"/>
          <w:color w:val="000000"/>
          <w:kern w:val="2"/>
        </w:rPr>
      </w:pPr>
      <w:r w:rsidRPr="00B834EB">
        <w:rPr>
          <w:rFonts w:cstheme="minorHAnsi"/>
        </w:rPr>
        <w:t>opiniować i wskazywać sposoby załatwienia wszelkiego rodzaju skarg i roszczeń osób trzecich wywołanych realizacją zadania</w:t>
      </w:r>
      <w:r w:rsidR="000D7E4E">
        <w:rPr>
          <w:rFonts w:cstheme="minorHAnsi"/>
        </w:rPr>
        <w:t>,</w:t>
      </w:r>
    </w:p>
    <w:p w14:paraId="0821CAE1" w14:textId="19BCABC3" w:rsidR="00A17E5D" w:rsidRPr="00B834EB" w:rsidRDefault="00413967" w:rsidP="00611C84">
      <w:pPr>
        <w:pStyle w:val="Akapitzlist"/>
        <w:numPr>
          <w:ilvl w:val="1"/>
          <w:numId w:val="37"/>
        </w:numPr>
        <w:tabs>
          <w:tab w:val="left" w:pos="284"/>
          <w:tab w:val="left" w:pos="567"/>
        </w:tabs>
        <w:spacing w:after="0" w:line="240" w:lineRule="auto"/>
        <w:ind w:hanging="4548"/>
        <w:jc w:val="both"/>
        <w:rPr>
          <w:rFonts w:eastAsia="Times New Roman" w:cstheme="minorHAnsi"/>
          <w:color w:val="000000"/>
          <w:kern w:val="2"/>
        </w:rPr>
      </w:pPr>
      <w:r w:rsidRPr="00B834EB">
        <w:rPr>
          <w:rFonts w:cstheme="minorHAnsi"/>
        </w:rPr>
        <w:t>ściśle współpracować z Zamawiającym oraz osobami pełniącymi nadzór autorski</w:t>
      </w:r>
      <w:r w:rsidR="000D7E4E">
        <w:rPr>
          <w:rFonts w:cstheme="minorHAnsi"/>
        </w:rPr>
        <w:t>,</w:t>
      </w:r>
    </w:p>
    <w:p w14:paraId="5A1E31B2" w14:textId="349B5A10" w:rsidR="008F7F57" w:rsidRPr="00CB38B6" w:rsidRDefault="00413967" w:rsidP="008F7F57">
      <w:pPr>
        <w:pStyle w:val="Akapitzlist"/>
        <w:numPr>
          <w:ilvl w:val="1"/>
          <w:numId w:val="37"/>
        </w:numPr>
        <w:tabs>
          <w:tab w:val="left" w:pos="284"/>
          <w:tab w:val="left" w:pos="567"/>
        </w:tabs>
        <w:spacing w:after="0" w:line="240" w:lineRule="auto"/>
        <w:ind w:left="284" w:hanging="142"/>
        <w:jc w:val="both"/>
        <w:rPr>
          <w:rFonts w:eastAsia="Times New Roman" w:cstheme="minorHAnsi"/>
          <w:kern w:val="2"/>
        </w:rPr>
      </w:pPr>
      <w:r w:rsidRPr="00B834EB">
        <w:rPr>
          <w:rFonts w:cstheme="minorHAnsi"/>
        </w:rPr>
        <w:t xml:space="preserve">przekazywać Zamawiającemu kopie wszystkich pism kierowanych do wykonawcy robót </w:t>
      </w:r>
      <w:r w:rsidRPr="00CB38B6">
        <w:rPr>
          <w:rFonts w:cstheme="minorHAnsi"/>
        </w:rPr>
        <w:t>budowlanych i innych osób biorących udział w procesie budowlanym.</w:t>
      </w:r>
    </w:p>
    <w:p w14:paraId="6DFE8C01" w14:textId="394BE22D" w:rsidR="00B2000C" w:rsidRPr="00CB38B6" w:rsidRDefault="008F7F57" w:rsidP="00611C84">
      <w:pPr>
        <w:pStyle w:val="Akapitzlist"/>
        <w:numPr>
          <w:ilvl w:val="0"/>
          <w:numId w:val="37"/>
        </w:numPr>
        <w:tabs>
          <w:tab w:val="left" w:pos="0"/>
          <w:tab w:val="left" w:pos="284"/>
          <w:tab w:val="left" w:pos="567"/>
        </w:tabs>
        <w:spacing w:after="0" w:line="240" w:lineRule="auto"/>
        <w:ind w:left="0" w:hanging="284"/>
        <w:jc w:val="both"/>
        <w:rPr>
          <w:rFonts w:eastAsia="Times New Roman" w:cstheme="minorHAnsi"/>
          <w:kern w:val="2"/>
        </w:rPr>
      </w:pPr>
      <w:r w:rsidRPr="00CB38B6">
        <w:rPr>
          <w:rFonts w:eastAsia="Times New Roman" w:cstheme="minorHAnsi"/>
          <w:kern w:val="2"/>
        </w:rPr>
        <w:lastRenderedPageBreak/>
        <w:t>Do obowiązków Wykonawcy należeć będzie rozliczenie uzyskanego dofinansowania wraz z</w:t>
      </w:r>
      <w:r w:rsidR="00236EAF">
        <w:rPr>
          <w:rFonts w:eastAsia="Times New Roman" w:cstheme="minorHAnsi"/>
          <w:kern w:val="2"/>
        </w:rPr>
        <w:t> </w:t>
      </w:r>
      <w:r w:rsidRPr="00CB38B6">
        <w:rPr>
          <w:rFonts w:eastAsia="Times New Roman" w:cstheme="minorHAnsi"/>
          <w:kern w:val="2"/>
        </w:rPr>
        <w:t>opracowaniem  niezbędnych załączników wymaganych w ramach umowy pomiędzy Beneficjentem a Rządowym Funduszem Polski Ład w ramach realizacji zadania pn. „Przebudowa ciągu dróg powiatowych 2034W o długości odcinka od km 1+ 758 do 5 km +800 tj. 4, 042 km oraz drogi Nr 2037W o długości odcinka od 0+000 do km 4+090 tj. 4,090 km” oraz opracowanie innych dokumentów/ sprawozdań wynikających z w/w umowy na każdym etapie realizacji inwestycji oraz po jej zakończeniu</w:t>
      </w:r>
    </w:p>
    <w:p w14:paraId="57DA2C53" w14:textId="7A345F04" w:rsidR="008F7F57" w:rsidRPr="00CB38B6" w:rsidRDefault="008F7F57" w:rsidP="00B2000C">
      <w:pPr>
        <w:pStyle w:val="Akapitzlist"/>
        <w:tabs>
          <w:tab w:val="left" w:pos="0"/>
          <w:tab w:val="left" w:pos="284"/>
          <w:tab w:val="left" w:pos="567"/>
        </w:tabs>
        <w:spacing w:after="0" w:line="240" w:lineRule="auto"/>
        <w:ind w:left="0"/>
        <w:jc w:val="both"/>
        <w:rPr>
          <w:rFonts w:eastAsia="Times New Roman" w:cstheme="minorHAnsi"/>
          <w:kern w:val="2"/>
        </w:rPr>
      </w:pPr>
      <w:r w:rsidRPr="00CB38B6">
        <w:rPr>
          <w:rFonts w:eastAsia="Times New Roman" w:cstheme="minorHAnsi"/>
          <w:kern w:val="2"/>
        </w:rPr>
        <w:t>w wyznaczonych terminach.</w:t>
      </w:r>
    </w:p>
    <w:p w14:paraId="68110048" w14:textId="77EC073B" w:rsidR="00FB080E" w:rsidRPr="00B834EB" w:rsidRDefault="00413967" w:rsidP="00611C84">
      <w:pPr>
        <w:pStyle w:val="Akapitzlist"/>
        <w:numPr>
          <w:ilvl w:val="0"/>
          <w:numId w:val="37"/>
        </w:numPr>
        <w:tabs>
          <w:tab w:val="left" w:pos="0"/>
          <w:tab w:val="left" w:pos="284"/>
          <w:tab w:val="left" w:pos="567"/>
        </w:tabs>
        <w:spacing w:after="0" w:line="240" w:lineRule="auto"/>
        <w:ind w:left="0" w:hanging="284"/>
        <w:jc w:val="both"/>
        <w:rPr>
          <w:rFonts w:eastAsia="Times New Roman" w:cstheme="minorHAnsi"/>
          <w:color w:val="000000"/>
          <w:kern w:val="2"/>
        </w:rPr>
      </w:pPr>
      <w:r w:rsidRPr="00CB38B6">
        <w:rPr>
          <w:rFonts w:cstheme="minorHAnsi"/>
        </w:rPr>
        <w:t xml:space="preserve">Wyszczególnione obowiązki Wykonawcy mają jedynie charakter przykładowy i nie wyczerpują całego </w:t>
      </w:r>
      <w:r w:rsidRPr="00B834EB">
        <w:rPr>
          <w:rFonts w:cstheme="minorHAnsi"/>
        </w:rPr>
        <w:t xml:space="preserve">zakresu zobowiązania Wykonawcy wynikającego z umowy, a także nie mogą stanowić podstawy </w:t>
      </w:r>
      <w:r w:rsidR="0090284D">
        <w:rPr>
          <w:rFonts w:cstheme="minorHAnsi"/>
        </w:rPr>
        <w:br/>
      </w:r>
      <w:r w:rsidRPr="00B834EB">
        <w:rPr>
          <w:rFonts w:cstheme="minorHAnsi"/>
        </w:rPr>
        <w:t>do odmowy wykonania przez Wykonawcę jakichkolwiek czynności niewymienionych wprost w</w:t>
      </w:r>
      <w:r w:rsidR="00236EAF">
        <w:rPr>
          <w:rFonts w:cstheme="minorHAnsi"/>
        </w:rPr>
        <w:t> </w:t>
      </w:r>
      <w:r w:rsidRPr="00B834EB">
        <w:rPr>
          <w:rFonts w:cstheme="minorHAnsi"/>
        </w:rPr>
        <w:t>umowie, a potrzebnych do należytego wykonania przedmiotu umowy.</w:t>
      </w:r>
    </w:p>
    <w:p w14:paraId="383805FF" w14:textId="564B4695" w:rsidR="00DE3477" w:rsidRPr="00B834EB" w:rsidRDefault="00413967" w:rsidP="00611C84">
      <w:pPr>
        <w:pStyle w:val="Akapitzlist"/>
        <w:numPr>
          <w:ilvl w:val="0"/>
          <w:numId w:val="37"/>
        </w:numPr>
        <w:tabs>
          <w:tab w:val="left" w:pos="0"/>
          <w:tab w:val="left" w:pos="284"/>
          <w:tab w:val="left" w:pos="567"/>
        </w:tabs>
        <w:spacing w:after="0" w:line="240" w:lineRule="auto"/>
        <w:ind w:left="0" w:hanging="284"/>
        <w:jc w:val="both"/>
        <w:rPr>
          <w:rFonts w:eastAsia="Times New Roman" w:cstheme="minorHAnsi"/>
          <w:b/>
          <w:bCs/>
          <w:color w:val="000000"/>
          <w:kern w:val="2"/>
        </w:rPr>
      </w:pPr>
      <w:r w:rsidRPr="00B834EB">
        <w:rPr>
          <w:rFonts w:cstheme="minorHAnsi"/>
        </w:rPr>
        <w:t>Wykonawca nie jest upoważniony do udzielania zamówień w imieniu Zamawiającego, czy dokonywania jakichkolwiek zmian w umowie z wykonawcą robót budowlanych</w:t>
      </w:r>
    </w:p>
    <w:p w14:paraId="20DFB406" w14:textId="77777777" w:rsidR="005C2B89" w:rsidRPr="00FB080E" w:rsidRDefault="005C2B89" w:rsidP="005C2B89">
      <w:pPr>
        <w:pStyle w:val="Akapitzlist"/>
        <w:tabs>
          <w:tab w:val="left" w:pos="0"/>
          <w:tab w:val="left" w:pos="284"/>
          <w:tab w:val="left" w:pos="567"/>
        </w:tabs>
        <w:spacing w:after="0" w:line="240" w:lineRule="auto"/>
        <w:ind w:left="0"/>
        <w:jc w:val="both"/>
        <w:rPr>
          <w:rFonts w:eastAsia="Times New Roman" w:cstheme="minorHAnsi"/>
          <w:bCs/>
          <w:color w:val="000000"/>
          <w:kern w:val="2"/>
        </w:rPr>
      </w:pPr>
    </w:p>
    <w:p w14:paraId="03E00BC3" w14:textId="0FB07936" w:rsidR="00677B25" w:rsidRPr="002503CF" w:rsidRDefault="00C41BBD" w:rsidP="00611C84">
      <w:pPr>
        <w:spacing w:after="0" w:line="240" w:lineRule="auto"/>
        <w:jc w:val="center"/>
        <w:rPr>
          <w:rFonts w:eastAsia="Times New Roman" w:cstheme="minorHAnsi"/>
          <w:b/>
          <w:bCs/>
          <w:color w:val="000000"/>
        </w:rPr>
      </w:pPr>
      <w:r w:rsidRPr="002503CF">
        <w:rPr>
          <w:rFonts w:eastAsia="Times New Roman" w:cstheme="minorHAnsi"/>
          <w:b/>
          <w:bCs/>
          <w:color w:val="000000"/>
        </w:rPr>
        <w:t xml:space="preserve">§ </w:t>
      </w:r>
      <w:r w:rsidR="00611C84">
        <w:rPr>
          <w:rFonts w:eastAsia="Times New Roman" w:cstheme="minorHAnsi"/>
          <w:b/>
          <w:bCs/>
          <w:color w:val="000000"/>
        </w:rPr>
        <w:t>6</w:t>
      </w:r>
    </w:p>
    <w:p w14:paraId="452FE313" w14:textId="77777777" w:rsidR="00677B25" w:rsidRPr="002503CF" w:rsidRDefault="00C41BBD" w:rsidP="00611C84">
      <w:pPr>
        <w:spacing w:after="0" w:line="240" w:lineRule="auto"/>
        <w:jc w:val="center"/>
        <w:rPr>
          <w:rFonts w:eastAsia="Times New Roman" w:cstheme="minorHAnsi"/>
          <w:b/>
          <w:color w:val="000000"/>
          <w:kern w:val="2"/>
        </w:rPr>
      </w:pPr>
      <w:r w:rsidRPr="002503CF">
        <w:rPr>
          <w:rFonts w:eastAsia="Times New Roman" w:cstheme="minorHAnsi"/>
          <w:b/>
          <w:color w:val="000000"/>
          <w:kern w:val="2"/>
        </w:rPr>
        <w:t>Obowiązki Zamawiającego</w:t>
      </w:r>
    </w:p>
    <w:p w14:paraId="59272252" w14:textId="4DE2B911" w:rsidR="00677B25" w:rsidRPr="006C045A" w:rsidRDefault="00C41BBD" w:rsidP="00611C84">
      <w:pPr>
        <w:pStyle w:val="Akapitzlist"/>
        <w:numPr>
          <w:ilvl w:val="0"/>
          <w:numId w:val="8"/>
        </w:numPr>
        <w:spacing w:after="0" w:line="240" w:lineRule="auto"/>
        <w:ind w:hanging="1004"/>
        <w:jc w:val="both"/>
        <w:rPr>
          <w:rFonts w:cstheme="minorHAnsi"/>
          <w:b/>
          <w:bCs/>
        </w:rPr>
      </w:pPr>
      <w:r w:rsidRPr="006C045A">
        <w:rPr>
          <w:rFonts w:cstheme="minorHAnsi"/>
        </w:rPr>
        <w:t>Zamawiający zobowiązany jest do:</w:t>
      </w:r>
    </w:p>
    <w:p w14:paraId="4D5C9C80" w14:textId="1AB5F7E1" w:rsidR="00677B25" w:rsidRPr="002503CF" w:rsidRDefault="00C41BBD" w:rsidP="00611C84">
      <w:pPr>
        <w:pStyle w:val="Akapitzlist"/>
        <w:numPr>
          <w:ilvl w:val="0"/>
          <w:numId w:val="42"/>
        </w:numPr>
        <w:spacing w:after="0" w:line="240" w:lineRule="auto"/>
        <w:ind w:left="284" w:hanging="284"/>
        <w:contextualSpacing w:val="0"/>
        <w:jc w:val="both"/>
        <w:rPr>
          <w:rFonts w:asciiTheme="minorHAnsi" w:hAnsiTheme="minorHAnsi" w:cstheme="minorHAnsi"/>
        </w:rPr>
      </w:pPr>
      <w:r w:rsidRPr="002503CF">
        <w:rPr>
          <w:rFonts w:asciiTheme="minorHAnsi" w:hAnsiTheme="minorHAnsi" w:cstheme="minorHAnsi"/>
        </w:rPr>
        <w:t>Przekazania Wykonawcy wszystkich posiadanych dokumentów związanych z realizacją robót budowlanych w tym kompletnej dokumentacji projektowej inwestycji objętej nadzorem inwestorskim, kosztorysu ofertowego wykonawcy robót budowlanych</w:t>
      </w:r>
      <w:r w:rsidR="0090284D">
        <w:rPr>
          <w:rFonts w:asciiTheme="minorHAnsi" w:hAnsiTheme="minorHAnsi" w:cstheme="minorHAnsi"/>
        </w:rPr>
        <w:t>,</w:t>
      </w:r>
    </w:p>
    <w:p w14:paraId="74ECA5E0" w14:textId="637F05D1" w:rsidR="00677B25" w:rsidRPr="002503CF" w:rsidRDefault="00C41BBD" w:rsidP="00611C84">
      <w:pPr>
        <w:pStyle w:val="Akapitzlist"/>
        <w:numPr>
          <w:ilvl w:val="0"/>
          <w:numId w:val="42"/>
        </w:numPr>
        <w:spacing w:after="0" w:line="240" w:lineRule="auto"/>
        <w:ind w:left="284" w:hanging="284"/>
        <w:contextualSpacing w:val="0"/>
        <w:jc w:val="both"/>
        <w:rPr>
          <w:rFonts w:asciiTheme="minorHAnsi" w:hAnsiTheme="minorHAnsi" w:cstheme="minorHAnsi"/>
        </w:rPr>
      </w:pPr>
      <w:r w:rsidRPr="002503CF">
        <w:rPr>
          <w:rFonts w:asciiTheme="minorHAnsi" w:hAnsiTheme="minorHAnsi" w:cstheme="minorHAnsi"/>
        </w:rPr>
        <w:t xml:space="preserve">Informowania Wykonawcy o wprowadzonych zmianach w dokumentacji projektowej </w:t>
      </w:r>
      <w:r w:rsidR="000E541D">
        <w:rPr>
          <w:rFonts w:asciiTheme="minorHAnsi" w:hAnsiTheme="minorHAnsi" w:cstheme="minorHAnsi"/>
        </w:rPr>
        <w:br/>
      </w:r>
      <w:r w:rsidRPr="002503CF">
        <w:rPr>
          <w:rFonts w:asciiTheme="minorHAnsi" w:hAnsiTheme="minorHAnsi" w:cstheme="minorHAnsi"/>
        </w:rPr>
        <w:t>oraz w umowie o roboty budowlane zawartej z wykonawcą robót budowlanych</w:t>
      </w:r>
      <w:r w:rsidR="000E541D">
        <w:rPr>
          <w:rFonts w:asciiTheme="minorHAnsi" w:hAnsiTheme="minorHAnsi" w:cstheme="minorHAnsi"/>
        </w:rPr>
        <w:t>,</w:t>
      </w:r>
    </w:p>
    <w:p w14:paraId="35A4783D" w14:textId="01A321D7" w:rsidR="00677B25" w:rsidRPr="002503CF" w:rsidRDefault="000E541D" w:rsidP="00611C84">
      <w:pPr>
        <w:pStyle w:val="Akapitzlist"/>
        <w:numPr>
          <w:ilvl w:val="0"/>
          <w:numId w:val="42"/>
        </w:numPr>
        <w:spacing w:after="0" w:line="240" w:lineRule="auto"/>
        <w:ind w:left="284" w:hanging="284"/>
        <w:contextualSpacing w:val="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d</w:t>
      </w:r>
      <w:r w:rsidR="00C41BBD" w:rsidRPr="002503CF">
        <w:rPr>
          <w:rFonts w:asciiTheme="minorHAnsi" w:hAnsiTheme="minorHAnsi" w:cstheme="minorHAnsi"/>
        </w:rPr>
        <w:t>okonania odbioru końcowego robót budowlanych wykonywanych przez wykonawcę robót budowlanych, przy współudziale Wykonawcy</w:t>
      </w:r>
      <w:r>
        <w:rPr>
          <w:rFonts w:asciiTheme="minorHAnsi" w:hAnsiTheme="minorHAnsi" w:cstheme="minorHAnsi"/>
        </w:rPr>
        <w:t>,</w:t>
      </w:r>
    </w:p>
    <w:p w14:paraId="01A58B5D" w14:textId="410A0141" w:rsidR="00677B25" w:rsidRDefault="00C41BBD" w:rsidP="00611C84">
      <w:pPr>
        <w:pStyle w:val="Akapitzlist"/>
        <w:numPr>
          <w:ilvl w:val="0"/>
          <w:numId w:val="42"/>
        </w:numPr>
        <w:spacing w:after="0" w:line="240" w:lineRule="auto"/>
        <w:ind w:left="284" w:hanging="284"/>
        <w:contextualSpacing w:val="0"/>
        <w:jc w:val="both"/>
        <w:rPr>
          <w:rFonts w:asciiTheme="minorHAnsi" w:hAnsiTheme="minorHAnsi" w:cstheme="minorHAnsi"/>
        </w:rPr>
      </w:pPr>
      <w:r w:rsidRPr="002503CF">
        <w:rPr>
          <w:rFonts w:asciiTheme="minorHAnsi" w:hAnsiTheme="minorHAnsi" w:cstheme="minorHAnsi"/>
        </w:rPr>
        <w:t xml:space="preserve">Terminowego regulowania zobowiązań finansowych wynikających z niniejszej umowy w stosunku </w:t>
      </w:r>
      <w:r w:rsidRPr="002503CF">
        <w:rPr>
          <w:rFonts w:asciiTheme="minorHAnsi" w:hAnsiTheme="minorHAnsi" w:cstheme="minorHAnsi"/>
        </w:rPr>
        <w:br/>
        <w:t>do Wykonawcy na podstawie złożonych przez niego prawidłowo wystawionych faktur VAT.</w:t>
      </w:r>
    </w:p>
    <w:p w14:paraId="37DEE17F" w14:textId="77777777" w:rsidR="005C2B89" w:rsidRPr="002503CF" w:rsidRDefault="005C2B89" w:rsidP="005C2B89">
      <w:pPr>
        <w:pStyle w:val="Akapitzlist"/>
        <w:spacing w:after="0" w:line="240" w:lineRule="auto"/>
        <w:ind w:left="284"/>
        <w:contextualSpacing w:val="0"/>
        <w:jc w:val="both"/>
        <w:rPr>
          <w:rFonts w:asciiTheme="minorHAnsi" w:hAnsiTheme="minorHAnsi" w:cstheme="minorHAnsi"/>
        </w:rPr>
      </w:pPr>
    </w:p>
    <w:p w14:paraId="46E02209" w14:textId="6950CE24" w:rsidR="00677B25" w:rsidRPr="002503CF" w:rsidRDefault="00C41BBD" w:rsidP="00611C84">
      <w:pPr>
        <w:spacing w:after="0" w:line="240" w:lineRule="auto"/>
        <w:jc w:val="center"/>
        <w:rPr>
          <w:rFonts w:eastAsia="Times New Roman" w:cstheme="minorHAnsi"/>
          <w:b/>
          <w:color w:val="000000"/>
        </w:rPr>
      </w:pPr>
      <w:r w:rsidRPr="002503CF">
        <w:rPr>
          <w:rFonts w:eastAsia="Times New Roman" w:cstheme="minorHAnsi"/>
          <w:b/>
          <w:color w:val="000000"/>
        </w:rPr>
        <w:t xml:space="preserve">§ </w:t>
      </w:r>
      <w:r w:rsidR="00611C84">
        <w:rPr>
          <w:rFonts w:eastAsia="Times New Roman" w:cstheme="minorHAnsi"/>
          <w:b/>
          <w:color w:val="000000"/>
        </w:rPr>
        <w:t>7</w:t>
      </w:r>
    </w:p>
    <w:p w14:paraId="1F869667" w14:textId="77777777" w:rsidR="00677B25" w:rsidRPr="002503CF" w:rsidRDefault="00C41BBD" w:rsidP="00611C84">
      <w:pPr>
        <w:spacing w:after="0" w:line="240" w:lineRule="auto"/>
        <w:jc w:val="center"/>
        <w:rPr>
          <w:rFonts w:eastAsia="Times New Roman" w:cstheme="minorHAnsi"/>
          <w:b/>
          <w:color w:val="000000"/>
          <w:kern w:val="2"/>
        </w:rPr>
      </w:pPr>
      <w:r w:rsidRPr="002503CF">
        <w:rPr>
          <w:rFonts w:eastAsia="Times New Roman" w:cstheme="minorHAnsi"/>
          <w:b/>
          <w:color w:val="000000"/>
          <w:kern w:val="2"/>
        </w:rPr>
        <w:t>Wynagrodzenie i warunki płatności</w:t>
      </w:r>
    </w:p>
    <w:p w14:paraId="0944B846" w14:textId="41B303B2" w:rsidR="00677B25" w:rsidRPr="002503CF" w:rsidRDefault="00C41BBD" w:rsidP="00611C84">
      <w:pPr>
        <w:pStyle w:val="Akapitzlist"/>
        <w:numPr>
          <w:ilvl w:val="0"/>
          <w:numId w:val="9"/>
        </w:numPr>
        <w:spacing w:after="0" w:line="240" w:lineRule="auto"/>
        <w:ind w:left="284" w:hanging="284"/>
        <w:contextualSpacing w:val="0"/>
        <w:rPr>
          <w:rFonts w:asciiTheme="minorHAnsi" w:eastAsia="Times New Roman" w:hAnsiTheme="minorHAnsi" w:cstheme="minorHAnsi"/>
          <w:b/>
          <w:color w:val="000000"/>
          <w:kern w:val="2"/>
        </w:rPr>
      </w:pPr>
      <w:r w:rsidRPr="002503CF">
        <w:rPr>
          <w:rFonts w:asciiTheme="minorHAnsi" w:eastAsia="Times New Roman" w:hAnsiTheme="minorHAnsi" w:cstheme="minorHAnsi"/>
          <w:color w:val="000000"/>
        </w:rPr>
        <w:t xml:space="preserve">Za wykonanie przedmiotu </w:t>
      </w:r>
      <w:r w:rsidR="00956B5F">
        <w:rPr>
          <w:rFonts w:asciiTheme="minorHAnsi" w:eastAsia="Times New Roman" w:hAnsiTheme="minorHAnsi" w:cstheme="minorHAnsi"/>
          <w:color w:val="000000"/>
        </w:rPr>
        <w:t>u</w:t>
      </w:r>
      <w:r w:rsidRPr="002503CF">
        <w:rPr>
          <w:rFonts w:asciiTheme="minorHAnsi" w:eastAsia="Times New Roman" w:hAnsiTheme="minorHAnsi" w:cstheme="minorHAnsi"/>
          <w:color w:val="000000"/>
        </w:rPr>
        <w:t xml:space="preserve">mowy Wykonawca otrzyma wynagrodzenie ryczałtowe w wysokości: ……………………………….……….. zł brutto (słownie: …………………………………………………..…………………….), </w:t>
      </w:r>
    </w:p>
    <w:p w14:paraId="312BFF90" w14:textId="52D6EE9D" w:rsidR="00677B25" w:rsidRPr="00956B5F" w:rsidRDefault="00C41BBD" w:rsidP="00611C84">
      <w:pPr>
        <w:pStyle w:val="Akapitzlist"/>
        <w:spacing w:after="0" w:line="240" w:lineRule="auto"/>
        <w:ind w:left="284"/>
        <w:contextualSpacing w:val="0"/>
        <w:jc w:val="both"/>
        <w:rPr>
          <w:rFonts w:asciiTheme="minorHAnsi" w:eastAsia="Times New Roman" w:hAnsiTheme="minorHAnsi" w:cstheme="minorHAnsi"/>
        </w:rPr>
      </w:pPr>
      <w:r w:rsidRPr="002503CF">
        <w:rPr>
          <w:rFonts w:asciiTheme="minorHAnsi" w:eastAsia="Times New Roman" w:hAnsiTheme="minorHAnsi" w:cstheme="minorHAnsi"/>
        </w:rPr>
        <w:t xml:space="preserve">w tym wartość netto wynosi: </w:t>
      </w:r>
      <w:r w:rsidRPr="002503CF">
        <w:rPr>
          <w:rFonts w:asciiTheme="minorHAnsi" w:eastAsia="Times New Roman" w:hAnsiTheme="minorHAnsi" w:cstheme="minorHAnsi"/>
          <w:color w:val="000000"/>
        </w:rPr>
        <w:t xml:space="preserve">……………………….. zł </w:t>
      </w:r>
      <w:r w:rsidRPr="002503CF">
        <w:rPr>
          <w:rFonts w:asciiTheme="minorHAnsi" w:eastAsia="Times New Roman" w:hAnsiTheme="minorHAnsi" w:cstheme="minorHAnsi"/>
        </w:rPr>
        <w:t>(słownie: ……………………….……………………………….)</w:t>
      </w:r>
      <w:r w:rsidR="00E85A9E">
        <w:rPr>
          <w:rFonts w:asciiTheme="minorHAnsi" w:eastAsia="Times New Roman" w:hAnsiTheme="minorHAnsi" w:cstheme="minorHAnsi"/>
        </w:rPr>
        <w:t>.</w:t>
      </w:r>
      <w:r w:rsidRPr="002503CF">
        <w:rPr>
          <w:rFonts w:asciiTheme="minorHAnsi" w:eastAsia="Times New Roman" w:hAnsiTheme="minorHAnsi" w:cstheme="minorHAnsi"/>
        </w:rPr>
        <w:t xml:space="preserve"> </w:t>
      </w:r>
    </w:p>
    <w:p w14:paraId="2445951E" w14:textId="29DD3848" w:rsidR="00677B25" w:rsidRPr="002503CF" w:rsidRDefault="00C41BBD" w:rsidP="00611C84">
      <w:pPr>
        <w:pStyle w:val="Akapitzlist"/>
        <w:numPr>
          <w:ilvl w:val="0"/>
          <w:numId w:val="9"/>
        </w:numPr>
        <w:spacing w:after="0" w:line="240" w:lineRule="auto"/>
        <w:ind w:left="284" w:hanging="284"/>
        <w:contextualSpacing w:val="0"/>
        <w:jc w:val="both"/>
        <w:rPr>
          <w:rFonts w:asciiTheme="minorHAnsi" w:eastAsia="Times New Roman" w:hAnsiTheme="minorHAnsi" w:cstheme="minorHAnsi"/>
          <w:b/>
          <w:color w:val="000000"/>
          <w:kern w:val="2"/>
        </w:rPr>
      </w:pPr>
      <w:r w:rsidRPr="002503CF">
        <w:rPr>
          <w:rFonts w:asciiTheme="minorHAnsi" w:hAnsiTheme="minorHAnsi" w:cstheme="minorHAnsi"/>
        </w:rPr>
        <w:t xml:space="preserve">Rozliczenie wynagrodzenia ryczałtowego za wykonanie przedmiotu </w:t>
      </w:r>
      <w:r w:rsidR="00956B5F">
        <w:rPr>
          <w:rFonts w:asciiTheme="minorHAnsi" w:hAnsiTheme="minorHAnsi" w:cstheme="minorHAnsi"/>
        </w:rPr>
        <w:t>u</w:t>
      </w:r>
      <w:r w:rsidRPr="002503CF">
        <w:rPr>
          <w:rFonts w:asciiTheme="minorHAnsi" w:hAnsiTheme="minorHAnsi" w:cstheme="minorHAnsi"/>
        </w:rPr>
        <w:t>mowy nastąpi fakturą wystawioną przez Wykona</w:t>
      </w:r>
      <w:r w:rsidR="00956B5F">
        <w:rPr>
          <w:rFonts w:asciiTheme="minorHAnsi" w:hAnsiTheme="minorHAnsi" w:cstheme="minorHAnsi"/>
        </w:rPr>
        <w:t>wcę</w:t>
      </w:r>
      <w:r w:rsidRPr="002503CF">
        <w:rPr>
          <w:rFonts w:asciiTheme="minorHAnsi" w:hAnsiTheme="minorHAnsi" w:cstheme="minorHAnsi"/>
        </w:rPr>
        <w:t xml:space="preserve"> po podpisaniu przez Strony protokołu odbioru końcowego robót budowlanych</w:t>
      </w:r>
      <w:r w:rsidRPr="002503CF">
        <w:rPr>
          <w:rFonts w:asciiTheme="minorHAnsi" w:eastAsia="Times New Roman" w:hAnsiTheme="minorHAnsi" w:cstheme="minorHAnsi"/>
          <w:color w:val="000000"/>
        </w:rPr>
        <w:t>.</w:t>
      </w:r>
    </w:p>
    <w:p w14:paraId="1C76758B" w14:textId="77777777" w:rsidR="00677B25" w:rsidRPr="002503CF" w:rsidRDefault="00C41BBD" w:rsidP="00611C84">
      <w:pPr>
        <w:pStyle w:val="Akapitzlist"/>
        <w:numPr>
          <w:ilvl w:val="0"/>
          <w:numId w:val="9"/>
        </w:numPr>
        <w:spacing w:after="0" w:line="240" w:lineRule="auto"/>
        <w:ind w:left="284" w:hanging="284"/>
        <w:contextualSpacing w:val="0"/>
        <w:jc w:val="both"/>
        <w:rPr>
          <w:rFonts w:asciiTheme="minorHAnsi" w:eastAsia="Times New Roman" w:hAnsiTheme="minorHAnsi" w:cstheme="minorHAnsi"/>
          <w:b/>
          <w:color w:val="000000"/>
          <w:kern w:val="2"/>
        </w:rPr>
      </w:pPr>
      <w:r w:rsidRPr="002503CF">
        <w:rPr>
          <w:rFonts w:asciiTheme="minorHAnsi" w:hAnsiTheme="minorHAnsi" w:cstheme="minorHAnsi"/>
          <w:color w:val="000000"/>
          <w:lang w:eastAsia="pl-PL"/>
        </w:rPr>
        <w:t xml:space="preserve">Wynagrodzenie płatne będzie przelewem na rachunek bankowy Wykonawcy </w:t>
      </w:r>
      <w:r w:rsidRPr="002503CF">
        <w:rPr>
          <w:rFonts w:asciiTheme="minorHAnsi" w:hAnsiTheme="minorHAnsi" w:cstheme="minorHAnsi"/>
          <w:color w:val="000000"/>
          <w:lang w:eastAsia="pl-PL"/>
        </w:rPr>
        <w:br/>
        <w:t>nr ……………………………….………………. w terminie 30 dni od dnia doręczenia Zamawiającemu prawidłowo wystawionej faktury i protokołu odbioru końcowego.</w:t>
      </w:r>
    </w:p>
    <w:p w14:paraId="06009A87" w14:textId="376BEC38" w:rsidR="00421654" w:rsidRPr="00E85A9E" w:rsidRDefault="00C41BBD" w:rsidP="00611C84">
      <w:pPr>
        <w:pStyle w:val="Akapitzlist"/>
        <w:numPr>
          <w:ilvl w:val="0"/>
          <w:numId w:val="9"/>
        </w:numPr>
        <w:spacing w:after="0" w:line="240" w:lineRule="auto"/>
        <w:ind w:left="284" w:hanging="284"/>
        <w:contextualSpacing w:val="0"/>
        <w:jc w:val="both"/>
        <w:rPr>
          <w:rFonts w:asciiTheme="minorHAnsi" w:eastAsia="Times New Roman" w:hAnsiTheme="minorHAnsi" w:cstheme="minorHAnsi"/>
          <w:b/>
          <w:color w:val="000000"/>
          <w:kern w:val="2"/>
        </w:rPr>
      </w:pPr>
      <w:r w:rsidRPr="002503CF">
        <w:rPr>
          <w:rFonts w:asciiTheme="minorHAnsi" w:eastAsia="Times New Roman" w:hAnsiTheme="minorHAnsi" w:cstheme="minorHAnsi"/>
          <w:color w:val="000000"/>
        </w:rPr>
        <w:t>Wykonawca zobowiązany jest do podawania na fakturach następujących danych dotyczących Zamawiającego:</w:t>
      </w:r>
    </w:p>
    <w:p w14:paraId="4251F935" w14:textId="2773DDA8" w:rsidR="00E85A9E" w:rsidRDefault="00E85A9E" w:rsidP="00E85A9E">
      <w:pPr>
        <w:pStyle w:val="Akapitzlist"/>
        <w:spacing w:after="0" w:line="240" w:lineRule="auto"/>
        <w:ind w:left="284"/>
        <w:contextualSpacing w:val="0"/>
        <w:jc w:val="both"/>
        <w:rPr>
          <w:rFonts w:asciiTheme="minorHAnsi" w:eastAsia="Times New Roman" w:hAnsiTheme="minorHAnsi" w:cstheme="minorHAnsi"/>
          <w:color w:val="000000"/>
        </w:rPr>
      </w:pPr>
      <w:r>
        <w:rPr>
          <w:rFonts w:asciiTheme="minorHAnsi" w:eastAsia="Times New Roman" w:hAnsiTheme="minorHAnsi" w:cstheme="minorHAnsi"/>
          <w:color w:val="000000"/>
        </w:rPr>
        <w:t>…………………………………………………………………..</w:t>
      </w:r>
    </w:p>
    <w:p w14:paraId="230B3559" w14:textId="66D64812" w:rsidR="00E85A9E" w:rsidRDefault="00E85A9E" w:rsidP="00E85A9E">
      <w:pPr>
        <w:pStyle w:val="Akapitzlist"/>
        <w:spacing w:after="0" w:line="240" w:lineRule="auto"/>
        <w:ind w:left="284"/>
        <w:contextualSpacing w:val="0"/>
        <w:jc w:val="both"/>
        <w:rPr>
          <w:rFonts w:asciiTheme="minorHAnsi" w:eastAsia="Times New Roman" w:hAnsiTheme="minorHAnsi" w:cstheme="minorHAnsi"/>
          <w:color w:val="000000"/>
        </w:rPr>
      </w:pPr>
      <w:r>
        <w:rPr>
          <w:rFonts w:asciiTheme="minorHAnsi" w:eastAsia="Times New Roman" w:hAnsiTheme="minorHAnsi" w:cstheme="minorHAnsi"/>
          <w:color w:val="000000"/>
        </w:rPr>
        <w:t>…………………………………………………………………..</w:t>
      </w:r>
    </w:p>
    <w:p w14:paraId="7FA70D99" w14:textId="77777777" w:rsidR="00E85A9E" w:rsidRDefault="00E85A9E" w:rsidP="00240DDE">
      <w:pPr>
        <w:pStyle w:val="Akapitzlist"/>
        <w:numPr>
          <w:ilvl w:val="0"/>
          <w:numId w:val="9"/>
        </w:numPr>
        <w:spacing w:after="0" w:line="240" w:lineRule="auto"/>
        <w:ind w:left="284" w:hanging="284"/>
        <w:jc w:val="both"/>
        <w:rPr>
          <w:rFonts w:eastAsia="Times New Roman" w:cs="Calibri"/>
          <w:color w:val="000000"/>
          <w:lang w:eastAsia="pl-PL"/>
        </w:rPr>
      </w:pPr>
      <w:r w:rsidRPr="00E85A9E">
        <w:rPr>
          <w:rFonts w:eastAsia="Times New Roman" w:cs="Calibri"/>
          <w:color w:val="000000"/>
          <w:lang w:eastAsia="pl-PL"/>
        </w:rPr>
        <w:t xml:space="preserve">Protokół odbioru ostatecznego robót po zakończeniu realizacji robót budowlanych będzie stanowił podstawę dla Zamawiającego do wystawienia </w:t>
      </w:r>
      <w:r>
        <w:rPr>
          <w:rFonts w:eastAsia="Times New Roman" w:cs="Calibri"/>
          <w:color w:val="000000"/>
          <w:lang w:eastAsia="pl-PL"/>
        </w:rPr>
        <w:t>Faktury przez Wykonawcę.</w:t>
      </w:r>
      <w:r w:rsidRPr="00E85A9E">
        <w:rPr>
          <w:rFonts w:eastAsia="Times New Roman" w:cs="Calibri"/>
          <w:color w:val="000000"/>
          <w:lang w:eastAsia="pl-PL"/>
        </w:rPr>
        <w:t xml:space="preserve"> </w:t>
      </w:r>
    </w:p>
    <w:p w14:paraId="22FC1C2B" w14:textId="519FEF2A" w:rsidR="00E85A9E" w:rsidRPr="00E85A9E" w:rsidRDefault="00E85A9E" w:rsidP="00240DDE">
      <w:pPr>
        <w:pStyle w:val="Akapitzlist"/>
        <w:numPr>
          <w:ilvl w:val="0"/>
          <w:numId w:val="9"/>
        </w:numPr>
        <w:spacing w:after="0" w:line="240" w:lineRule="auto"/>
        <w:ind w:left="284" w:hanging="284"/>
        <w:jc w:val="both"/>
        <w:rPr>
          <w:rFonts w:eastAsia="Times New Roman" w:cs="Calibri"/>
          <w:color w:val="000000"/>
          <w:lang w:eastAsia="pl-PL"/>
        </w:rPr>
      </w:pPr>
      <w:r w:rsidRPr="00E85A9E">
        <w:rPr>
          <w:rFonts w:eastAsia="Times New Roman" w:cs="Calibri"/>
          <w:color w:val="000000"/>
          <w:lang w:eastAsia="pl-PL"/>
        </w:rPr>
        <w:t>Rozliczenie wynagrodzenia ryczałtowego za wykonanie przedmiotu umowy nastąpi fakturą wystawioną przez Wykonawcę po podpisaniu przez Strony protokołu odbioru końcowego robót budowlanych. </w:t>
      </w:r>
    </w:p>
    <w:p w14:paraId="2E70CBBD" w14:textId="301472B0" w:rsidR="00421654" w:rsidRPr="00421654" w:rsidRDefault="00421654" w:rsidP="00611C84">
      <w:pPr>
        <w:pStyle w:val="Akapitzlist"/>
        <w:numPr>
          <w:ilvl w:val="0"/>
          <w:numId w:val="9"/>
        </w:numPr>
        <w:spacing w:after="0" w:line="240" w:lineRule="auto"/>
        <w:ind w:left="284" w:hanging="284"/>
        <w:contextualSpacing w:val="0"/>
        <w:jc w:val="both"/>
        <w:rPr>
          <w:rFonts w:asciiTheme="minorHAnsi" w:eastAsia="Times New Roman" w:hAnsiTheme="minorHAnsi" w:cstheme="minorHAnsi"/>
          <w:b/>
          <w:bCs/>
          <w:color w:val="000000"/>
          <w:kern w:val="2"/>
        </w:rPr>
      </w:pPr>
      <w:r w:rsidRPr="00421654">
        <w:rPr>
          <w:rFonts w:asciiTheme="minorHAnsi" w:hAnsiTheme="minorHAnsi" w:cstheme="minorHAnsi"/>
          <w:b/>
          <w:bCs/>
        </w:rPr>
        <w:t>W przypadku nie zawarcia umowy na roboty budowlane, Wykonawcy nie przysługuje roszczenie względem Zamawiającego o realizację niniejszej umowy</w:t>
      </w:r>
      <w:r w:rsidR="006C045A">
        <w:rPr>
          <w:rFonts w:asciiTheme="minorHAnsi" w:hAnsiTheme="minorHAnsi" w:cstheme="minorHAnsi"/>
          <w:b/>
          <w:bCs/>
        </w:rPr>
        <w:t xml:space="preserve"> </w:t>
      </w:r>
      <w:r w:rsidRPr="00421654">
        <w:rPr>
          <w:rFonts w:asciiTheme="minorHAnsi" w:hAnsiTheme="minorHAnsi" w:cstheme="minorHAnsi"/>
          <w:b/>
          <w:bCs/>
        </w:rPr>
        <w:t>w szczególności o zapłatę wynagrodzenia, o którym mowa w niniejszym paragrafie.</w:t>
      </w:r>
    </w:p>
    <w:p w14:paraId="2EB343BF" w14:textId="1AB8F2DA" w:rsidR="00677B25" w:rsidRDefault="00677B25" w:rsidP="00611C84">
      <w:pPr>
        <w:tabs>
          <w:tab w:val="left" w:pos="284"/>
        </w:tabs>
        <w:spacing w:after="0" w:line="240" w:lineRule="auto"/>
        <w:jc w:val="both"/>
        <w:rPr>
          <w:rFonts w:eastAsia="Calibri" w:cstheme="minorHAnsi"/>
        </w:rPr>
      </w:pPr>
    </w:p>
    <w:p w14:paraId="44494B4B" w14:textId="2EEA4A07" w:rsidR="00CB38B6" w:rsidRDefault="00CB38B6" w:rsidP="00611C84">
      <w:pPr>
        <w:tabs>
          <w:tab w:val="left" w:pos="284"/>
        </w:tabs>
        <w:spacing w:after="0" w:line="240" w:lineRule="auto"/>
        <w:jc w:val="both"/>
        <w:rPr>
          <w:rFonts w:eastAsia="Calibri" w:cstheme="minorHAnsi"/>
        </w:rPr>
      </w:pPr>
    </w:p>
    <w:p w14:paraId="6D26AFE1" w14:textId="00363391" w:rsidR="00B8653D" w:rsidRDefault="00B8653D" w:rsidP="00611C84">
      <w:pPr>
        <w:tabs>
          <w:tab w:val="left" w:pos="284"/>
        </w:tabs>
        <w:spacing w:after="0" w:line="240" w:lineRule="auto"/>
        <w:jc w:val="both"/>
        <w:rPr>
          <w:rFonts w:eastAsia="Calibri" w:cstheme="minorHAnsi"/>
        </w:rPr>
      </w:pPr>
    </w:p>
    <w:p w14:paraId="3A64F9A6" w14:textId="4ECA2315" w:rsidR="00B8653D" w:rsidRDefault="00B8653D" w:rsidP="00611C84">
      <w:pPr>
        <w:tabs>
          <w:tab w:val="left" w:pos="284"/>
        </w:tabs>
        <w:spacing w:after="0" w:line="240" w:lineRule="auto"/>
        <w:jc w:val="both"/>
        <w:rPr>
          <w:rFonts w:eastAsia="Calibri" w:cstheme="minorHAnsi"/>
        </w:rPr>
      </w:pPr>
    </w:p>
    <w:p w14:paraId="3BB0B352" w14:textId="77777777" w:rsidR="00B8653D" w:rsidRPr="00421654" w:rsidRDefault="00B8653D" w:rsidP="00611C84">
      <w:pPr>
        <w:tabs>
          <w:tab w:val="left" w:pos="284"/>
        </w:tabs>
        <w:spacing w:after="0" w:line="240" w:lineRule="auto"/>
        <w:jc w:val="both"/>
        <w:rPr>
          <w:rFonts w:eastAsia="Calibri" w:cstheme="minorHAnsi"/>
        </w:rPr>
      </w:pPr>
    </w:p>
    <w:p w14:paraId="2E3ABB79" w14:textId="3124B493" w:rsidR="00677B25" w:rsidRPr="006C4ADE" w:rsidRDefault="00C41BBD" w:rsidP="00611C84">
      <w:pPr>
        <w:spacing w:after="0" w:line="240" w:lineRule="auto"/>
        <w:jc w:val="center"/>
        <w:rPr>
          <w:rFonts w:eastAsia="Times New Roman" w:cstheme="minorHAnsi"/>
          <w:b/>
          <w:bCs/>
        </w:rPr>
      </w:pPr>
      <w:r w:rsidRPr="006C4ADE">
        <w:rPr>
          <w:rFonts w:eastAsia="Times New Roman" w:cstheme="minorHAnsi"/>
          <w:b/>
          <w:bCs/>
        </w:rPr>
        <w:lastRenderedPageBreak/>
        <w:t xml:space="preserve">§ </w:t>
      </w:r>
      <w:r w:rsidR="00611C84" w:rsidRPr="006C4ADE">
        <w:rPr>
          <w:rFonts w:eastAsia="Times New Roman" w:cstheme="minorHAnsi"/>
          <w:b/>
          <w:bCs/>
        </w:rPr>
        <w:t>8</w:t>
      </w:r>
    </w:p>
    <w:p w14:paraId="1E36D691" w14:textId="1C1A3748" w:rsidR="00677B25" w:rsidRDefault="00C41BBD" w:rsidP="00611C84">
      <w:pPr>
        <w:spacing w:after="0" w:line="240" w:lineRule="auto"/>
        <w:jc w:val="center"/>
        <w:rPr>
          <w:rFonts w:eastAsia="Times New Roman" w:cstheme="minorHAnsi"/>
          <w:b/>
          <w:kern w:val="2"/>
        </w:rPr>
      </w:pPr>
      <w:r w:rsidRPr="006C4ADE">
        <w:rPr>
          <w:rFonts w:eastAsia="Times New Roman" w:cstheme="minorHAnsi"/>
          <w:b/>
          <w:kern w:val="2"/>
        </w:rPr>
        <w:t>Kary umowne i odpowiedzialność odszkodowawcza</w:t>
      </w:r>
    </w:p>
    <w:p w14:paraId="34C77363" w14:textId="62A27993" w:rsidR="0083309D" w:rsidRDefault="0083309D" w:rsidP="00611C84">
      <w:pPr>
        <w:spacing w:after="0" w:line="240" w:lineRule="auto"/>
        <w:jc w:val="center"/>
        <w:rPr>
          <w:rFonts w:eastAsia="Times New Roman" w:cstheme="minorHAnsi"/>
          <w:b/>
          <w:kern w:val="2"/>
        </w:rPr>
      </w:pPr>
    </w:p>
    <w:p w14:paraId="7C662ED3" w14:textId="77777777" w:rsidR="0083309D" w:rsidRPr="0083309D" w:rsidRDefault="0083309D" w:rsidP="0083309D">
      <w:pPr>
        <w:keepLines/>
        <w:numPr>
          <w:ilvl w:val="0"/>
          <w:numId w:val="44"/>
        </w:num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eastAsia="Arial" w:cstheme="minorHAnsi"/>
        </w:rPr>
      </w:pPr>
      <w:r w:rsidRPr="0083309D">
        <w:rPr>
          <w:rFonts w:eastAsia="Arial" w:cstheme="minorHAnsi"/>
        </w:rPr>
        <w:t>Strony wspólnie postanawiają, że obowiązującą formę odszkodowania stanowią kary umowne naliczane w następujących wypadkach i wysokościach:</w:t>
      </w:r>
    </w:p>
    <w:p w14:paraId="771F40B2" w14:textId="19F1226D" w:rsidR="0083309D" w:rsidRPr="000C674B" w:rsidRDefault="0083309D" w:rsidP="000C674B">
      <w:pPr>
        <w:pStyle w:val="Akapitzlist"/>
        <w:widowControl w:val="0"/>
        <w:numPr>
          <w:ilvl w:val="1"/>
          <w:numId w:val="37"/>
        </w:numPr>
        <w:tabs>
          <w:tab w:val="left" w:pos="709"/>
        </w:tabs>
        <w:autoSpaceDN w:val="0"/>
        <w:spacing w:after="0" w:line="240" w:lineRule="auto"/>
        <w:ind w:hanging="4406"/>
        <w:jc w:val="both"/>
        <w:rPr>
          <w:rFonts w:eastAsia="Arial" w:cstheme="minorHAnsi"/>
        </w:rPr>
      </w:pPr>
      <w:r w:rsidRPr="000C674B">
        <w:rPr>
          <w:rFonts w:eastAsia="Arial" w:cstheme="minorHAnsi"/>
          <w:bCs/>
        </w:rPr>
        <w:t>Wykonawca</w:t>
      </w:r>
      <w:r w:rsidRPr="000C674B">
        <w:rPr>
          <w:rFonts w:eastAsia="Arial" w:cstheme="minorHAnsi"/>
        </w:rPr>
        <w:t xml:space="preserve"> zapłaci Zamawiającemu kary umowne:</w:t>
      </w:r>
    </w:p>
    <w:p w14:paraId="0501EA2C" w14:textId="66265C6E" w:rsidR="0083309D" w:rsidRPr="0083309D" w:rsidRDefault="0083309D" w:rsidP="0083309D">
      <w:pPr>
        <w:widowControl w:val="0"/>
        <w:numPr>
          <w:ilvl w:val="0"/>
          <w:numId w:val="46"/>
        </w:numPr>
        <w:autoSpaceDN w:val="0"/>
        <w:spacing w:after="0" w:line="240" w:lineRule="auto"/>
        <w:contextualSpacing/>
        <w:jc w:val="both"/>
        <w:rPr>
          <w:rFonts w:eastAsia="Arial" w:cstheme="minorHAnsi"/>
        </w:rPr>
      </w:pPr>
      <w:r w:rsidRPr="0083309D">
        <w:rPr>
          <w:rFonts w:eastAsia="Arial" w:cstheme="minorHAnsi"/>
        </w:rPr>
        <w:t>za niedostosowanie godzin pracy Wykonawcy do godzin pracy Wykonawcy robót budowlanych 100,00 zł za każde naruszenie;</w:t>
      </w:r>
    </w:p>
    <w:p w14:paraId="3581570D" w14:textId="77777777" w:rsidR="0083309D" w:rsidRPr="0083309D" w:rsidRDefault="0083309D" w:rsidP="0083309D">
      <w:pPr>
        <w:widowControl w:val="0"/>
        <w:numPr>
          <w:ilvl w:val="0"/>
          <w:numId w:val="46"/>
        </w:numPr>
        <w:autoSpaceDN w:val="0"/>
        <w:spacing w:after="0" w:line="240" w:lineRule="auto"/>
        <w:contextualSpacing/>
        <w:jc w:val="both"/>
        <w:rPr>
          <w:rFonts w:eastAsia="Arial" w:cstheme="minorHAnsi"/>
        </w:rPr>
      </w:pPr>
      <w:r w:rsidRPr="0083309D">
        <w:rPr>
          <w:rFonts w:eastAsia="Arial" w:cstheme="minorHAnsi"/>
        </w:rPr>
        <w:t>za nieobecność Wykonawcy na terenie budowy w dniu, w którym prowadzone będą roboty, w zakresie niezbędnym do zapewnienia skutecznego nadzoru w wysokości 100,00 zł za każde naruszenie;</w:t>
      </w:r>
    </w:p>
    <w:p w14:paraId="3DF568FC" w14:textId="6038D41F" w:rsidR="0083309D" w:rsidRPr="0083309D" w:rsidRDefault="0083309D" w:rsidP="0083309D">
      <w:pPr>
        <w:widowControl w:val="0"/>
        <w:numPr>
          <w:ilvl w:val="0"/>
          <w:numId w:val="46"/>
        </w:numPr>
        <w:autoSpaceDN w:val="0"/>
        <w:spacing w:after="0" w:line="240" w:lineRule="auto"/>
        <w:jc w:val="both"/>
        <w:rPr>
          <w:rFonts w:eastAsia="Arial" w:cstheme="minorHAnsi"/>
        </w:rPr>
      </w:pPr>
      <w:r w:rsidRPr="0083309D">
        <w:rPr>
          <w:rFonts w:eastAsia="Arial" w:cstheme="minorHAnsi"/>
        </w:rPr>
        <w:t>za odstąpienie od umowy przez którąkolwiek ze stron z przyczyn, za które ponosi odpowiedzialność Wykonawca w wysokości 20% wynagrodzenia umownego brutto.</w:t>
      </w:r>
    </w:p>
    <w:p w14:paraId="0AC96E88" w14:textId="77777777" w:rsidR="0083309D" w:rsidRPr="0083309D" w:rsidRDefault="0083309D" w:rsidP="0083309D">
      <w:pPr>
        <w:widowControl w:val="0"/>
        <w:numPr>
          <w:ilvl w:val="0"/>
          <w:numId w:val="45"/>
        </w:numPr>
        <w:autoSpaceDN w:val="0"/>
        <w:spacing w:after="0" w:line="240" w:lineRule="auto"/>
        <w:ind w:left="1134"/>
        <w:jc w:val="both"/>
        <w:rPr>
          <w:rFonts w:eastAsia="Arial" w:cstheme="minorHAnsi"/>
        </w:rPr>
      </w:pPr>
      <w:r w:rsidRPr="0083309D">
        <w:rPr>
          <w:rFonts w:eastAsia="Arial" w:cstheme="minorHAnsi"/>
          <w:b/>
          <w:bCs/>
        </w:rPr>
        <w:t>Zamawiając</w:t>
      </w:r>
      <w:r w:rsidRPr="0083309D">
        <w:rPr>
          <w:rFonts w:eastAsia="Arial" w:cstheme="minorHAnsi"/>
        </w:rPr>
        <w:t>y zapłaci Wykonawcy kary umowne:</w:t>
      </w:r>
    </w:p>
    <w:p w14:paraId="6CA208DB" w14:textId="77777777" w:rsidR="0083309D" w:rsidRPr="0083309D" w:rsidRDefault="0083309D" w:rsidP="000C674B">
      <w:pPr>
        <w:widowControl w:val="0"/>
        <w:numPr>
          <w:ilvl w:val="0"/>
          <w:numId w:val="47"/>
        </w:numPr>
        <w:tabs>
          <w:tab w:val="left" w:pos="1843"/>
        </w:tabs>
        <w:autoSpaceDN w:val="0"/>
        <w:spacing w:after="0" w:line="240" w:lineRule="auto"/>
        <w:ind w:left="1560" w:hanging="993"/>
        <w:contextualSpacing/>
        <w:jc w:val="both"/>
        <w:rPr>
          <w:rFonts w:eastAsia="Arial" w:cstheme="minorHAnsi"/>
        </w:rPr>
      </w:pPr>
      <w:r w:rsidRPr="0083309D">
        <w:rPr>
          <w:rFonts w:eastAsia="Arial" w:cstheme="minorHAnsi"/>
        </w:rPr>
        <w:t>za rozwiązanie umowy/odstąpienia od umowy z przyczyn leżących po stronie Zamawiającego wysokości 20% wynagrodzenia umownego brutto.</w:t>
      </w:r>
    </w:p>
    <w:p w14:paraId="1F3AB544" w14:textId="5A46022C" w:rsidR="0083309D" w:rsidRPr="0083309D" w:rsidRDefault="0083309D" w:rsidP="0083309D">
      <w:pPr>
        <w:keepLines/>
        <w:numPr>
          <w:ilvl w:val="0"/>
          <w:numId w:val="44"/>
        </w:num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eastAsia="Arial" w:cstheme="minorHAnsi"/>
        </w:rPr>
      </w:pPr>
      <w:r w:rsidRPr="0083309D">
        <w:rPr>
          <w:rFonts w:eastAsia="Arial" w:cstheme="minorHAnsi"/>
        </w:rPr>
        <w:t xml:space="preserve">Wykonawca oświadcza, że w przypadku naliczania kar umownych, o których mowa </w:t>
      </w:r>
      <w:r w:rsidRPr="0083309D">
        <w:rPr>
          <w:rFonts w:eastAsia="Arial" w:cstheme="minorHAnsi"/>
        </w:rPr>
        <w:br/>
        <w:t xml:space="preserve">w § </w:t>
      </w:r>
      <w:r w:rsidR="000C674B">
        <w:rPr>
          <w:rFonts w:eastAsia="Arial" w:cstheme="minorHAnsi"/>
        </w:rPr>
        <w:t>8</w:t>
      </w:r>
      <w:r w:rsidRPr="0083309D">
        <w:rPr>
          <w:rFonts w:eastAsia="Arial" w:cstheme="minorHAnsi"/>
        </w:rPr>
        <w:t xml:space="preserve"> </w:t>
      </w:r>
      <w:r w:rsidR="000C674B">
        <w:rPr>
          <w:rFonts w:eastAsia="Arial" w:cstheme="minorHAnsi"/>
        </w:rPr>
        <w:t xml:space="preserve">ust.1 pkt.1 </w:t>
      </w:r>
      <w:r w:rsidRPr="0083309D">
        <w:rPr>
          <w:rFonts w:eastAsia="Arial" w:cstheme="minorHAnsi"/>
        </w:rPr>
        <w:t xml:space="preserve"> niniejszej umowy wyraża zgodę na ich potrącenie z wynagrodzenia należnego za wykonanie umowy określonego w § </w:t>
      </w:r>
      <w:r w:rsidR="000C674B">
        <w:rPr>
          <w:rFonts w:eastAsia="Arial" w:cstheme="minorHAnsi"/>
        </w:rPr>
        <w:t>7</w:t>
      </w:r>
      <w:r w:rsidRPr="0083309D">
        <w:rPr>
          <w:rFonts w:eastAsia="Arial" w:cstheme="minorHAnsi"/>
        </w:rPr>
        <w:t xml:space="preserve"> na podstawie noty księgowej obciążeniowej wystawionej przez Zamawiającego.</w:t>
      </w:r>
    </w:p>
    <w:p w14:paraId="45146C69" w14:textId="50AEEDA7" w:rsidR="0083309D" w:rsidRPr="0083309D" w:rsidRDefault="0083309D" w:rsidP="0083309D">
      <w:pPr>
        <w:keepLines/>
        <w:numPr>
          <w:ilvl w:val="0"/>
          <w:numId w:val="44"/>
        </w:num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eastAsia="Arial" w:cstheme="minorHAnsi"/>
        </w:rPr>
      </w:pPr>
      <w:r w:rsidRPr="0083309D">
        <w:rPr>
          <w:rFonts w:eastAsia="Arial" w:cstheme="minorHAnsi"/>
        </w:rPr>
        <w:t xml:space="preserve">Łączna wysokość kar umownych nie może przekroczyć 20% wynagrodzenia umownego </w:t>
      </w:r>
      <w:r w:rsidR="000C674B">
        <w:rPr>
          <w:rFonts w:eastAsia="Arial" w:cstheme="minorHAnsi"/>
        </w:rPr>
        <w:t>brutto</w:t>
      </w:r>
      <w:r w:rsidRPr="0083309D">
        <w:rPr>
          <w:rFonts w:eastAsia="Arial" w:cstheme="minorHAnsi"/>
        </w:rPr>
        <w:t>, o</w:t>
      </w:r>
      <w:r w:rsidR="00236EAF">
        <w:rPr>
          <w:rFonts w:eastAsia="Arial" w:cstheme="minorHAnsi"/>
        </w:rPr>
        <w:t> </w:t>
      </w:r>
      <w:r w:rsidRPr="0083309D">
        <w:rPr>
          <w:rFonts w:eastAsia="Arial" w:cstheme="minorHAnsi"/>
        </w:rPr>
        <w:t xml:space="preserve">którym mowa w § </w:t>
      </w:r>
      <w:r w:rsidR="000C674B">
        <w:rPr>
          <w:rFonts w:eastAsia="Arial" w:cstheme="minorHAnsi"/>
        </w:rPr>
        <w:t>7</w:t>
      </w:r>
      <w:r w:rsidRPr="0083309D">
        <w:rPr>
          <w:rFonts w:eastAsia="Arial" w:cstheme="minorHAnsi"/>
        </w:rPr>
        <w:t xml:space="preserve"> ust 1 Umowy.</w:t>
      </w:r>
    </w:p>
    <w:p w14:paraId="50810F53" w14:textId="0235B49A" w:rsidR="000C674B" w:rsidRDefault="0083309D" w:rsidP="000C674B">
      <w:pPr>
        <w:keepLines/>
        <w:widowControl w:val="0"/>
        <w:numPr>
          <w:ilvl w:val="0"/>
          <w:numId w:val="44"/>
        </w:numPr>
        <w:autoSpaceDN w:val="0"/>
        <w:spacing w:after="0" w:line="240" w:lineRule="auto"/>
        <w:contextualSpacing/>
        <w:jc w:val="both"/>
        <w:rPr>
          <w:rFonts w:eastAsia="Arial" w:cstheme="minorHAnsi"/>
        </w:rPr>
      </w:pPr>
      <w:r w:rsidRPr="0083309D">
        <w:rPr>
          <w:rFonts w:eastAsia="Arial" w:cstheme="minorHAnsi"/>
        </w:rPr>
        <w:t>Strony zastrzegają sobie prawo dochodzenia odszkodowania na zasadach ogólnych, jeśli szkody powstałe w następstwie niewykonania lub nienależytego wykonania ich wzajemnych zobowiązań przewyższą wysokość zastrzeżonych kar umownych</w:t>
      </w:r>
      <w:r w:rsidR="000C674B">
        <w:rPr>
          <w:rFonts w:eastAsia="Arial" w:cstheme="minorHAnsi"/>
        </w:rPr>
        <w:t>.</w:t>
      </w:r>
    </w:p>
    <w:p w14:paraId="569EC01D" w14:textId="46E168DF" w:rsidR="00677B25" w:rsidRPr="000C674B" w:rsidRDefault="00C41BBD" w:rsidP="000C674B">
      <w:pPr>
        <w:keepLines/>
        <w:widowControl w:val="0"/>
        <w:numPr>
          <w:ilvl w:val="0"/>
          <w:numId w:val="44"/>
        </w:numPr>
        <w:autoSpaceDN w:val="0"/>
        <w:spacing w:after="0" w:line="240" w:lineRule="auto"/>
        <w:contextualSpacing/>
        <w:jc w:val="both"/>
        <w:rPr>
          <w:rFonts w:eastAsia="Arial" w:cstheme="minorHAnsi"/>
        </w:rPr>
      </w:pPr>
      <w:r w:rsidRPr="000C674B">
        <w:rPr>
          <w:rFonts w:eastAsia="Times New Roman" w:cstheme="minorHAnsi"/>
          <w:color w:val="000000" w:themeColor="text1"/>
        </w:rPr>
        <w:t>Zapłata kary, nie zwalnia Wykonawcy z obowiązku wykonania pozostałych zobowiązań umownych.</w:t>
      </w:r>
    </w:p>
    <w:p w14:paraId="233D0D33" w14:textId="38F5A018" w:rsidR="00677B25" w:rsidRPr="009E57B8" w:rsidRDefault="00C41BBD" w:rsidP="00611C84">
      <w:pPr>
        <w:pStyle w:val="Akapitzlist"/>
        <w:numPr>
          <w:ilvl w:val="0"/>
          <w:numId w:val="17"/>
        </w:numPr>
        <w:spacing w:after="0" w:line="240" w:lineRule="auto"/>
        <w:ind w:left="284" w:hanging="284"/>
        <w:contextualSpacing w:val="0"/>
        <w:jc w:val="both"/>
        <w:rPr>
          <w:rFonts w:asciiTheme="minorHAnsi" w:eastAsia="Times New Roman" w:hAnsiTheme="minorHAnsi" w:cstheme="minorHAnsi"/>
          <w:b/>
          <w:color w:val="000000" w:themeColor="text1"/>
          <w:kern w:val="2"/>
        </w:rPr>
      </w:pPr>
      <w:r w:rsidRPr="009E57B8">
        <w:rPr>
          <w:rFonts w:asciiTheme="minorHAnsi" w:eastAsia="Times New Roman" w:hAnsiTheme="minorHAnsi" w:cstheme="minorHAnsi"/>
          <w:color w:val="000000" w:themeColor="text1"/>
        </w:rPr>
        <w:t xml:space="preserve">Wykonawca ponosi pełną odpowiedzialność odszkodowawczą na zasadach ogólnych prawa cywilnego za szkody wyrządzone osobom trzecim w związku z wykonywaniem przedmiotu </w:t>
      </w:r>
      <w:r w:rsidR="00644F48" w:rsidRPr="009E57B8">
        <w:rPr>
          <w:rFonts w:asciiTheme="minorHAnsi" w:eastAsia="Times New Roman" w:hAnsiTheme="minorHAnsi" w:cstheme="minorHAnsi"/>
          <w:color w:val="000000" w:themeColor="text1"/>
        </w:rPr>
        <w:t>u</w:t>
      </w:r>
      <w:r w:rsidRPr="009E57B8">
        <w:rPr>
          <w:rFonts w:asciiTheme="minorHAnsi" w:eastAsia="Times New Roman" w:hAnsiTheme="minorHAnsi" w:cstheme="minorHAnsi"/>
          <w:color w:val="000000" w:themeColor="text1"/>
        </w:rPr>
        <w:t>mowy.</w:t>
      </w:r>
    </w:p>
    <w:p w14:paraId="7830303F" w14:textId="1FD741F2" w:rsidR="00677B25" w:rsidRPr="006C4ADE" w:rsidRDefault="00C41BBD" w:rsidP="00611C84">
      <w:pPr>
        <w:widowControl w:val="0"/>
        <w:spacing w:after="0" w:line="240" w:lineRule="auto"/>
        <w:jc w:val="center"/>
        <w:textAlignment w:val="baseline"/>
        <w:rPr>
          <w:rFonts w:eastAsia="Times New Roman" w:cstheme="minorHAnsi"/>
        </w:rPr>
      </w:pPr>
      <w:r w:rsidRPr="006C4ADE">
        <w:rPr>
          <w:rFonts w:eastAsia="Times New Roman" w:cstheme="minorHAnsi"/>
          <w:b/>
        </w:rPr>
        <w:t xml:space="preserve">§ </w:t>
      </w:r>
      <w:r w:rsidR="00611C84" w:rsidRPr="006C4ADE">
        <w:rPr>
          <w:rFonts w:eastAsia="Times New Roman" w:cstheme="minorHAnsi"/>
          <w:b/>
        </w:rPr>
        <w:t>9</w:t>
      </w:r>
    </w:p>
    <w:p w14:paraId="6BB7CF1B" w14:textId="388A5F6D" w:rsidR="00677B25" w:rsidRPr="006C4ADE" w:rsidRDefault="00C41BBD" w:rsidP="00611C84">
      <w:pPr>
        <w:spacing w:after="0" w:line="240" w:lineRule="auto"/>
        <w:jc w:val="center"/>
        <w:rPr>
          <w:rFonts w:eastAsia="Times New Roman" w:cstheme="minorHAnsi"/>
          <w:b/>
          <w:kern w:val="2"/>
        </w:rPr>
      </w:pPr>
      <w:r w:rsidRPr="006C4ADE">
        <w:rPr>
          <w:rFonts w:eastAsia="Times New Roman" w:cstheme="minorHAnsi"/>
          <w:b/>
          <w:kern w:val="2"/>
        </w:rPr>
        <w:t xml:space="preserve">Odstąpienie od </w:t>
      </w:r>
      <w:r w:rsidR="00780885" w:rsidRPr="006C4ADE">
        <w:rPr>
          <w:rFonts w:eastAsia="Times New Roman" w:cstheme="minorHAnsi"/>
          <w:b/>
          <w:kern w:val="2"/>
        </w:rPr>
        <w:t>u</w:t>
      </w:r>
      <w:r w:rsidRPr="006C4ADE">
        <w:rPr>
          <w:rFonts w:eastAsia="Times New Roman" w:cstheme="minorHAnsi"/>
          <w:b/>
          <w:kern w:val="2"/>
        </w:rPr>
        <w:t>mowy</w:t>
      </w:r>
    </w:p>
    <w:p w14:paraId="05912025" w14:textId="5631A183" w:rsidR="00677B25" w:rsidRPr="006C4ADE" w:rsidRDefault="00C41BBD" w:rsidP="00611C84">
      <w:pPr>
        <w:pStyle w:val="Akapitzlist"/>
        <w:numPr>
          <w:ilvl w:val="0"/>
          <w:numId w:val="10"/>
        </w:numPr>
        <w:spacing w:after="0" w:line="240" w:lineRule="auto"/>
        <w:ind w:left="284" w:hanging="284"/>
        <w:contextualSpacing w:val="0"/>
        <w:jc w:val="both"/>
        <w:rPr>
          <w:rFonts w:asciiTheme="minorHAnsi" w:eastAsia="Times New Roman" w:hAnsiTheme="minorHAnsi" w:cstheme="minorHAnsi"/>
        </w:rPr>
      </w:pPr>
      <w:r w:rsidRPr="006C4ADE">
        <w:rPr>
          <w:rFonts w:asciiTheme="minorHAnsi" w:eastAsia="Times New Roman" w:hAnsiTheme="minorHAnsi" w:cstheme="minorHAnsi"/>
        </w:rPr>
        <w:t xml:space="preserve">Zamawiający jest uprawniony do odstąpienia od </w:t>
      </w:r>
      <w:r w:rsidR="00780885" w:rsidRPr="006C4ADE">
        <w:rPr>
          <w:rFonts w:asciiTheme="minorHAnsi" w:eastAsia="Times New Roman" w:hAnsiTheme="minorHAnsi" w:cstheme="minorHAnsi"/>
        </w:rPr>
        <w:t>u</w:t>
      </w:r>
      <w:r w:rsidRPr="006C4ADE">
        <w:rPr>
          <w:rFonts w:asciiTheme="minorHAnsi" w:eastAsia="Times New Roman" w:hAnsiTheme="minorHAnsi" w:cstheme="minorHAnsi"/>
        </w:rPr>
        <w:t>mowy z przyczyn leżących po stronie Wykonawcy bez wyznaczania dodatkowego terminu w przypadku:</w:t>
      </w:r>
    </w:p>
    <w:p w14:paraId="2B8ADD1F" w14:textId="6A81CA3B" w:rsidR="00677B25" w:rsidRPr="006C4ADE" w:rsidRDefault="00780885" w:rsidP="00611C84">
      <w:pPr>
        <w:pStyle w:val="Akapitzlist"/>
        <w:numPr>
          <w:ilvl w:val="1"/>
          <w:numId w:val="37"/>
        </w:numPr>
        <w:spacing w:after="0" w:line="240" w:lineRule="auto"/>
        <w:ind w:left="568" w:hanging="284"/>
        <w:contextualSpacing w:val="0"/>
        <w:jc w:val="both"/>
        <w:rPr>
          <w:rFonts w:asciiTheme="minorHAnsi" w:eastAsia="Times New Roman" w:hAnsiTheme="minorHAnsi" w:cstheme="minorHAnsi"/>
        </w:rPr>
      </w:pPr>
      <w:r w:rsidRPr="006C4ADE">
        <w:rPr>
          <w:rFonts w:asciiTheme="minorHAnsi" w:eastAsia="Times New Roman" w:hAnsiTheme="minorHAnsi" w:cstheme="minorHAnsi"/>
        </w:rPr>
        <w:t>J</w:t>
      </w:r>
      <w:r w:rsidR="00C41BBD" w:rsidRPr="006C4ADE">
        <w:rPr>
          <w:rFonts w:asciiTheme="minorHAnsi" w:eastAsia="Times New Roman" w:hAnsiTheme="minorHAnsi" w:cstheme="minorHAnsi"/>
        </w:rPr>
        <w:t>eżeli</w:t>
      </w:r>
      <w:r w:rsidRPr="006C4ADE">
        <w:rPr>
          <w:rFonts w:asciiTheme="minorHAnsi" w:eastAsia="Times New Roman" w:hAnsiTheme="minorHAnsi" w:cstheme="minorHAnsi"/>
        </w:rPr>
        <w:t xml:space="preserve"> Wykonawca </w:t>
      </w:r>
      <w:r w:rsidR="00C41BBD" w:rsidRPr="006C4ADE">
        <w:rPr>
          <w:rFonts w:asciiTheme="minorHAnsi" w:eastAsia="Times New Roman" w:hAnsiTheme="minorHAnsi" w:cstheme="minorHAnsi"/>
        </w:rPr>
        <w:t xml:space="preserve"> nie stawił się na terenie budowy na wezwanie Zamawiającego, co najmniej 2</w:t>
      </w:r>
      <w:r w:rsidR="00236EAF">
        <w:rPr>
          <w:rFonts w:asciiTheme="minorHAnsi" w:eastAsia="Times New Roman" w:hAnsiTheme="minorHAnsi" w:cstheme="minorHAnsi"/>
        </w:rPr>
        <w:t> </w:t>
      </w:r>
      <w:r w:rsidR="00C41BBD" w:rsidRPr="006C4ADE">
        <w:rPr>
          <w:rFonts w:asciiTheme="minorHAnsi" w:eastAsia="Times New Roman" w:hAnsiTheme="minorHAnsi" w:cstheme="minorHAnsi"/>
        </w:rPr>
        <w:t>razy,</w:t>
      </w:r>
    </w:p>
    <w:p w14:paraId="0951B227" w14:textId="77777777" w:rsidR="00677B25" w:rsidRPr="000C674B" w:rsidRDefault="00C41BBD" w:rsidP="00611C84">
      <w:pPr>
        <w:pStyle w:val="Akapitzlist"/>
        <w:numPr>
          <w:ilvl w:val="1"/>
          <w:numId w:val="37"/>
        </w:numPr>
        <w:spacing w:after="0" w:line="240" w:lineRule="auto"/>
        <w:ind w:left="568" w:hanging="284"/>
        <w:contextualSpacing w:val="0"/>
        <w:jc w:val="both"/>
        <w:rPr>
          <w:rFonts w:asciiTheme="minorHAnsi" w:eastAsia="Times New Roman" w:hAnsiTheme="minorHAnsi" w:cstheme="minorHAnsi"/>
          <w:color w:val="000000" w:themeColor="text1"/>
        </w:rPr>
      </w:pPr>
      <w:r w:rsidRPr="000C674B">
        <w:rPr>
          <w:rFonts w:asciiTheme="minorHAnsi" w:eastAsia="Times New Roman" w:hAnsiTheme="minorHAnsi" w:cstheme="minorHAnsi"/>
          <w:color w:val="000000" w:themeColor="text1"/>
        </w:rPr>
        <w:t>jeżeli opóźnienie, o którym mowa w § 4 ust. 5, wyniesie co najmniej 5 dni.</w:t>
      </w:r>
    </w:p>
    <w:p w14:paraId="1E2C2503" w14:textId="49A3BA72" w:rsidR="00677B25" w:rsidRPr="002503CF" w:rsidRDefault="00C41BBD" w:rsidP="00611C84">
      <w:pPr>
        <w:pStyle w:val="Akapitzlist"/>
        <w:numPr>
          <w:ilvl w:val="0"/>
          <w:numId w:val="10"/>
        </w:numPr>
        <w:spacing w:after="0" w:line="240" w:lineRule="auto"/>
        <w:ind w:left="284" w:hanging="284"/>
        <w:contextualSpacing w:val="0"/>
        <w:jc w:val="both"/>
        <w:rPr>
          <w:rFonts w:asciiTheme="minorHAnsi" w:eastAsia="Times New Roman" w:hAnsiTheme="minorHAnsi" w:cstheme="minorHAnsi"/>
          <w:color w:val="000000"/>
        </w:rPr>
      </w:pPr>
      <w:r w:rsidRPr="002503CF">
        <w:rPr>
          <w:rFonts w:asciiTheme="minorHAnsi" w:eastAsia="Times New Roman" w:hAnsiTheme="minorHAnsi" w:cstheme="minorHAnsi"/>
          <w:color w:val="000000"/>
        </w:rPr>
        <w:t xml:space="preserve">Zamawiający jest uprawniony do odstąpienia od </w:t>
      </w:r>
      <w:r w:rsidR="00644F48">
        <w:rPr>
          <w:rFonts w:asciiTheme="minorHAnsi" w:eastAsia="Times New Roman" w:hAnsiTheme="minorHAnsi" w:cstheme="minorHAnsi"/>
          <w:color w:val="000000"/>
        </w:rPr>
        <w:t>u</w:t>
      </w:r>
      <w:r w:rsidRPr="002503CF">
        <w:rPr>
          <w:rFonts w:asciiTheme="minorHAnsi" w:eastAsia="Times New Roman" w:hAnsiTheme="minorHAnsi" w:cstheme="minorHAnsi"/>
          <w:color w:val="000000"/>
        </w:rPr>
        <w:t>mowy z przyczyn leżących po stronie Wykonawcy, po wyznaczeniu dodatkowego terminu, jeśli Wykonawca:</w:t>
      </w:r>
    </w:p>
    <w:p w14:paraId="1E94A953" w14:textId="77777777" w:rsidR="00677B25" w:rsidRPr="002503CF" w:rsidRDefault="00C41BBD" w:rsidP="00611C84">
      <w:pPr>
        <w:pStyle w:val="Akapitzlist"/>
        <w:numPr>
          <w:ilvl w:val="0"/>
          <w:numId w:val="11"/>
        </w:numPr>
        <w:spacing w:after="0" w:line="240" w:lineRule="auto"/>
        <w:ind w:left="567" w:hanging="283"/>
        <w:contextualSpacing w:val="0"/>
        <w:jc w:val="both"/>
        <w:rPr>
          <w:rFonts w:asciiTheme="minorHAnsi" w:eastAsia="Times New Roman" w:hAnsiTheme="minorHAnsi" w:cstheme="minorHAnsi"/>
          <w:color w:val="000000"/>
        </w:rPr>
      </w:pPr>
      <w:r w:rsidRPr="002503CF">
        <w:rPr>
          <w:rFonts w:asciiTheme="minorHAnsi" w:eastAsia="Times New Roman" w:hAnsiTheme="minorHAnsi" w:cstheme="minorHAnsi"/>
          <w:color w:val="000000"/>
        </w:rPr>
        <w:t xml:space="preserve">zaprzestał wykonywania obowiązków z przyczyn nie leżących po stronie Zamawiającego, </w:t>
      </w:r>
      <w:r w:rsidRPr="002503CF">
        <w:rPr>
          <w:rFonts w:asciiTheme="minorHAnsi" w:eastAsia="Times New Roman" w:hAnsiTheme="minorHAnsi" w:cstheme="minorHAnsi"/>
          <w:color w:val="000000"/>
        </w:rPr>
        <w:br/>
        <w:t>za wyjątkiem przyczyn spowodowanych siłą wyższą i przerwa ta trwa dłużej niż 3 dni,</w:t>
      </w:r>
    </w:p>
    <w:p w14:paraId="4830A8B2" w14:textId="5F663FBD" w:rsidR="00677B25" w:rsidRPr="002503CF" w:rsidRDefault="00C41BBD" w:rsidP="00611C84">
      <w:pPr>
        <w:pStyle w:val="Akapitzlist"/>
        <w:numPr>
          <w:ilvl w:val="0"/>
          <w:numId w:val="11"/>
        </w:numPr>
        <w:spacing w:after="0" w:line="240" w:lineRule="auto"/>
        <w:ind w:left="567" w:hanging="283"/>
        <w:contextualSpacing w:val="0"/>
        <w:jc w:val="both"/>
        <w:rPr>
          <w:rFonts w:asciiTheme="minorHAnsi" w:eastAsia="Times New Roman" w:hAnsiTheme="minorHAnsi" w:cstheme="minorHAnsi"/>
          <w:color w:val="000000"/>
        </w:rPr>
      </w:pPr>
      <w:r w:rsidRPr="002503CF">
        <w:rPr>
          <w:rFonts w:asciiTheme="minorHAnsi" w:eastAsia="Times New Roman" w:hAnsiTheme="minorHAnsi" w:cstheme="minorHAnsi"/>
          <w:color w:val="000000"/>
        </w:rPr>
        <w:t xml:space="preserve">wykonuje swoje obowiązki niezgodnie z postanowieniami </w:t>
      </w:r>
      <w:r w:rsidR="00644F48">
        <w:rPr>
          <w:rFonts w:asciiTheme="minorHAnsi" w:eastAsia="Times New Roman" w:hAnsiTheme="minorHAnsi" w:cstheme="minorHAnsi"/>
          <w:color w:val="000000"/>
        </w:rPr>
        <w:t>u</w:t>
      </w:r>
      <w:r w:rsidRPr="002503CF">
        <w:rPr>
          <w:rFonts w:asciiTheme="minorHAnsi" w:eastAsia="Times New Roman" w:hAnsiTheme="minorHAnsi" w:cstheme="minorHAnsi"/>
          <w:color w:val="000000"/>
        </w:rPr>
        <w:t>mowy lub w sposób wadliwy.</w:t>
      </w:r>
    </w:p>
    <w:p w14:paraId="0DC4A2D0" w14:textId="5BD3940D" w:rsidR="00677B25" w:rsidRPr="002503CF" w:rsidRDefault="00C41BBD" w:rsidP="00611C84">
      <w:pPr>
        <w:pStyle w:val="Akapitzlist"/>
        <w:numPr>
          <w:ilvl w:val="0"/>
          <w:numId w:val="10"/>
        </w:numPr>
        <w:spacing w:after="0" w:line="240" w:lineRule="auto"/>
        <w:ind w:left="284" w:hanging="284"/>
        <w:contextualSpacing w:val="0"/>
        <w:jc w:val="both"/>
        <w:rPr>
          <w:rFonts w:asciiTheme="minorHAnsi" w:eastAsia="Times New Roman" w:hAnsiTheme="minorHAnsi" w:cstheme="minorHAnsi"/>
          <w:color w:val="000000"/>
        </w:rPr>
      </w:pPr>
      <w:r w:rsidRPr="002503CF">
        <w:rPr>
          <w:rFonts w:asciiTheme="minorHAnsi" w:eastAsia="Times New Roman" w:hAnsiTheme="minorHAnsi" w:cstheme="minorHAnsi"/>
          <w:color w:val="000000"/>
        </w:rPr>
        <w:t xml:space="preserve">Zamawiający uprawniony jest złożyć oświadczenie o odstąpieniu od </w:t>
      </w:r>
      <w:r w:rsidR="00644F48">
        <w:rPr>
          <w:rFonts w:asciiTheme="minorHAnsi" w:eastAsia="Times New Roman" w:hAnsiTheme="minorHAnsi" w:cstheme="minorHAnsi"/>
          <w:color w:val="000000"/>
        </w:rPr>
        <w:t>u</w:t>
      </w:r>
      <w:r w:rsidRPr="002503CF">
        <w:rPr>
          <w:rFonts w:asciiTheme="minorHAnsi" w:eastAsia="Times New Roman" w:hAnsiTheme="minorHAnsi" w:cstheme="minorHAnsi"/>
          <w:color w:val="000000"/>
        </w:rPr>
        <w:t xml:space="preserve">mowy w terminie 3 dni licząc </w:t>
      </w:r>
      <w:r w:rsidRPr="002503CF">
        <w:rPr>
          <w:rFonts w:asciiTheme="minorHAnsi" w:eastAsia="Times New Roman" w:hAnsiTheme="minorHAnsi" w:cstheme="minorHAnsi"/>
          <w:color w:val="000000"/>
        </w:rPr>
        <w:br/>
        <w:t xml:space="preserve">od dnia, w którym wystąpiła okoliczność uzasadniająca odstąpienie od </w:t>
      </w:r>
      <w:r w:rsidR="00644F48">
        <w:rPr>
          <w:rFonts w:asciiTheme="minorHAnsi" w:eastAsia="Times New Roman" w:hAnsiTheme="minorHAnsi" w:cstheme="minorHAnsi"/>
          <w:color w:val="000000"/>
        </w:rPr>
        <w:t>u</w:t>
      </w:r>
      <w:r w:rsidRPr="002503CF">
        <w:rPr>
          <w:rFonts w:asciiTheme="minorHAnsi" w:eastAsia="Times New Roman" w:hAnsiTheme="minorHAnsi" w:cstheme="minorHAnsi"/>
          <w:color w:val="000000"/>
        </w:rPr>
        <w:t>mowy.</w:t>
      </w:r>
    </w:p>
    <w:p w14:paraId="4BA6B97D" w14:textId="542E003F" w:rsidR="00677B25" w:rsidRPr="002503CF" w:rsidRDefault="00C41BBD" w:rsidP="00611C84">
      <w:pPr>
        <w:pStyle w:val="Akapitzlist"/>
        <w:numPr>
          <w:ilvl w:val="0"/>
          <w:numId w:val="10"/>
        </w:numPr>
        <w:spacing w:after="0" w:line="240" w:lineRule="auto"/>
        <w:ind w:left="284" w:hanging="284"/>
        <w:contextualSpacing w:val="0"/>
        <w:jc w:val="both"/>
        <w:rPr>
          <w:rFonts w:asciiTheme="minorHAnsi" w:eastAsia="Times New Roman" w:hAnsiTheme="minorHAnsi" w:cstheme="minorHAnsi"/>
          <w:color w:val="000000"/>
        </w:rPr>
      </w:pPr>
      <w:r w:rsidRPr="002503CF">
        <w:rPr>
          <w:rFonts w:asciiTheme="minorHAnsi" w:eastAsia="Times New Roman" w:hAnsiTheme="minorHAnsi" w:cstheme="minorHAnsi"/>
          <w:color w:val="000000"/>
        </w:rPr>
        <w:t xml:space="preserve">W razie zaistnienia istotnej zmiany okoliczności powodującej, że wykonanie </w:t>
      </w:r>
      <w:r w:rsidR="00644F48">
        <w:rPr>
          <w:rFonts w:asciiTheme="minorHAnsi" w:eastAsia="Times New Roman" w:hAnsiTheme="minorHAnsi" w:cstheme="minorHAnsi"/>
          <w:color w:val="000000"/>
        </w:rPr>
        <w:t>u</w:t>
      </w:r>
      <w:r w:rsidRPr="002503CF">
        <w:rPr>
          <w:rFonts w:asciiTheme="minorHAnsi" w:eastAsia="Times New Roman" w:hAnsiTheme="minorHAnsi" w:cstheme="minorHAnsi"/>
          <w:color w:val="000000"/>
        </w:rPr>
        <w:t>mowy nie leży w</w:t>
      </w:r>
      <w:r w:rsidR="00236EAF">
        <w:rPr>
          <w:rFonts w:asciiTheme="minorHAnsi" w:eastAsia="Times New Roman" w:hAnsiTheme="minorHAnsi" w:cstheme="minorHAnsi"/>
          <w:color w:val="000000"/>
        </w:rPr>
        <w:t> </w:t>
      </w:r>
      <w:r w:rsidRPr="002503CF">
        <w:rPr>
          <w:rFonts w:asciiTheme="minorHAnsi" w:eastAsia="Times New Roman" w:hAnsiTheme="minorHAnsi" w:cstheme="minorHAnsi"/>
          <w:color w:val="000000"/>
        </w:rPr>
        <w:t xml:space="preserve">interesie publicznym, czego nie można było przewidzieć w chwili zawarcia </w:t>
      </w:r>
      <w:r w:rsidR="00644F48">
        <w:rPr>
          <w:rFonts w:asciiTheme="minorHAnsi" w:eastAsia="Times New Roman" w:hAnsiTheme="minorHAnsi" w:cstheme="minorHAnsi"/>
          <w:color w:val="000000"/>
        </w:rPr>
        <w:t>u</w:t>
      </w:r>
      <w:r w:rsidRPr="002503CF">
        <w:rPr>
          <w:rFonts w:asciiTheme="minorHAnsi" w:eastAsia="Times New Roman" w:hAnsiTheme="minorHAnsi" w:cstheme="minorHAnsi"/>
          <w:color w:val="000000"/>
        </w:rPr>
        <w:t xml:space="preserve">mowy, Zamawiającemu przysługuje prawo odstąpienia od </w:t>
      </w:r>
      <w:r w:rsidR="00644F48">
        <w:rPr>
          <w:rFonts w:asciiTheme="minorHAnsi" w:eastAsia="Times New Roman" w:hAnsiTheme="minorHAnsi" w:cstheme="minorHAnsi"/>
          <w:color w:val="000000"/>
        </w:rPr>
        <w:t>u</w:t>
      </w:r>
      <w:r w:rsidRPr="002503CF">
        <w:rPr>
          <w:rFonts w:asciiTheme="minorHAnsi" w:eastAsia="Times New Roman" w:hAnsiTheme="minorHAnsi" w:cstheme="minorHAnsi"/>
          <w:color w:val="000000"/>
        </w:rPr>
        <w:t>mowy w terminie 7 dni od dnia powzięcia wiadomości o tych okolicznościach.</w:t>
      </w:r>
    </w:p>
    <w:p w14:paraId="5626C587" w14:textId="20B91240" w:rsidR="00677B25" w:rsidRPr="002503CF" w:rsidRDefault="00C41BBD" w:rsidP="00611C84">
      <w:pPr>
        <w:pStyle w:val="Akapitzlist"/>
        <w:numPr>
          <w:ilvl w:val="0"/>
          <w:numId w:val="10"/>
        </w:numPr>
        <w:spacing w:after="0" w:line="240" w:lineRule="auto"/>
        <w:ind w:left="284" w:hanging="284"/>
        <w:contextualSpacing w:val="0"/>
        <w:jc w:val="both"/>
        <w:rPr>
          <w:rFonts w:asciiTheme="minorHAnsi" w:eastAsia="Times New Roman" w:hAnsiTheme="minorHAnsi" w:cstheme="minorHAnsi"/>
          <w:color w:val="000000"/>
        </w:rPr>
      </w:pPr>
      <w:r w:rsidRPr="002503CF">
        <w:rPr>
          <w:rFonts w:asciiTheme="minorHAnsi" w:eastAsia="Times New Roman" w:hAnsiTheme="minorHAnsi" w:cstheme="minorHAnsi"/>
          <w:color w:val="000000"/>
        </w:rPr>
        <w:t xml:space="preserve">W przypadku, o którym mowa w ust. 1 – 4, Wykonawca może jedynie żądać wynagrodzenia należnego mu z tytułu wykonania części przedmiotu </w:t>
      </w:r>
      <w:r w:rsidR="00644F48">
        <w:rPr>
          <w:rFonts w:asciiTheme="minorHAnsi" w:eastAsia="Times New Roman" w:hAnsiTheme="minorHAnsi" w:cstheme="minorHAnsi"/>
          <w:color w:val="000000"/>
        </w:rPr>
        <w:t>u</w:t>
      </w:r>
      <w:r w:rsidRPr="002503CF">
        <w:rPr>
          <w:rFonts w:asciiTheme="minorHAnsi" w:eastAsia="Times New Roman" w:hAnsiTheme="minorHAnsi" w:cstheme="minorHAnsi"/>
          <w:color w:val="000000"/>
        </w:rPr>
        <w:t>mowy.</w:t>
      </w:r>
    </w:p>
    <w:p w14:paraId="2874B312" w14:textId="0800F9C2" w:rsidR="00677B25" w:rsidRDefault="00C41BBD" w:rsidP="00611C84">
      <w:pPr>
        <w:pStyle w:val="Akapitzlist"/>
        <w:numPr>
          <w:ilvl w:val="0"/>
          <w:numId w:val="10"/>
        </w:numPr>
        <w:spacing w:after="0" w:line="240" w:lineRule="auto"/>
        <w:ind w:left="284" w:hanging="284"/>
        <w:contextualSpacing w:val="0"/>
        <w:jc w:val="both"/>
        <w:rPr>
          <w:rFonts w:asciiTheme="minorHAnsi" w:eastAsia="Times New Roman" w:hAnsiTheme="minorHAnsi" w:cstheme="minorHAnsi"/>
          <w:color w:val="000000"/>
        </w:rPr>
      </w:pPr>
      <w:r w:rsidRPr="002503CF">
        <w:rPr>
          <w:rFonts w:asciiTheme="minorHAnsi" w:eastAsia="Times New Roman" w:hAnsiTheme="minorHAnsi" w:cstheme="minorHAnsi"/>
          <w:color w:val="000000"/>
        </w:rPr>
        <w:t xml:space="preserve">O odstąpieniu od </w:t>
      </w:r>
      <w:r w:rsidR="00644F48">
        <w:rPr>
          <w:rFonts w:asciiTheme="minorHAnsi" w:eastAsia="Times New Roman" w:hAnsiTheme="minorHAnsi" w:cstheme="minorHAnsi"/>
          <w:color w:val="000000"/>
        </w:rPr>
        <w:t>u</w:t>
      </w:r>
      <w:r w:rsidRPr="002503CF">
        <w:rPr>
          <w:rFonts w:asciiTheme="minorHAnsi" w:eastAsia="Times New Roman" w:hAnsiTheme="minorHAnsi" w:cstheme="minorHAnsi"/>
          <w:color w:val="000000"/>
        </w:rPr>
        <w:t xml:space="preserve">mowy Strony zobowiązują się powiadamiać pisemnie. Wszelkie skutki związane </w:t>
      </w:r>
      <w:r w:rsidRPr="002503CF">
        <w:rPr>
          <w:rFonts w:asciiTheme="minorHAnsi" w:eastAsia="Times New Roman" w:hAnsiTheme="minorHAnsi" w:cstheme="minorHAnsi"/>
          <w:color w:val="000000"/>
        </w:rPr>
        <w:br/>
        <w:t>z odstąpieniem następują w terminie wskazanym w oświadczeniu o odstąpieniu, jednak nie krótszym niż 14 dni od dnia, w którym Strony otrzymały oświadczenie.</w:t>
      </w:r>
    </w:p>
    <w:p w14:paraId="0D3FB520" w14:textId="77777777" w:rsidR="005C2B89" w:rsidRPr="002503CF" w:rsidRDefault="005C2B89" w:rsidP="005C2B89">
      <w:pPr>
        <w:pStyle w:val="Akapitzlist"/>
        <w:spacing w:after="0" w:line="240" w:lineRule="auto"/>
        <w:ind w:left="284"/>
        <w:contextualSpacing w:val="0"/>
        <w:jc w:val="both"/>
        <w:rPr>
          <w:rFonts w:asciiTheme="minorHAnsi" w:eastAsia="Times New Roman" w:hAnsiTheme="minorHAnsi" w:cstheme="minorHAnsi"/>
          <w:color w:val="000000"/>
        </w:rPr>
      </w:pPr>
    </w:p>
    <w:p w14:paraId="20068A04" w14:textId="36869BAF" w:rsidR="00677B25" w:rsidRDefault="00677B25" w:rsidP="00611C84">
      <w:pPr>
        <w:spacing w:after="0" w:line="240" w:lineRule="auto"/>
        <w:jc w:val="both"/>
        <w:rPr>
          <w:rFonts w:eastAsia="Times New Roman" w:cstheme="minorHAnsi"/>
          <w:vanish/>
          <w:color w:val="000000"/>
        </w:rPr>
      </w:pPr>
    </w:p>
    <w:p w14:paraId="650F469D" w14:textId="1614DE2A" w:rsidR="00CB38B6" w:rsidRDefault="00CB38B6" w:rsidP="00611C84">
      <w:pPr>
        <w:spacing w:after="0" w:line="240" w:lineRule="auto"/>
        <w:jc w:val="both"/>
        <w:rPr>
          <w:rFonts w:eastAsia="Times New Roman" w:cstheme="minorHAnsi"/>
          <w:vanish/>
          <w:color w:val="000000"/>
        </w:rPr>
      </w:pPr>
    </w:p>
    <w:p w14:paraId="399B9EAA" w14:textId="2222BC72" w:rsidR="00CB38B6" w:rsidRDefault="00CB38B6" w:rsidP="00611C84">
      <w:pPr>
        <w:spacing w:after="0" w:line="240" w:lineRule="auto"/>
        <w:jc w:val="both"/>
        <w:rPr>
          <w:rFonts w:eastAsia="Times New Roman" w:cstheme="minorHAnsi"/>
          <w:vanish/>
          <w:color w:val="000000"/>
        </w:rPr>
      </w:pPr>
    </w:p>
    <w:p w14:paraId="29A42F57" w14:textId="77777777" w:rsidR="00CB38B6" w:rsidRPr="002503CF" w:rsidRDefault="00CB38B6" w:rsidP="00611C84">
      <w:pPr>
        <w:spacing w:after="0" w:line="240" w:lineRule="auto"/>
        <w:jc w:val="both"/>
        <w:rPr>
          <w:rFonts w:eastAsia="Times New Roman" w:cstheme="minorHAnsi"/>
          <w:vanish/>
          <w:color w:val="000000"/>
        </w:rPr>
      </w:pPr>
    </w:p>
    <w:p w14:paraId="48C70B29" w14:textId="4CEB2830" w:rsidR="00240DDE" w:rsidRPr="006C2D91" w:rsidRDefault="00C41BBD" w:rsidP="006C2D91">
      <w:pPr>
        <w:spacing w:after="0" w:line="240" w:lineRule="auto"/>
        <w:jc w:val="center"/>
        <w:rPr>
          <w:rFonts w:eastAsia="Times New Roman" w:cstheme="minorHAnsi"/>
          <w:b/>
          <w:kern w:val="2"/>
        </w:rPr>
      </w:pPr>
      <w:r w:rsidRPr="002503CF">
        <w:rPr>
          <w:rFonts w:eastAsia="Times New Roman" w:cstheme="minorHAnsi"/>
          <w:b/>
          <w:kern w:val="2"/>
        </w:rPr>
        <w:t xml:space="preserve">§ </w:t>
      </w:r>
      <w:r w:rsidR="00611C84">
        <w:rPr>
          <w:rFonts w:eastAsia="Times New Roman" w:cstheme="minorHAnsi"/>
          <w:b/>
          <w:kern w:val="2"/>
        </w:rPr>
        <w:t>10</w:t>
      </w:r>
    </w:p>
    <w:p w14:paraId="1CC77822" w14:textId="77777777" w:rsidR="00677B25" w:rsidRPr="002503CF" w:rsidRDefault="00C41BBD" w:rsidP="00611C84">
      <w:pPr>
        <w:pStyle w:val="Akapitzlist"/>
        <w:spacing w:after="0" w:line="240" w:lineRule="auto"/>
        <w:ind w:left="0"/>
        <w:contextualSpacing w:val="0"/>
        <w:jc w:val="center"/>
        <w:rPr>
          <w:rFonts w:asciiTheme="minorHAnsi" w:hAnsiTheme="minorHAnsi" w:cstheme="minorHAnsi"/>
          <w:b/>
          <w:bCs/>
        </w:rPr>
      </w:pPr>
      <w:r w:rsidRPr="002503CF">
        <w:rPr>
          <w:rFonts w:asciiTheme="minorHAnsi" w:hAnsiTheme="minorHAnsi" w:cstheme="minorHAnsi"/>
          <w:b/>
          <w:bCs/>
        </w:rPr>
        <w:t>Siła wyższa</w:t>
      </w:r>
    </w:p>
    <w:p w14:paraId="2B587F54" w14:textId="54854C8C" w:rsidR="00677B25" w:rsidRPr="002503CF" w:rsidRDefault="00C41BBD" w:rsidP="00611C84">
      <w:pPr>
        <w:pStyle w:val="Akapitzlist"/>
        <w:numPr>
          <w:ilvl w:val="6"/>
          <w:numId w:val="10"/>
        </w:numPr>
        <w:spacing w:after="0" w:line="240" w:lineRule="auto"/>
        <w:ind w:left="284" w:hanging="284"/>
        <w:contextualSpacing w:val="0"/>
        <w:jc w:val="both"/>
        <w:rPr>
          <w:rFonts w:asciiTheme="minorHAnsi" w:hAnsiTheme="minorHAnsi" w:cstheme="minorHAnsi"/>
        </w:rPr>
      </w:pPr>
      <w:r w:rsidRPr="002503CF">
        <w:rPr>
          <w:rFonts w:asciiTheme="minorHAnsi" w:hAnsiTheme="minorHAnsi" w:cstheme="minorHAnsi"/>
        </w:rPr>
        <w:t xml:space="preserve">Strony niniejszej </w:t>
      </w:r>
      <w:r w:rsidR="00780885">
        <w:rPr>
          <w:rFonts w:asciiTheme="minorHAnsi" w:hAnsiTheme="minorHAnsi" w:cstheme="minorHAnsi"/>
        </w:rPr>
        <w:t>u</w:t>
      </w:r>
      <w:r w:rsidRPr="002503CF">
        <w:rPr>
          <w:rFonts w:asciiTheme="minorHAnsi" w:hAnsiTheme="minorHAnsi" w:cstheme="minorHAnsi"/>
        </w:rPr>
        <w:t xml:space="preserve">mowy będą zwolnione z odpowiedzialności za niewypełnienie swoich zobowiązań zawartych w </w:t>
      </w:r>
      <w:r w:rsidR="00780885">
        <w:rPr>
          <w:rFonts w:asciiTheme="minorHAnsi" w:hAnsiTheme="minorHAnsi" w:cstheme="minorHAnsi"/>
        </w:rPr>
        <w:t>u</w:t>
      </w:r>
      <w:r w:rsidRPr="002503CF">
        <w:rPr>
          <w:rFonts w:asciiTheme="minorHAnsi" w:hAnsiTheme="minorHAnsi" w:cstheme="minorHAnsi"/>
        </w:rPr>
        <w:t>mowie z powodu</w:t>
      </w:r>
      <w:r w:rsidR="00780885">
        <w:rPr>
          <w:rFonts w:asciiTheme="minorHAnsi" w:hAnsiTheme="minorHAnsi" w:cstheme="minorHAnsi"/>
        </w:rPr>
        <w:t xml:space="preserve"> działania</w:t>
      </w:r>
      <w:r w:rsidRPr="002503CF">
        <w:rPr>
          <w:rFonts w:asciiTheme="minorHAnsi" w:hAnsiTheme="minorHAnsi" w:cstheme="minorHAnsi"/>
        </w:rPr>
        <w:t xml:space="preserve"> siły wyższe</w:t>
      </w:r>
      <w:r w:rsidR="00780885">
        <w:rPr>
          <w:rFonts w:asciiTheme="minorHAnsi" w:hAnsiTheme="minorHAnsi" w:cstheme="minorHAnsi"/>
        </w:rPr>
        <w:t>j</w:t>
      </w:r>
      <w:r w:rsidRPr="002503CF">
        <w:rPr>
          <w:rFonts w:asciiTheme="minorHAnsi" w:hAnsiTheme="minorHAnsi" w:cstheme="minorHAnsi"/>
        </w:rPr>
        <w:t>, jeżeli okoliczności zaistnienia siły wyższej będą stanowiły przeszkodę w ich wypełnieniu.</w:t>
      </w:r>
    </w:p>
    <w:p w14:paraId="7D197E39" w14:textId="77777777" w:rsidR="00677B25" w:rsidRPr="002503CF" w:rsidRDefault="00C41BBD" w:rsidP="00611C84">
      <w:pPr>
        <w:pStyle w:val="Akapitzlist"/>
        <w:numPr>
          <w:ilvl w:val="6"/>
          <w:numId w:val="10"/>
        </w:numPr>
        <w:spacing w:after="0" w:line="240" w:lineRule="auto"/>
        <w:ind w:left="284" w:hanging="284"/>
        <w:contextualSpacing w:val="0"/>
        <w:jc w:val="both"/>
        <w:rPr>
          <w:rFonts w:asciiTheme="minorHAnsi" w:hAnsiTheme="minorHAnsi" w:cstheme="minorHAnsi"/>
        </w:rPr>
      </w:pPr>
      <w:r w:rsidRPr="002503CF">
        <w:rPr>
          <w:rFonts w:asciiTheme="minorHAnsi" w:hAnsiTheme="minorHAnsi" w:cstheme="minorHAnsi"/>
        </w:rPr>
        <w:t>Siłą wyższą jest zdarzenie zewnętrzne, nie posiadające swojego źródła wewnątrz przedsiębiorstwa, niemożliwe do przewidzenia, nieoczekiwane oraz niemożliwe do zapobieżenia, przy czym dotyczy to niemożliwości zapobieżenia jego szkodliwym następstwom.</w:t>
      </w:r>
    </w:p>
    <w:p w14:paraId="560C4033" w14:textId="77777777" w:rsidR="00677B25" w:rsidRPr="002503CF" w:rsidRDefault="00C41BBD" w:rsidP="00611C84">
      <w:pPr>
        <w:pStyle w:val="Akapitzlist"/>
        <w:numPr>
          <w:ilvl w:val="6"/>
          <w:numId w:val="10"/>
        </w:numPr>
        <w:spacing w:after="0" w:line="240" w:lineRule="auto"/>
        <w:ind w:left="284" w:hanging="284"/>
        <w:contextualSpacing w:val="0"/>
        <w:jc w:val="both"/>
        <w:rPr>
          <w:rFonts w:asciiTheme="minorHAnsi" w:hAnsiTheme="minorHAnsi" w:cstheme="minorHAnsi"/>
        </w:rPr>
      </w:pPr>
      <w:r w:rsidRPr="002503CF">
        <w:rPr>
          <w:rFonts w:asciiTheme="minorHAnsi" w:hAnsiTheme="minorHAnsi" w:cstheme="minorHAnsi"/>
        </w:rPr>
        <w:t>Strona może powołać się na zaistnienie siły wyższej tylko wtedy, gdy poinformuje o tym pisemnie drugą Stronę w ciągu 3 dni od jej zaistnienia.</w:t>
      </w:r>
    </w:p>
    <w:p w14:paraId="2F07C928" w14:textId="601434EF" w:rsidR="00677B25" w:rsidRDefault="00C41BBD" w:rsidP="00611C84">
      <w:pPr>
        <w:pStyle w:val="Akapitzlist"/>
        <w:numPr>
          <w:ilvl w:val="6"/>
          <w:numId w:val="10"/>
        </w:numPr>
        <w:spacing w:after="0" w:line="240" w:lineRule="auto"/>
        <w:ind w:left="284" w:hanging="284"/>
        <w:contextualSpacing w:val="0"/>
        <w:jc w:val="both"/>
        <w:rPr>
          <w:rFonts w:asciiTheme="minorHAnsi" w:hAnsiTheme="minorHAnsi" w:cstheme="minorHAnsi"/>
        </w:rPr>
      </w:pPr>
      <w:r w:rsidRPr="002503CF">
        <w:rPr>
          <w:rFonts w:asciiTheme="minorHAnsi" w:hAnsiTheme="minorHAnsi" w:cstheme="minorHAnsi"/>
        </w:rPr>
        <w:t>Okoliczności zaistnienia siły wyższej muszą zostać udowodnione przez Stronę, która się na nie powołuje.</w:t>
      </w:r>
    </w:p>
    <w:p w14:paraId="023FAA64" w14:textId="77777777" w:rsidR="005C2B89" w:rsidRPr="002503CF" w:rsidRDefault="005C2B89" w:rsidP="005C2B89">
      <w:pPr>
        <w:pStyle w:val="Akapitzlist"/>
        <w:spacing w:after="0" w:line="240" w:lineRule="auto"/>
        <w:ind w:left="284"/>
        <w:contextualSpacing w:val="0"/>
        <w:jc w:val="both"/>
        <w:rPr>
          <w:rFonts w:asciiTheme="minorHAnsi" w:hAnsiTheme="minorHAnsi" w:cstheme="minorHAnsi"/>
        </w:rPr>
      </w:pPr>
    </w:p>
    <w:p w14:paraId="58BCDB32" w14:textId="793922B7" w:rsidR="00677B25" w:rsidRPr="002503CF" w:rsidRDefault="00C41BBD" w:rsidP="00611C84">
      <w:pPr>
        <w:pStyle w:val="Akapitzlist"/>
        <w:spacing w:after="0" w:line="240" w:lineRule="auto"/>
        <w:ind w:left="0"/>
        <w:contextualSpacing w:val="0"/>
        <w:jc w:val="center"/>
        <w:rPr>
          <w:rFonts w:asciiTheme="minorHAnsi" w:hAnsiTheme="minorHAnsi" w:cstheme="minorHAnsi"/>
        </w:rPr>
      </w:pPr>
      <w:r w:rsidRPr="002503CF">
        <w:rPr>
          <w:rFonts w:asciiTheme="minorHAnsi" w:eastAsia="Times New Roman" w:hAnsiTheme="minorHAnsi" w:cstheme="minorHAnsi"/>
          <w:b/>
          <w:color w:val="000000"/>
        </w:rPr>
        <w:t>§ 1</w:t>
      </w:r>
      <w:r w:rsidR="00611C84">
        <w:rPr>
          <w:rFonts w:asciiTheme="minorHAnsi" w:eastAsia="Times New Roman" w:hAnsiTheme="minorHAnsi" w:cstheme="minorHAnsi"/>
          <w:b/>
          <w:color w:val="000000"/>
        </w:rPr>
        <w:t>2</w:t>
      </w:r>
    </w:p>
    <w:p w14:paraId="6031FAEF" w14:textId="77777777" w:rsidR="00677B25" w:rsidRPr="002503CF" w:rsidRDefault="00C41BBD" w:rsidP="00611C84">
      <w:pPr>
        <w:spacing w:after="0" w:line="240" w:lineRule="auto"/>
        <w:jc w:val="center"/>
        <w:rPr>
          <w:rFonts w:eastAsia="Times New Roman" w:cstheme="minorHAnsi"/>
          <w:b/>
          <w:color w:val="000000"/>
          <w:kern w:val="2"/>
        </w:rPr>
      </w:pPr>
      <w:r w:rsidRPr="002503CF">
        <w:rPr>
          <w:rFonts w:eastAsia="Times New Roman" w:cstheme="minorHAnsi"/>
          <w:b/>
          <w:color w:val="000000"/>
          <w:kern w:val="2"/>
        </w:rPr>
        <w:t>Postanowienia końcowe</w:t>
      </w:r>
    </w:p>
    <w:p w14:paraId="787480A2" w14:textId="77777777" w:rsidR="00677B25" w:rsidRPr="002503CF" w:rsidRDefault="00C41BBD" w:rsidP="00611C84">
      <w:pPr>
        <w:pStyle w:val="Akapitzlist"/>
        <w:numPr>
          <w:ilvl w:val="0"/>
          <w:numId w:val="12"/>
        </w:numPr>
        <w:spacing w:after="0" w:line="240" w:lineRule="auto"/>
        <w:ind w:left="284" w:hanging="284"/>
        <w:contextualSpacing w:val="0"/>
        <w:jc w:val="both"/>
        <w:rPr>
          <w:rFonts w:asciiTheme="minorHAnsi" w:eastAsia="Times New Roman" w:hAnsiTheme="minorHAnsi" w:cstheme="minorHAnsi"/>
          <w:color w:val="000000"/>
          <w:kern w:val="2"/>
        </w:rPr>
      </w:pPr>
      <w:r w:rsidRPr="002503CF">
        <w:rPr>
          <w:rFonts w:asciiTheme="minorHAnsi" w:eastAsia="Times New Roman" w:hAnsiTheme="minorHAnsi" w:cstheme="minorHAnsi"/>
          <w:color w:val="000000"/>
          <w:kern w:val="2"/>
        </w:rPr>
        <w:t>Rozwiązanie, wypowiedzenie, odstąpienie od umowy wymaga formy pisemnej.</w:t>
      </w:r>
    </w:p>
    <w:p w14:paraId="2877B094" w14:textId="79DF3AB4" w:rsidR="00677B25" w:rsidRPr="002503CF" w:rsidRDefault="00C41BBD" w:rsidP="00611C84">
      <w:pPr>
        <w:pStyle w:val="Akapitzlist"/>
        <w:numPr>
          <w:ilvl w:val="0"/>
          <w:numId w:val="12"/>
        </w:numPr>
        <w:spacing w:after="0" w:line="240" w:lineRule="auto"/>
        <w:ind w:left="284" w:hanging="284"/>
        <w:contextualSpacing w:val="0"/>
        <w:jc w:val="both"/>
        <w:rPr>
          <w:rFonts w:asciiTheme="minorHAnsi" w:eastAsia="Times New Roman" w:hAnsiTheme="minorHAnsi" w:cstheme="minorHAnsi"/>
          <w:b/>
          <w:color w:val="000000"/>
          <w:kern w:val="2"/>
        </w:rPr>
      </w:pPr>
      <w:r w:rsidRPr="002503CF">
        <w:rPr>
          <w:rFonts w:asciiTheme="minorHAnsi" w:hAnsiTheme="minorHAnsi" w:cstheme="minorHAnsi"/>
          <w:color w:val="000000"/>
        </w:rPr>
        <w:t>Strony ustalają</w:t>
      </w:r>
      <w:r w:rsidRPr="002503CF">
        <w:rPr>
          <w:rFonts w:asciiTheme="minorHAnsi" w:hAnsiTheme="minorHAnsi" w:cstheme="minorHAnsi"/>
          <w:color w:val="007E00"/>
        </w:rPr>
        <w:t xml:space="preserve">, </w:t>
      </w:r>
      <w:r w:rsidRPr="002503CF">
        <w:rPr>
          <w:rFonts w:asciiTheme="minorHAnsi" w:hAnsiTheme="minorHAnsi" w:cstheme="minorHAnsi"/>
          <w:color w:val="000000"/>
        </w:rPr>
        <w:t xml:space="preserve">że spory wynikające z </w:t>
      </w:r>
      <w:r w:rsidR="00D414A5">
        <w:rPr>
          <w:rFonts w:asciiTheme="minorHAnsi" w:hAnsiTheme="minorHAnsi" w:cstheme="minorHAnsi"/>
          <w:color w:val="000000"/>
        </w:rPr>
        <w:t>u</w:t>
      </w:r>
      <w:r w:rsidRPr="002503CF">
        <w:rPr>
          <w:rFonts w:asciiTheme="minorHAnsi" w:hAnsiTheme="minorHAnsi" w:cstheme="minorHAnsi"/>
          <w:color w:val="000000"/>
        </w:rPr>
        <w:t xml:space="preserve">mowy będą rozstrzygane w drodze polubownych rokowań. </w:t>
      </w:r>
      <w:r w:rsidRPr="002503CF">
        <w:rPr>
          <w:rFonts w:asciiTheme="minorHAnsi" w:hAnsiTheme="minorHAnsi" w:cstheme="minorHAnsi"/>
          <w:color w:val="000000"/>
        </w:rPr>
        <w:br/>
        <w:t xml:space="preserve">W przypadku nierozwiązania sporu w terminie 30 dni od dnia jego powstania, spór zostanie poddany pod rozstrzygnięcie sądu powszechnego właściwego </w:t>
      </w:r>
      <w:r w:rsidR="00D414A5">
        <w:rPr>
          <w:rFonts w:asciiTheme="minorHAnsi" w:hAnsiTheme="minorHAnsi" w:cstheme="minorHAnsi"/>
          <w:color w:val="000000"/>
        </w:rPr>
        <w:t>miejscowo dla siedziby Zamawiającego.</w:t>
      </w:r>
    </w:p>
    <w:p w14:paraId="12BDDCA2" w14:textId="2A0C2B1B" w:rsidR="00677B25" w:rsidRPr="002503CF" w:rsidRDefault="00C41BBD" w:rsidP="00611C84">
      <w:pPr>
        <w:pStyle w:val="Akapitzlist"/>
        <w:numPr>
          <w:ilvl w:val="0"/>
          <w:numId w:val="12"/>
        </w:numPr>
        <w:spacing w:after="0" w:line="240" w:lineRule="auto"/>
        <w:ind w:left="284" w:hanging="284"/>
        <w:contextualSpacing w:val="0"/>
        <w:jc w:val="both"/>
        <w:rPr>
          <w:rFonts w:asciiTheme="minorHAnsi" w:eastAsia="Times New Roman" w:hAnsiTheme="minorHAnsi" w:cstheme="minorHAnsi"/>
          <w:b/>
          <w:color w:val="000000"/>
          <w:kern w:val="2"/>
        </w:rPr>
      </w:pPr>
      <w:r w:rsidRPr="002503CF">
        <w:rPr>
          <w:rFonts w:asciiTheme="minorHAnsi" w:hAnsiTheme="minorHAnsi" w:cstheme="minorHAnsi"/>
        </w:rPr>
        <w:t xml:space="preserve">W sprawach nieuregulowanych postanowieniami </w:t>
      </w:r>
      <w:r w:rsidR="00D414A5">
        <w:rPr>
          <w:rFonts w:asciiTheme="minorHAnsi" w:hAnsiTheme="minorHAnsi" w:cstheme="minorHAnsi"/>
        </w:rPr>
        <w:t>u</w:t>
      </w:r>
      <w:r w:rsidRPr="002503CF">
        <w:rPr>
          <w:rFonts w:asciiTheme="minorHAnsi" w:hAnsiTheme="minorHAnsi" w:cstheme="minorHAnsi"/>
        </w:rPr>
        <w:t xml:space="preserve">mowy mają zastosowanie przepisy Kodeksu cywilnego, Prawa budowlanego oraz inne przepisy mające związek z realizacją przedmiotu </w:t>
      </w:r>
      <w:r w:rsidR="00D414A5">
        <w:rPr>
          <w:rFonts w:asciiTheme="minorHAnsi" w:hAnsiTheme="minorHAnsi" w:cstheme="minorHAnsi"/>
        </w:rPr>
        <w:t>u</w:t>
      </w:r>
      <w:r w:rsidRPr="002503CF">
        <w:rPr>
          <w:rFonts w:asciiTheme="minorHAnsi" w:hAnsiTheme="minorHAnsi" w:cstheme="minorHAnsi"/>
        </w:rPr>
        <w:t>mowy.</w:t>
      </w:r>
    </w:p>
    <w:p w14:paraId="18C5F58A" w14:textId="77777777" w:rsidR="00677B25" w:rsidRPr="000C674B" w:rsidRDefault="00C41BBD" w:rsidP="00611C84">
      <w:pPr>
        <w:pStyle w:val="Akapitzlist"/>
        <w:numPr>
          <w:ilvl w:val="0"/>
          <w:numId w:val="12"/>
        </w:numPr>
        <w:spacing w:after="0" w:line="240" w:lineRule="auto"/>
        <w:ind w:left="284" w:hanging="284"/>
        <w:contextualSpacing w:val="0"/>
        <w:jc w:val="both"/>
        <w:rPr>
          <w:rFonts w:asciiTheme="minorHAnsi" w:eastAsia="Times New Roman" w:hAnsiTheme="minorHAnsi" w:cstheme="minorHAnsi"/>
          <w:b/>
          <w:color w:val="000000" w:themeColor="text1"/>
          <w:kern w:val="2"/>
        </w:rPr>
      </w:pPr>
      <w:r w:rsidRPr="000C674B">
        <w:rPr>
          <w:rFonts w:asciiTheme="minorHAnsi" w:hAnsiTheme="minorHAnsi" w:cstheme="minorHAnsi"/>
          <w:color w:val="000000" w:themeColor="text1"/>
        </w:rPr>
        <w:t>Umowa została sporządzona w trzech jednakowo brzmiących egzemplarzach, z których dwa otrzyma Zamawiający, a jeden Wykonawca.</w:t>
      </w:r>
    </w:p>
    <w:p w14:paraId="52C460A1" w14:textId="7F758087" w:rsidR="00677B25" w:rsidRPr="00D414A5" w:rsidRDefault="00C41BBD" w:rsidP="00611C84">
      <w:pPr>
        <w:pStyle w:val="Akapitzlist"/>
        <w:numPr>
          <w:ilvl w:val="0"/>
          <w:numId w:val="12"/>
        </w:numPr>
        <w:spacing w:after="0" w:line="240" w:lineRule="auto"/>
        <w:ind w:left="284" w:hanging="284"/>
        <w:contextualSpacing w:val="0"/>
        <w:jc w:val="both"/>
        <w:rPr>
          <w:rFonts w:asciiTheme="minorHAnsi" w:eastAsia="Times New Roman" w:hAnsiTheme="minorHAnsi" w:cstheme="minorHAnsi"/>
          <w:b/>
          <w:color w:val="000000"/>
          <w:kern w:val="2"/>
        </w:rPr>
      </w:pPr>
      <w:r w:rsidRPr="002503CF">
        <w:rPr>
          <w:rFonts w:asciiTheme="minorHAnsi" w:hAnsiTheme="minorHAnsi" w:cstheme="minorHAnsi"/>
        </w:rPr>
        <w:t xml:space="preserve">Integralną część </w:t>
      </w:r>
      <w:r w:rsidR="00D414A5">
        <w:rPr>
          <w:rFonts w:asciiTheme="minorHAnsi" w:hAnsiTheme="minorHAnsi" w:cstheme="minorHAnsi"/>
        </w:rPr>
        <w:t>u</w:t>
      </w:r>
      <w:r w:rsidRPr="002503CF">
        <w:rPr>
          <w:rFonts w:asciiTheme="minorHAnsi" w:hAnsiTheme="minorHAnsi" w:cstheme="minorHAnsi"/>
        </w:rPr>
        <w:t>mowy stanowi</w:t>
      </w:r>
      <w:r w:rsidR="00D414A5">
        <w:rPr>
          <w:rFonts w:asciiTheme="minorHAnsi" w:hAnsiTheme="minorHAnsi" w:cstheme="minorHAnsi"/>
        </w:rPr>
        <w:t>:</w:t>
      </w:r>
    </w:p>
    <w:p w14:paraId="06F84174" w14:textId="1FF5C184" w:rsidR="00D414A5" w:rsidRDefault="00C41BBD" w:rsidP="00611C84">
      <w:pPr>
        <w:spacing w:after="0" w:line="240" w:lineRule="auto"/>
        <w:jc w:val="both"/>
        <w:rPr>
          <w:rFonts w:cstheme="minorHAnsi"/>
          <w:bCs/>
        </w:rPr>
      </w:pPr>
      <w:r w:rsidRPr="00D414A5">
        <w:rPr>
          <w:rFonts w:cstheme="minorHAnsi"/>
          <w:bCs/>
        </w:rPr>
        <w:t>Dokumentacja</w:t>
      </w:r>
      <w:r w:rsidR="005828E7" w:rsidRPr="00D414A5">
        <w:rPr>
          <w:rFonts w:cstheme="minorHAnsi"/>
          <w:bCs/>
        </w:rPr>
        <w:t xml:space="preserve"> projektowa</w:t>
      </w:r>
      <w:r w:rsidR="00D414A5">
        <w:rPr>
          <w:rFonts w:cstheme="minorHAnsi"/>
          <w:bCs/>
        </w:rPr>
        <w:t xml:space="preserve"> = Załącznik nr 1.</w:t>
      </w:r>
    </w:p>
    <w:p w14:paraId="320DA252" w14:textId="5018F490" w:rsidR="00611C84" w:rsidRDefault="00611C84" w:rsidP="00611C84">
      <w:pPr>
        <w:spacing w:after="0" w:line="240" w:lineRule="auto"/>
        <w:jc w:val="both"/>
        <w:rPr>
          <w:rFonts w:cstheme="minorHAnsi"/>
          <w:bCs/>
        </w:rPr>
      </w:pPr>
    </w:p>
    <w:p w14:paraId="686B0ACE" w14:textId="6D8A8083" w:rsidR="00611C84" w:rsidRDefault="00611C84" w:rsidP="00611C84">
      <w:pPr>
        <w:spacing w:after="0" w:line="240" w:lineRule="auto"/>
        <w:jc w:val="both"/>
        <w:rPr>
          <w:rFonts w:cstheme="minorHAnsi"/>
          <w:bCs/>
        </w:rPr>
      </w:pPr>
    </w:p>
    <w:p w14:paraId="75710F35" w14:textId="0D615A92" w:rsidR="00611C84" w:rsidRDefault="00611C84" w:rsidP="00611C84">
      <w:pPr>
        <w:spacing w:after="0" w:line="240" w:lineRule="auto"/>
        <w:jc w:val="both"/>
        <w:rPr>
          <w:rFonts w:cstheme="minorHAnsi"/>
          <w:bCs/>
        </w:rPr>
      </w:pPr>
    </w:p>
    <w:p w14:paraId="6ADC3F52" w14:textId="1E76140B" w:rsidR="00611C84" w:rsidRDefault="00611C84" w:rsidP="00611C84">
      <w:pPr>
        <w:spacing w:after="0" w:line="240" w:lineRule="auto"/>
        <w:jc w:val="both"/>
        <w:rPr>
          <w:rFonts w:cstheme="minorHAnsi"/>
          <w:bCs/>
        </w:rPr>
      </w:pPr>
    </w:p>
    <w:p w14:paraId="32EBA929" w14:textId="77777777" w:rsidR="00611C84" w:rsidRPr="00D414A5" w:rsidRDefault="00611C84" w:rsidP="00611C84">
      <w:pPr>
        <w:spacing w:after="0" w:line="240" w:lineRule="auto"/>
        <w:jc w:val="both"/>
        <w:rPr>
          <w:rFonts w:cstheme="minorHAnsi"/>
          <w:bCs/>
        </w:rPr>
      </w:pPr>
    </w:p>
    <w:p w14:paraId="156325CE" w14:textId="77777777" w:rsidR="00677B25" w:rsidRDefault="00C41BBD" w:rsidP="00611C84">
      <w:pPr>
        <w:tabs>
          <w:tab w:val="left" w:pos="6840"/>
        </w:tabs>
        <w:spacing w:after="0" w:line="240" w:lineRule="auto"/>
        <w:jc w:val="center"/>
        <w:rPr>
          <w:rFonts w:eastAsia="Times New Roman" w:cs="Times New Roman"/>
          <w:b/>
          <w:bCs/>
          <w:color w:val="000000"/>
        </w:rPr>
      </w:pPr>
      <w:r w:rsidRPr="002503CF">
        <w:rPr>
          <w:rFonts w:eastAsia="Times New Roman" w:cstheme="minorHAnsi"/>
          <w:b/>
          <w:color w:val="000000"/>
        </w:rPr>
        <w:t>Zamawiający</w:t>
      </w:r>
      <w:r w:rsidRPr="002503CF">
        <w:rPr>
          <w:rFonts w:eastAsia="Times New Roman" w:cstheme="minorHAnsi"/>
          <w:b/>
          <w:color w:val="000000"/>
        </w:rPr>
        <w:tab/>
      </w:r>
      <w:r w:rsidRPr="002503CF">
        <w:rPr>
          <w:rFonts w:eastAsia="Times New Roman" w:cstheme="minorHAnsi"/>
          <w:b/>
          <w:bCs/>
          <w:color w:val="000000"/>
        </w:rPr>
        <w:t>Wyk</w:t>
      </w:r>
      <w:r>
        <w:rPr>
          <w:rFonts w:eastAsia="Times New Roman" w:cs="Times New Roman"/>
          <w:b/>
          <w:bCs/>
          <w:color w:val="000000"/>
        </w:rPr>
        <w:t>onawca</w:t>
      </w:r>
    </w:p>
    <w:sectPr w:rsidR="00677B25" w:rsidSect="005B2C5A">
      <w:footerReference w:type="default" r:id="rId8"/>
      <w:pgSz w:w="11906" w:h="16838"/>
      <w:pgMar w:top="568" w:right="1417" w:bottom="1417" w:left="1417" w:header="0" w:footer="454" w:gutter="0"/>
      <w:cols w:space="708"/>
      <w:formProt w:val="0"/>
      <w:docGrid w:linePitch="299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9C2F19F" w14:textId="77777777" w:rsidR="00BE4F46" w:rsidRDefault="00BE4F46">
      <w:pPr>
        <w:spacing w:after="0" w:line="240" w:lineRule="auto"/>
      </w:pPr>
      <w:r>
        <w:separator/>
      </w:r>
    </w:p>
  </w:endnote>
  <w:endnote w:type="continuationSeparator" w:id="0">
    <w:p w14:paraId="5A3B847E" w14:textId="77777777" w:rsidR="00BE4F46" w:rsidRDefault="00BE4F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outhern">
    <w:altName w:val="Cambria"/>
    <w:charset w:val="EE"/>
    <w:family w:val="roman"/>
    <w:pitch w:val="variable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Lucida Sans">
    <w:altName w:val="Lucida Sans"/>
    <w:charset w:val="00"/>
    <w:family w:val="swiss"/>
    <w:pitch w:val="variable"/>
    <w:sig w:usb0="00000003" w:usb1="00000000" w:usb2="00000000" w:usb3="00000000" w:csb0="00000001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63523842"/>
      <w:docPartObj>
        <w:docPartGallery w:val="Page Numbers (Top of Page)"/>
        <w:docPartUnique/>
      </w:docPartObj>
    </w:sdtPr>
    <w:sdtEndPr/>
    <w:sdtContent>
      <w:p w14:paraId="7BD25292" w14:textId="77777777" w:rsidR="00677B25" w:rsidRPr="00A1237A" w:rsidRDefault="00C41BBD">
        <w:pPr>
          <w:pStyle w:val="Stopka"/>
          <w:jc w:val="center"/>
        </w:pPr>
        <w:r w:rsidRPr="00A1237A">
          <w:rPr>
            <w:rFonts w:asciiTheme="minorHAnsi" w:hAnsiTheme="minorHAnsi"/>
          </w:rPr>
          <w:t xml:space="preserve">Strona </w:t>
        </w:r>
        <w:r w:rsidRPr="00A1237A">
          <w:rPr>
            <w:rFonts w:ascii="Calibri" w:hAnsi="Calibri"/>
            <w:bCs/>
          </w:rPr>
          <w:fldChar w:fldCharType="begin"/>
        </w:r>
        <w:r w:rsidRPr="00A1237A">
          <w:rPr>
            <w:rFonts w:ascii="Calibri" w:hAnsi="Calibri"/>
            <w:bCs/>
          </w:rPr>
          <w:instrText>PAGE</w:instrText>
        </w:r>
        <w:r w:rsidRPr="00A1237A">
          <w:rPr>
            <w:rFonts w:ascii="Calibri" w:hAnsi="Calibri"/>
            <w:bCs/>
          </w:rPr>
          <w:fldChar w:fldCharType="separate"/>
        </w:r>
        <w:r w:rsidRPr="00A1237A">
          <w:rPr>
            <w:rFonts w:ascii="Calibri" w:hAnsi="Calibri"/>
            <w:bCs/>
          </w:rPr>
          <w:t>9</w:t>
        </w:r>
        <w:r w:rsidRPr="00A1237A">
          <w:rPr>
            <w:rFonts w:ascii="Calibri" w:hAnsi="Calibri"/>
            <w:bCs/>
          </w:rPr>
          <w:fldChar w:fldCharType="end"/>
        </w:r>
        <w:r w:rsidRPr="00A1237A">
          <w:rPr>
            <w:rFonts w:asciiTheme="minorHAnsi" w:hAnsiTheme="minorHAnsi"/>
          </w:rPr>
          <w:t xml:space="preserve"> z </w:t>
        </w:r>
        <w:r w:rsidRPr="00A1237A">
          <w:rPr>
            <w:rFonts w:ascii="Calibri" w:hAnsi="Calibri"/>
            <w:bCs/>
          </w:rPr>
          <w:fldChar w:fldCharType="begin"/>
        </w:r>
        <w:r w:rsidRPr="00A1237A">
          <w:rPr>
            <w:rFonts w:ascii="Calibri" w:hAnsi="Calibri"/>
            <w:bCs/>
          </w:rPr>
          <w:instrText>NUMPAGES</w:instrText>
        </w:r>
        <w:r w:rsidRPr="00A1237A">
          <w:rPr>
            <w:rFonts w:ascii="Calibri" w:hAnsi="Calibri"/>
            <w:bCs/>
          </w:rPr>
          <w:fldChar w:fldCharType="separate"/>
        </w:r>
        <w:r w:rsidRPr="00A1237A">
          <w:rPr>
            <w:rFonts w:ascii="Calibri" w:hAnsi="Calibri"/>
            <w:bCs/>
          </w:rPr>
          <w:t>9</w:t>
        </w:r>
        <w:r w:rsidRPr="00A1237A">
          <w:rPr>
            <w:rFonts w:ascii="Calibri" w:hAnsi="Calibri"/>
            <w:bCs/>
          </w:rPr>
          <w:fldChar w:fldCharType="end"/>
        </w:r>
      </w:p>
    </w:sdtContent>
  </w:sdt>
  <w:p w14:paraId="4EB69A15" w14:textId="77777777" w:rsidR="00677B25" w:rsidRDefault="00677B25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B2BCE7B" w14:textId="77777777" w:rsidR="00BE4F46" w:rsidRDefault="00BE4F46">
      <w:pPr>
        <w:spacing w:after="0" w:line="240" w:lineRule="auto"/>
      </w:pPr>
      <w:r>
        <w:separator/>
      </w:r>
    </w:p>
  </w:footnote>
  <w:footnote w:type="continuationSeparator" w:id="0">
    <w:p w14:paraId="4A499999" w14:textId="77777777" w:rsidR="00BE4F46" w:rsidRDefault="00BE4F4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8B6569"/>
    <w:multiLevelType w:val="multilevel"/>
    <w:tmpl w:val="665671B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b w:val="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" w15:restartNumberingAfterBreak="0">
    <w:nsid w:val="03B57554"/>
    <w:multiLevelType w:val="hybridMultilevel"/>
    <w:tmpl w:val="B450D11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73E0B58"/>
    <w:multiLevelType w:val="hybridMultilevel"/>
    <w:tmpl w:val="A18AA93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9B10C68"/>
    <w:multiLevelType w:val="multilevel"/>
    <w:tmpl w:val="3E8874BC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4" w15:restartNumberingAfterBreak="0">
    <w:nsid w:val="0E284876"/>
    <w:multiLevelType w:val="multilevel"/>
    <w:tmpl w:val="37CC052E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</w:lvl>
    <w:lvl w:ilvl="1">
      <w:start w:val="1"/>
      <w:numFmt w:val="decimal"/>
      <w:lvlText w:val="%2)"/>
      <w:lvlJc w:val="left"/>
      <w:pPr>
        <w:tabs>
          <w:tab w:val="num" w:pos="0"/>
        </w:tabs>
        <w:ind w:left="1440" w:hanging="360"/>
      </w:pPr>
      <w:rPr>
        <w:b w:val="0"/>
        <w:i w:val="0"/>
      </w:rPr>
    </w:lvl>
    <w:lvl w:ilvl="2">
      <w:start w:val="1"/>
      <w:numFmt w:val="decimal"/>
      <w:lvlText w:val="%3."/>
      <w:lvlJc w:val="left"/>
      <w:pPr>
        <w:tabs>
          <w:tab w:val="num" w:pos="0"/>
        </w:tabs>
        <w:ind w:left="2340" w:hanging="360"/>
      </w:pPr>
    </w:lvl>
    <w:lvl w:ilvl="3">
      <w:start w:val="1"/>
      <w:numFmt w:val="lowerLetter"/>
      <w:lvlText w:val="%4)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5" w15:restartNumberingAfterBreak="0">
    <w:nsid w:val="15226E46"/>
    <w:multiLevelType w:val="multilevel"/>
    <w:tmpl w:val="6F28E746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</w:lvl>
    <w:lvl w:ilvl="1">
      <w:start w:val="1"/>
      <w:numFmt w:val="decimal"/>
      <w:lvlText w:val="%2)"/>
      <w:lvlJc w:val="left"/>
      <w:pPr>
        <w:tabs>
          <w:tab w:val="num" w:pos="0"/>
        </w:tabs>
        <w:ind w:left="1440" w:hanging="360"/>
      </w:pPr>
      <w:rPr>
        <w:b w:val="0"/>
        <w:i w:val="0"/>
      </w:rPr>
    </w:lvl>
    <w:lvl w:ilvl="2">
      <w:start w:val="1"/>
      <w:numFmt w:val="decimal"/>
      <w:lvlText w:val="%3."/>
      <w:lvlJc w:val="left"/>
      <w:pPr>
        <w:tabs>
          <w:tab w:val="num" w:pos="0"/>
        </w:tabs>
        <w:ind w:left="2340" w:hanging="360"/>
      </w:pPr>
    </w:lvl>
    <w:lvl w:ilvl="3">
      <w:start w:val="1"/>
      <w:numFmt w:val="lowerLetter"/>
      <w:lvlText w:val="%4)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6" w15:restartNumberingAfterBreak="0">
    <w:nsid w:val="1B6226A9"/>
    <w:multiLevelType w:val="multilevel"/>
    <w:tmpl w:val="AE7AFEAC"/>
    <w:lvl w:ilvl="0">
      <w:start w:val="1"/>
      <w:numFmt w:val="lowerLetter"/>
      <w:pStyle w:val="Nagwek1"/>
      <w:lvlText w:val="%1."/>
      <w:lvlJc w:val="left"/>
      <w:pPr>
        <w:tabs>
          <w:tab w:val="num" w:pos="360"/>
        </w:tabs>
        <w:ind w:left="0" w:firstLine="0"/>
      </w:pPr>
    </w:lvl>
    <w:lvl w:ilvl="1">
      <w:start w:val="1"/>
      <w:numFmt w:val="upperLetter"/>
      <w:pStyle w:val="Nagwek2"/>
      <w:lvlText w:val="%2."/>
      <w:lvlJc w:val="left"/>
      <w:pPr>
        <w:tabs>
          <w:tab w:val="num" w:pos="1080"/>
        </w:tabs>
        <w:ind w:left="720" w:firstLine="0"/>
      </w:pPr>
    </w:lvl>
    <w:lvl w:ilvl="2">
      <w:start w:val="1"/>
      <w:numFmt w:val="decimal"/>
      <w:pStyle w:val="Nagwek3"/>
      <w:lvlText w:val="%3."/>
      <w:lvlJc w:val="left"/>
      <w:pPr>
        <w:tabs>
          <w:tab w:val="num" w:pos="1800"/>
        </w:tabs>
        <w:ind w:left="1440" w:firstLine="0"/>
      </w:pPr>
    </w:lvl>
    <w:lvl w:ilvl="3">
      <w:start w:val="1"/>
      <w:numFmt w:val="lowerLetter"/>
      <w:pStyle w:val="Nagwek4"/>
      <w:lvlText w:val="%4)"/>
      <w:lvlJc w:val="left"/>
      <w:pPr>
        <w:tabs>
          <w:tab w:val="num" w:pos="2520"/>
        </w:tabs>
        <w:ind w:left="2160" w:firstLine="0"/>
      </w:pPr>
    </w:lvl>
    <w:lvl w:ilvl="4">
      <w:start w:val="1"/>
      <w:numFmt w:val="decimal"/>
      <w:pStyle w:val="Nagwek5"/>
      <w:lvlText w:val="(%5)"/>
      <w:lvlJc w:val="left"/>
      <w:pPr>
        <w:tabs>
          <w:tab w:val="num" w:pos="3240"/>
        </w:tabs>
        <w:ind w:left="2880" w:firstLine="0"/>
      </w:pPr>
    </w:lvl>
    <w:lvl w:ilvl="5">
      <w:start w:val="1"/>
      <w:numFmt w:val="lowerLetter"/>
      <w:pStyle w:val="Nagwek6"/>
      <w:lvlText w:val="(%6)"/>
      <w:lvlJc w:val="left"/>
      <w:pPr>
        <w:tabs>
          <w:tab w:val="num" w:pos="3960"/>
        </w:tabs>
        <w:ind w:left="3600" w:firstLine="0"/>
      </w:pPr>
    </w:lvl>
    <w:lvl w:ilvl="6">
      <w:start w:val="1"/>
      <w:numFmt w:val="lowerRoman"/>
      <w:pStyle w:val="Nagwek7"/>
      <w:lvlText w:val="(%7)"/>
      <w:lvlJc w:val="left"/>
      <w:pPr>
        <w:tabs>
          <w:tab w:val="num" w:pos="4680"/>
        </w:tabs>
        <w:ind w:left="4320" w:firstLine="0"/>
      </w:pPr>
    </w:lvl>
    <w:lvl w:ilvl="7">
      <w:start w:val="1"/>
      <w:numFmt w:val="lowerLetter"/>
      <w:pStyle w:val="Nagwek8"/>
      <w:lvlText w:val="(%8)"/>
      <w:lvlJc w:val="left"/>
      <w:pPr>
        <w:tabs>
          <w:tab w:val="num" w:pos="5400"/>
        </w:tabs>
        <w:ind w:left="5040" w:firstLine="0"/>
      </w:pPr>
    </w:lvl>
    <w:lvl w:ilvl="8">
      <w:start w:val="1"/>
      <w:numFmt w:val="lowerRoman"/>
      <w:pStyle w:val="Nagwek9"/>
      <w:lvlText w:val="(%9)"/>
      <w:lvlJc w:val="left"/>
      <w:pPr>
        <w:tabs>
          <w:tab w:val="num" w:pos="6120"/>
        </w:tabs>
        <w:ind w:left="5760" w:firstLine="0"/>
      </w:pPr>
    </w:lvl>
  </w:abstractNum>
  <w:abstractNum w:abstractNumId="7" w15:restartNumberingAfterBreak="0">
    <w:nsid w:val="1BAE2105"/>
    <w:multiLevelType w:val="hybridMultilevel"/>
    <w:tmpl w:val="D85AAB2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DC132C2"/>
    <w:multiLevelType w:val="multilevel"/>
    <w:tmpl w:val="03DED7F8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b w:val="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9" w15:restartNumberingAfterBreak="0">
    <w:nsid w:val="1EAB4FC6"/>
    <w:multiLevelType w:val="multilevel"/>
    <w:tmpl w:val="3F6C8506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b w:val="0"/>
      </w:rPr>
    </w:lvl>
    <w:lvl w:ilvl="1">
      <w:start w:val="1"/>
      <w:numFmt w:val="decimal"/>
      <w:lvlText w:val="%1.%2)"/>
      <w:lvlJc w:val="left"/>
      <w:pPr>
        <w:tabs>
          <w:tab w:val="num" w:pos="0"/>
        </w:tabs>
        <w:ind w:left="1440" w:hanging="360"/>
      </w:pPr>
    </w:lvl>
    <w:lvl w:ilvl="2">
      <w:start w:val="1"/>
      <w:numFmt w:val="decimal"/>
      <w:lvlText w:val="%3)"/>
      <w:lvlJc w:val="right"/>
      <w:pPr>
        <w:tabs>
          <w:tab w:val="num" w:pos="0"/>
        </w:tabs>
        <w:ind w:left="2160" w:hanging="180"/>
      </w:pPr>
      <w:rPr>
        <w:rFonts w:asciiTheme="minorHAnsi" w:eastAsiaTheme="minorHAnsi" w:hAnsiTheme="minorHAnsi" w:cstheme="minorBidi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0" w15:restartNumberingAfterBreak="0">
    <w:nsid w:val="22C34C14"/>
    <w:multiLevelType w:val="multilevel"/>
    <w:tmpl w:val="D530204E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1" w15:restartNumberingAfterBreak="0">
    <w:nsid w:val="255B5B02"/>
    <w:multiLevelType w:val="multilevel"/>
    <w:tmpl w:val="534C1DD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2" w15:restartNumberingAfterBreak="0">
    <w:nsid w:val="26E9015C"/>
    <w:multiLevelType w:val="multilevel"/>
    <w:tmpl w:val="0000000A"/>
    <w:lvl w:ilvl="0">
      <w:start w:val="1"/>
      <w:numFmt w:val="lowerLetter"/>
      <w:lvlText w:val="%1)"/>
      <w:lvlJc w:val="left"/>
      <w:pPr>
        <w:tabs>
          <w:tab w:val="num" w:pos="1557"/>
        </w:tabs>
        <w:ind w:left="1135" w:firstLine="0"/>
      </w:pPr>
    </w:lvl>
    <w:lvl w:ilvl="1">
      <w:start w:val="1"/>
      <w:numFmt w:val="lowerLetter"/>
      <w:lvlText w:val="%2)"/>
      <w:lvlJc w:val="left"/>
      <w:pPr>
        <w:tabs>
          <w:tab w:val="num" w:pos="1917"/>
        </w:tabs>
        <w:ind w:left="1135" w:firstLine="0"/>
      </w:pPr>
    </w:lvl>
    <w:lvl w:ilvl="2">
      <w:start w:val="1"/>
      <w:numFmt w:val="lowerLetter"/>
      <w:lvlText w:val="%3)"/>
      <w:lvlJc w:val="left"/>
      <w:pPr>
        <w:tabs>
          <w:tab w:val="num" w:pos="2277"/>
        </w:tabs>
        <w:ind w:left="1135" w:firstLine="0"/>
      </w:pPr>
    </w:lvl>
    <w:lvl w:ilvl="3">
      <w:start w:val="1"/>
      <w:numFmt w:val="lowerLetter"/>
      <w:lvlText w:val="%4)"/>
      <w:lvlJc w:val="left"/>
      <w:pPr>
        <w:tabs>
          <w:tab w:val="num" w:pos="2637"/>
        </w:tabs>
        <w:ind w:left="1135" w:firstLine="0"/>
      </w:pPr>
    </w:lvl>
    <w:lvl w:ilvl="4">
      <w:start w:val="1"/>
      <w:numFmt w:val="lowerLetter"/>
      <w:lvlText w:val="%5)"/>
      <w:lvlJc w:val="left"/>
      <w:pPr>
        <w:tabs>
          <w:tab w:val="num" w:pos="2997"/>
        </w:tabs>
        <w:ind w:left="1135" w:firstLine="0"/>
      </w:pPr>
    </w:lvl>
    <w:lvl w:ilvl="5">
      <w:start w:val="1"/>
      <w:numFmt w:val="lowerLetter"/>
      <w:lvlText w:val="%6)"/>
      <w:lvlJc w:val="left"/>
      <w:pPr>
        <w:tabs>
          <w:tab w:val="num" w:pos="3357"/>
        </w:tabs>
        <w:ind w:left="1135" w:firstLine="0"/>
      </w:pPr>
    </w:lvl>
    <w:lvl w:ilvl="6">
      <w:start w:val="1"/>
      <w:numFmt w:val="lowerLetter"/>
      <w:lvlText w:val="%7)"/>
      <w:lvlJc w:val="left"/>
      <w:pPr>
        <w:tabs>
          <w:tab w:val="num" w:pos="3717"/>
        </w:tabs>
        <w:ind w:left="1135" w:firstLine="0"/>
      </w:pPr>
    </w:lvl>
    <w:lvl w:ilvl="7">
      <w:start w:val="1"/>
      <w:numFmt w:val="lowerLetter"/>
      <w:lvlText w:val="%8)"/>
      <w:lvlJc w:val="left"/>
      <w:pPr>
        <w:tabs>
          <w:tab w:val="num" w:pos="4077"/>
        </w:tabs>
        <w:ind w:left="1135" w:firstLine="0"/>
      </w:pPr>
    </w:lvl>
    <w:lvl w:ilvl="8">
      <w:start w:val="1"/>
      <w:numFmt w:val="lowerLetter"/>
      <w:lvlText w:val="%9)"/>
      <w:lvlJc w:val="left"/>
      <w:pPr>
        <w:tabs>
          <w:tab w:val="num" w:pos="4437"/>
        </w:tabs>
        <w:ind w:left="1135" w:firstLine="0"/>
      </w:pPr>
    </w:lvl>
  </w:abstractNum>
  <w:abstractNum w:abstractNumId="13" w15:restartNumberingAfterBreak="0">
    <w:nsid w:val="279B2C8E"/>
    <w:multiLevelType w:val="multilevel"/>
    <w:tmpl w:val="F4225976"/>
    <w:lvl w:ilvl="0">
      <w:start w:val="1"/>
      <w:numFmt w:val="bullet"/>
      <w:pStyle w:val="Listapunktowana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4" w15:restartNumberingAfterBreak="0">
    <w:nsid w:val="2AA93ED3"/>
    <w:multiLevelType w:val="multilevel"/>
    <w:tmpl w:val="B96CEA6A"/>
    <w:lvl w:ilvl="0">
      <w:start w:val="4"/>
      <w:numFmt w:val="decimal"/>
      <w:pStyle w:val="AS2"/>
      <w:lvlText w:val="%1."/>
      <w:lvlJc w:val="left"/>
      <w:pPr>
        <w:tabs>
          <w:tab w:val="num" w:pos="397"/>
        </w:tabs>
        <w:ind w:left="397" w:hanging="397"/>
      </w:pPr>
    </w:lvl>
    <w:lvl w:ilvl="1"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5" w15:restartNumberingAfterBreak="0">
    <w:nsid w:val="2BCD13C4"/>
    <w:multiLevelType w:val="multilevel"/>
    <w:tmpl w:val="0E063792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b/>
        <w:color w:val="auto"/>
      </w:rPr>
    </w:lvl>
    <w:lvl w:ilvl="1">
      <w:start w:val="1"/>
      <w:numFmt w:val="decimal"/>
      <w:lvlText w:val="%2)"/>
      <w:lvlJc w:val="left"/>
      <w:pPr>
        <w:tabs>
          <w:tab w:val="num" w:pos="0"/>
        </w:tabs>
        <w:ind w:left="578" w:hanging="360"/>
      </w:pPr>
      <w:rPr>
        <w:b/>
      </w:rPr>
    </w:lvl>
    <w:lvl w:ilvl="2">
      <w:start w:val="1"/>
      <w:numFmt w:val="lowerLetter"/>
      <w:lvlText w:val="%3)"/>
      <w:lvlJc w:val="left"/>
      <w:pPr>
        <w:tabs>
          <w:tab w:val="num" w:pos="0"/>
        </w:tabs>
        <w:ind w:left="938" w:hanging="360"/>
      </w:pPr>
    </w:lvl>
    <w:lvl w:ilvl="3">
      <w:start w:val="1"/>
      <w:numFmt w:val="bullet"/>
      <w:lvlText w:val=""/>
      <w:lvlJc w:val="left"/>
      <w:pPr>
        <w:tabs>
          <w:tab w:val="num" w:pos="0"/>
        </w:tabs>
        <w:ind w:left="1298" w:hanging="360"/>
      </w:pPr>
      <w:rPr>
        <w:rFonts w:ascii="Symbol" w:hAnsi="Symbol" w:cs="Symbol" w:hint="default"/>
      </w:rPr>
    </w:lvl>
    <w:lvl w:ilvl="4">
      <w:start w:val="1"/>
      <w:numFmt w:val="lowerLetter"/>
      <w:lvlText w:val="(%5)"/>
      <w:lvlJc w:val="left"/>
      <w:pPr>
        <w:tabs>
          <w:tab w:val="num" w:pos="0"/>
        </w:tabs>
        <w:ind w:left="1658" w:hanging="360"/>
      </w:pPr>
    </w:lvl>
    <w:lvl w:ilvl="5">
      <w:start w:val="1"/>
      <w:numFmt w:val="lowerRoman"/>
      <w:lvlText w:val="(%6)"/>
      <w:lvlJc w:val="left"/>
      <w:pPr>
        <w:tabs>
          <w:tab w:val="num" w:pos="0"/>
        </w:tabs>
        <w:ind w:left="2018" w:hanging="36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2378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2738" w:hanging="360"/>
      </w:pPr>
    </w:lvl>
    <w:lvl w:ilvl="8">
      <w:start w:val="1"/>
      <w:numFmt w:val="lowerRoman"/>
      <w:lvlText w:val="%9."/>
      <w:lvlJc w:val="left"/>
      <w:pPr>
        <w:tabs>
          <w:tab w:val="num" w:pos="0"/>
        </w:tabs>
        <w:ind w:left="3098" w:hanging="360"/>
      </w:pPr>
    </w:lvl>
  </w:abstractNum>
  <w:abstractNum w:abstractNumId="16" w15:restartNumberingAfterBreak="0">
    <w:nsid w:val="2FFA45E3"/>
    <w:multiLevelType w:val="hybridMultilevel"/>
    <w:tmpl w:val="A78ACC2E"/>
    <w:lvl w:ilvl="0" w:tplc="8F7AB790">
      <w:start w:val="10"/>
      <w:numFmt w:val="decimal"/>
      <w:lvlText w:val="%1"/>
      <w:lvlJc w:val="left"/>
      <w:pPr>
        <w:ind w:left="786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7" w15:restartNumberingAfterBreak="0">
    <w:nsid w:val="308F1F38"/>
    <w:multiLevelType w:val="hybridMultilevel"/>
    <w:tmpl w:val="B13A696A"/>
    <w:lvl w:ilvl="0" w:tplc="BE44E708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33015974"/>
    <w:multiLevelType w:val="multilevel"/>
    <w:tmpl w:val="264479CE"/>
    <w:lvl w:ilvl="0">
      <w:start w:val="1"/>
      <w:numFmt w:val="decimal"/>
      <w:lvlText w:val="%1."/>
      <w:lvlJc w:val="left"/>
      <w:pPr>
        <w:tabs>
          <w:tab w:val="num" w:pos="3828"/>
        </w:tabs>
        <w:ind w:left="4330" w:hanging="360"/>
      </w:pPr>
      <w:rPr>
        <w:b/>
      </w:rPr>
    </w:lvl>
    <w:lvl w:ilvl="1">
      <w:start w:val="1"/>
      <w:numFmt w:val="lowerLetter"/>
      <w:lvlText w:val="%2)"/>
      <w:lvlJc w:val="left"/>
      <w:pPr>
        <w:tabs>
          <w:tab w:val="num" w:pos="3828"/>
        </w:tabs>
        <w:ind w:left="4690" w:hanging="360"/>
      </w:pPr>
      <w:rPr>
        <w:b/>
      </w:rPr>
    </w:lvl>
    <w:lvl w:ilvl="2">
      <w:start w:val="1"/>
      <w:numFmt w:val="lowerLetter"/>
      <w:lvlText w:val="%3)"/>
      <w:lvlJc w:val="left"/>
      <w:pPr>
        <w:tabs>
          <w:tab w:val="num" w:pos="3828"/>
        </w:tabs>
        <w:ind w:left="5050" w:hanging="360"/>
      </w:pPr>
      <w:rPr>
        <w:b/>
      </w:rPr>
    </w:lvl>
    <w:lvl w:ilvl="3">
      <w:start w:val="1"/>
      <w:numFmt w:val="bullet"/>
      <w:lvlText w:val=""/>
      <w:lvlJc w:val="left"/>
      <w:pPr>
        <w:tabs>
          <w:tab w:val="num" w:pos="3828"/>
        </w:tabs>
        <w:ind w:left="5410" w:hanging="360"/>
      </w:pPr>
      <w:rPr>
        <w:rFonts w:ascii="Symbol" w:hAnsi="Symbol" w:cs="Symbol" w:hint="default"/>
      </w:rPr>
    </w:lvl>
    <w:lvl w:ilvl="4">
      <w:start w:val="1"/>
      <w:numFmt w:val="lowerLetter"/>
      <w:lvlText w:val="(%5)"/>
      <w:lvlJc w:val="left"/>
      <w:pPr>
        <w:tabs>
          <w:tab w:val="num" w:pos="3828"/>
        </w:tabs>
        <w:ind w:left="5770" w:hanging="360"/>
      </w:pPr>
    </w:lvl>
    <w:lvl w:ilvl="5">
      <w:start w:val="1"/>
      <w:numFmt w:val="lowerRoman"/>
      <w:lvlText w:val="(%6)"/>
      <w:lvlJc w:val="left"/>
      <w:pPr>
        <w:tabs>
          <w:tab w:val="num" w:pos="3828"/>
        </w:tabs>
        <w:ind w:left="6130" w:hanging="360"/>
      </w:pPr>
    </w:lvl>
    <w:lvl w:ilvl="6">
      <w:start w:val="1"/>
      <w:numFmt w:val="decimal"/>
      <w:lvlText w:val="%7."/>
      <w:lvlJc w:val="left"/>
      <w:pPr>
        <w:tabs>
          <w:tab w:val="num" w:pos="3828"/>
        </w:tabs>
        <w:ind w:left="6490" w:hanging="360"/>
      </w:pPr>
    </w:lvl>
    <w:lvl w:ilvl="7">
      <w:start w:val="1"/>
      <w:numFmt w:val="lowerLetter"/>
      <w:lvlText w:val="%8."/>
      <w:lvlJc w:val="left"/>
      <w:pPr>
        <w:tabs>
          <w:tab w:val="num" w:pos="3828"/>
        </w:tabs>
        <w:ind w:left="6850" w:hanging="360"/>
      </w:pPr>
    </w:lvl>
    <w:lvl w:ilvl="8">
      <w:start w:val="1"/>
      <w:numFmt w:val="lowerRoman"/>
      <w:lvlText w:val="%9."/>
      <w:lvlJc w:val="left"/>
      <w:pPr>
        <w:tabs>
          <w:tab w:val="num" w:pos="3828"/>
        </w:tabs>
        <w:ind w:left="7210" w:hanging="360"/>
      </w:pPr>
    </w:lvl>
  </w:abstractNum>
  <w:abstractNum w:abstractNumId="19" w15:restartNumberingAfterBreak="0">
    <w:nsid w:val="33E91F58"/>
    <w:multiLevelType w:val="multilevel"/>
    <w:tmpl w:val="5BA05E5A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  <w:rPr>
        <w:rFonts w:ascii="Calibri" w:eastAsia="Times New Roman" w:hAnsi="Calibri" w:cs="Times New Roman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20" w15:restartNumberingAfterBreak="0">
    <w:nsid w:val="38BE0BE6"/>
    <w:multiLevelType w:val="multilevel"/>
    <w:tmpl w:val="3CCCD5AC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120" w:hanging="180"/>
      </w:pPr>
    </w:lvl>
  </w:abstractNum>
  <w:abstractNum w:abstractNumId="21" w15:restartNumberingAfterBreak="0">
    <w:nsid w:val="3ABD1877"/>
    <w:multiLevelType w:val="hybridMultilevel"/>
    <w:tmpl w:val="DAB4EE5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F3C17AA"/>
    <w:multiLevelType w:val="multilevel"/>
    <w:tmpl w:val="0DEEDD52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23" w15:restartNumberingAfterBreak="0">
    <w:nsid w:val="3F5C6FBF"/>
    <w:multiLevelType w:val="multilevel"/>
    <w:tmpl w:val="803E3600"/>
    <w:lvl w:ilvl="0">
      <w:start w:val="1"/>
      <w:numFmt w:val="bullet"/>
      <w:lvlText w:val=""/>
      <w:lvlJc w:val="left"/>
      <w:pPr>
        <w:tabs>
          <w:tab w:val="num" w:pos="0"/>
        </w:tabs>
        <w:ind w:left="1004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724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444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164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884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604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324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044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764" w:hanging="360"/>
      </w:pPr>
      <w:rPr>
        <w:rFonts w:ascii="Wingdings" w:hAnsi="Wingdings" w:cs="Wingdings" w:hint="default"/>
      </w:rPr>
    </w:lvl>
  </w:abstractNum>
  <w:abstractNum w:abstractNumId="24" w15:restartNumberingAfterBreak="0">
    <w:nsid w:val="42B85D20"/>
    <w:multiLevelType w:val="multilevel"/>
    <w:tmpl w:val="CE8661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5" w15:restartNumberingAfterBreak="0">
    <w:nsid w:val="48B62275"/>
    <w:multiLevelType w:val="multilevel"/>
    <w:tmpl w:val="45F40E40"/>
    <w:lvl w:ilvl="0">
      <w:start w:val="1"/>
      <w:numFmt w:val="decimal"/>
      <w:lvlText w:val="%1)"/>
      <w:lvlJc w:val="left"/>
      <w:pPr>
        <w:tabs>
          <w:tab w:val="num" w:pos="0"/>
        </w:tabs>
        <w:ind w:left="644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26" w15:restartNumberingAfterBreak="0">
    <w:nsid w:val="4C4E0350"/>
    <w:multiLevelType w:val="hybridMultilevel"/>
    <w:tmpl w:val="6DD29D6C"/>
    <w:lvl w:ilvl="0" w:tplc="D708E7F6">
      <w:start w:val="1"/>
      <w:numFmt w:val="bullet"/>
      <w:lvlText w:val=""/>
      <w:lvlJc w:val="left"/>
      <w:pPr>
        <w:ind w:left="1146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7" w15:restartNumberingAfterBreak="0">
    <w:nsid w:val="4FF77FB3"/>
    <w:multiLevelType w:val="multilevel"/>
    <w:tmpl w:val="9DB24C56"/>
    <w:lvl w:ilvl="0">
      <w:start w:val="1"/>
      <w:numFmt w:val="decimal"/>
      <w:lvlText w:val="%1."/>
      <w:lvlJc w:val="left"/>
      <w:pPr>
        <w:tabs>
          <w:tab w:val="num" w:pos="3828"/>
        </w:tabs>
        <w:ind w:left="4330" w:hanging="360"/>
      </w:pPr>
      <w:rPr>
        <w:b/>
      </w:rPr>
    </w:lvl>
    <w:lvl w:ilvl="1">
      <w:start w:val="1"/>
      <w:numFmt w:val="decimal"/>
      <w:lvlText w:val="%2)"/>
      <w:lvlJc w:val="left"/>
      <w:pPr>
        <w:tabs>
          <w:tab w:val="num" w:pos="-502"/>
        </w:tabs>
        <w:ind w:left="360" w:hanging="360"/>
      </w:pPr>
      <w:rPr>
        <w:b/>
      </w:rPr>
    </w:lvl>
    <w:lvl w:ilvl="2">
      <w:start w:val="1"/>
      <w:numFmt w:val="lowerLetter"/>
      <w:lvlText w:val="%3)"/>
      <w:lvlJc w:val="left"/>
      <w:pPr>
        <w:tabs>
          <w:tab w:val="num" w:pos="415"/>
        </w:tabs>
        <w:ind w:left="1637" w:hanging="360"/>
      </w:pPr>
      <w:rPr>
        <w:b/>
      </w:rPr>
    </w:lvl>
    <w:lvl w:ilvl="3">
      <w:start w:val="1"/>
      <w:numFmt w:val="bullet"/>
      <w:lvlText w:val=""/>
      <w:lvlJc w:val="left"/>
      <w:pPr>
        <w:tabs>
          <w:tab w:val="num" w:pos="3828"/>
        </w:tabs>
        <w:ind w:left="5410" w:hanging="360"/>
      </w:pPr>
      <w:rPr>
        <w:rFonts w:ascii="Symbol" w:hAnsi="Symbol" w:cs="Symbol" w:hint="default"/>
      </w:rPr>
    </w:lvl>
    <w:lvl w:ilvl="4">
      <w:start w:val="1"/>
      <w:numFmt w:val="lowerLetter"/>
      <w:lvlText w:val="(%5)"/>
      <w:lvlJc w:val="left"/>
      <w:pPr>
        <w:tabs>
          <w:tab w:val="num" w:pos="3828"/>
        </w:tabs>
        <w:ind w:left="5770" w:hanging="360"/>
      </w:pPr>
    </w:lvl>
    <w:lvl w:ilvl="5">
      <w:start w:val="1"/>
      <w:numFmt w:val="lowerRoman"/>
      <w:lvlText w:val="(%6)"/>
      <w:lvlJc w:val="left"/>
      <w:pPr>
        <w:tabs>
          <w:tab w:val="num" w:pos="3828"/>
        </w:tabs>
        <w:ind w:left="6130" w:hanging="360"/>
      </w:pPr>
    </w:lvl>
    <w:lvl w:ilvl="6">
      <w:start w:val="1"/>
      <w:numFmt w:val="decimal"/>
      <w:lvlText w:val="%7."/>
      <w:lvlJc w:val="left"/>
      <w:pPr>
        <w:tabs>
          <w:tab w:val="num" w:pos="3828"/>
        </w:tabs>
        <w:ind w:left="6490" w:hanging="360"/>
      </w:pPr>
    </w:lvl>
    <w:lvl w:ilvl="7">
      <w:start w:val="1"/>
      <w:numFmt w:val="lowerLetter"/>
      <w:lvlText w:val="%8."/>
      <w:lvlJc w:val="left"/>
      <w:pPr>
        <w:tabs>
          <w:tab w:val="num" w:pos="3828"/>
        </w:tabs>
        <w:ind w:left="6850" w:hanging="360"/>
      </w:pPr>
    </w:lvl>
    <w:lvl w:ilvl="8">
      <w:start w:val="1"/>
      <w:numFmt w:val="lowerRoman"/>
      <w:lvlText w:val="%9."/>
      <w:lvlJc w:val="left"/>
      <w:pPr>
        <w:tabs>
          <w:tab w:val="num" w:pos="3828"/>
        </w:tabs>
        <w:ind w:left="7210" w:hanging="360"/>
      </w:pPr>
    </w:lvl>
  </w:abstractNum>
  <w:abstractNum w:abstractNumId="28" w15:restartNumberingAfterBreak="0">
    <w:nsid w:val="531F09A2"/>
    <w:multiLevelType w:val="multilevel"/>
    <w:tmpl w:val="69043A0C"/>
    <w:lvl w:ilvl="0">
      <w:start w:val="1"/>
      <w:numFmt w:val="decimal"/>
      <w:pStyle w:val="Listanumerowana2"/>
      <w:lvlText w:val="%1."/>
      <w:lvlJc w:val="left"/>
      <w:pPr>
        <w:tabs>
          <w:tab w:val="num" w:pos="643"/>
        </w:tabs>
        <w:ind w:left="643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9" w15:restartNumberingAfterBreak="0">
    <w:nsid w:val="5E4E1345"/>
    <w:multiLevelType w:val="multilevel"/>
    <w:tmpl w:val="ED22DADE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0" w15:restartNumberingAfterBreak="0">
    <w:nsid w:val="62AD552B"/>
    <w:multiLevelType w:val="multilevel"/>
    <w:tmpl w:val="4A922E04"/>
    <w:lvl w:ilvl="0">
      <w:start w:val="1"/>
      <w:numFmt w:val="decimal"/>
      <w:lvlText w:val="%1."/>
      <w:legacy w:legacy="1" w:legacySpace="120" w:legacyIndent="360"/>
      <w:lvlJc w:val="left"/>
      <w:pPr>
        <w:ind w:left="360" w:hanging="360"/>
      </w:pPr>
    </w:lvl>
    <w:lvl w:ilvl="1">
      <w:start w:val="1"/>
      <w:numFmt w:val="lowerLetter"/>
      <w:lvlText w:val="%2."/>
      <w:legacy w:legacy="1" w:legacySpace="120" w:legacyIndent="360"/>
      <w:lvlJc w:val="left"/>
      <w:pPr>
        <w:ind w:left="720" w:hanging="360"/>
      </w:pPr>
    </w:lvl>
    <w:lvl w:ilvl="2">
      <w:start w:val="1"/>
      <w:numFmt w:val="lowerRoman"/>
      <w:lvlText w:val="%3."/>
      <w:legacy w:legacy="1" w:legacySpace="120" w:legacyIndent="180"/>
      <w:lvlJc w:val="left"/>
      <w:pPr>
        <w:ind w:left="900" w:hanging="180"/>
      </w:pPr>
    </w:lvl>
    <w:lvl w:ilvl="3">
      <w:start w:val="1"/>
      <w:numFmt w:val="decimal"/>
      <w:lvlText w:val="%4."/>
      <w:legacy w:legacy="1" w:legacySpace="120" w:legacyIndent="360"/>
      <w:lvlJc w:val="left"/>
      <w:pPr>
        <w:ind w:left="1260" w:hanging="360"/>
      </w:pPr>
    </w:lvl>
    <w:lvl w:ilvl="4">
      <w:start w:val="1"/>
      <w:numFmt w:val="lowerLetter"/>
      <w:lvlText w:val="%5."/>
      <w:legacy w:legacy="1" w:legacySpace="120" w:legacyIndent="360"/>
      <w:lvlJc w:val="left"/>
      <w:pPr>
        <w:ind w:left="1620" w:hanging="360"/>
      </w:pPr>
    </w:lvl>
    <w:lvl w:ilvl="5">
      <w:start w:val="1"/>
      <w:numFmt w:val="lowerRoman"/>
      <w:lvlText w:val="%6."/>
      <w:legacy w:legacy="1" w:legacySpace="120" w:legacyIndent="180"/>
      <w:lvlJc w:val="left"/>
      <w:pPr>
        <w:ind w:left="1800" w:hanging="180"/>
      </w:pPr>
    </w:lvl>
    <w:lvl w:ilvl="6">
      <w:start w:val="1"/>
      <w:numFmt w:val="decimal"/>
      <w:lvlText w:val="%7."/>
      <w:legacy w:legacy="1" w:legacySpace="120" w:legacyIndent="360"/>
      <w:lvlJc w:val="left"/>
      <w:pPr>
        <w:ind w:left="2160" w:hanging="360"/>
      </w:pPr>
    </w:lvl>
    <w:lvl w:ilvl="7">
      <w:start w:val="1"/>
      <w:numFmt w:val="lowerLetter"/>
      <w:lvlText w:val="%8."/>
      <w:legacy w:legacy="1" w:legacySpace="120" w:legacyIndent="360"/>
      <w:lvlJc w:val="left"/>
      <w:pPr>
        <w:ind w:left="2520" w:hanging="360"/>
      </w:pPr>
    </w:lvl>
    <w:lvl w:ilvl="8">
      <w:start w:val="1"/>
      <w:numFmt w:val="lowerRoman"/>
      <w:lvlText w:val="%9."/>
      <w:legacy w:legacy="1" w:legacySpace="120" w:legacyIndent="180"/>
      <w:lvlJc w:val="left"/>
      <w:pPr>
        <w:ind w:left="2700" w:hanging="180"/>
      </w:pPr>
    </w:lvl>
  </w:abstractNum>
  <w:abstractNum w:abstractNumId="31" w15:restartNumberingAfterBreak="0">
    <w:nsid w:val="67137F43"/>
    <w:multiLevelType w:val="multilevel"/>
    <w:tmpl w:val="E65032D0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120" w:hanging="180"/>
      </w:pPr>
    </w:lvl>
  </w:abstractNum>
  <w:abstractNum w:abstractNumId="32" w15:restartNumberingAfterBreak="0">
    <w:nsid w:val="6777208C"/>
    <w:multiLevelType w:val="multilevel"/>
    <w:tmpl w:val="A0763B08"/>
    <w:lvl w:ilvl="0">
      <w:start w:val="1"/>
      <w:numFmt w:val="bullet"/>
      <w:lvlText w:val=""/>
      <w:lvlJc w:val="left"/>
      <w:pPr>
        <w:tabs>
          <w:tab w:val="num" w:pos="0"/>
        </w:tabs>
        <w:ind w:left="144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16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88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60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32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504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76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48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200" w:hanging="360"/>
      </w:pPr>
      <w:rPr>
        <w:rFonts w:ascii="Wingdings" w:hAnsi="Wingdings" w:cs="Wingdings" w:hint="default"/>
      </w:rPr>
    </w:lvl>
  </w:abstractNum>
  <w:abstractNum w:abstractNumId="33" w15:restartNumberingAfterBreak="0">
    <w:nsid w:val="6791657F"/>
    <w:multiLevelType w:val="hybridMultilevel"/>
    <w:tmpl w:val="2328165A"/>
    <w:lvl w:ilvl="0" w:tplc="D708E7F6">
      <w:start w:val="1"/>
      <w:numFmt w:val="bullet"/>
      <w:lvlText w:val=""/>
      <w:lvlJc w:val="left"/>
      <w:pPr>
        <w:ind w:left="1068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34" w15:restartNumberingAfterBreak="0">
    <w:nsid w:val="6A1857F0"/>
    <w:multiLevelType w:val="multilevel"/>
    <w:tmpl w:val="CB52B548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decimal"/>
      <w:lvlText w:val="%2)"/>
      <w:lvlJc w:val="left"/>
      <w:pPr>
        <w:tabs>
          <w:tab w:val="num" w:pos="0"/>
        </w:tabs>
        <w:ind w:left="720" w:hanging="360"/>
      </w:pPr>
      <w:rPr>
        <w:b/>
        <w:sz w:val="22"/>
        <w:szCs w:val="24"/>
      </w:rPr>
    </w:lvl>
    <w:lvl w:ilvl="2">
      <w:start w:val="1"/>
      <w:numFmt w:val="lowerLetter"/>
      <w:lvlText w:val="%3)"/>
      <w:lvlJc w:val="left"/>
      <w:pPr>
        <w:tabs>
          <w:tab w:val="num" w:pos="0"/>
        </w:tabs>
        <w:ind w:left="1080" w:hanging="360"/>
      </w:pPr>
      <w:rPr>
        <w:b/>
        <w:color w:val="auto"/>
      </w:rPr>
    </w:lvl>
    <w:lvl w:ilvl="3">
      <w:start w:val="1"/>
      <w:numFmt w:val="bullet"/>
      <w:lvlText w:val=""/>
      <w:lvlJc w:val="left"/>
      <w:pPr>
        <w:tabs>
          <w:tab w:val="num" w:pos="0"/>
        </w:tabs>
        <w:ind w:left="1440" w:hanging="360"/>
      </w:pPr>
      <w:rPr>
        <w:rFonts w:ascii="Symbol" w:hAnsi="Symbol" w:cs="Symbol" w:hint="default"/>
      </w:rPr>
    </w:lvl>
    <w:lvl w:ilvl="4">
      <w:start w:val="1"/>
      <w:numFmt w:val="lowerLetter"/>
      <w:lvlText w:val="(%5)"/>
      <w:lvlJc w:val="left"/>
      <w:pPr>
        <w:tabs>
          <w:tab w:val="num" w:pos="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0"/>
        </w:tabs>
        <w:ind w:left="3240" w:hanging="360"/>
      </w:pPr>
    </w:lvl>
  </w:abstractNum>
  <w:abstractNum w:abstractNumId="35" w15:restartNumberingAfterBreak="0">
    <w:nsid w:val="6B9E4868"/>
    <w:multiLevelType w:val="multilevel"/>
    <w:tmpl w:val="0450D98A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36" w15:restartNumberingAfterBreak="0">
    <w:nsid w:val="6D563B20"/>
    <w:multiLevelType w:val="multilevel"/>
    <w:tmpl w:val="F55A1EB0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37" w15:restartNumberingAfterBreak="0">
    <w:nsid w:val="6F8E665F"/>
    <w:multiLevelType w:val="multilevel"/>
    <w:tmpl w:val="1B2CDA0E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38" w15:restartNumberingAfterBreak="0">
    <w:nsid w:val="72741B82"/>
    <w:multiLevelType w:val="multilevel"/>
    <w:tmpl w:val="E9B8D9D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</w:rPr>
    </w:lvl>
    <w:lvl w:ilvl="1">
      <w:start w:val="1"/>
      <w:numFmt w:val="decimal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39" w15:restartNumberingAfterBreak="0">
    <w:nsid w:val="75341BB2"/>
    <w:multiLevelType w:val="multilevel"/>
    <w:tmpl w:val="8586C718"/>
    <w:lvl w:ilvl="0">
      <w:start w:val="1"/>
      <w:numFmt w:val="decimal"/>
      <w:lvlText w:val="%1)"/>
      <w:lvlJc w:val="left"/>
      <w:pPr>
        <w:tabs>
          <w:tab w:val="num" w:pos="0"/>
        </w:tabs>
        <w:ind w:left="717" w:hanging="360"/>
      </w:pPr>
    </w:lvl>
    <w:lvl w:ilvl="1">
      <w:start w:val="1"/>
      <w:numFmt w:val="decimal"/>
      <w:lvlText w:val="%2)"/>
      <w:lvlJc w:val="left"/>
      <w:pPr>
        <w:tabs>
          <w:tab w:val="num" w:pos="0"/>
        </w:tabs>
        <w:ind w:left="1437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57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77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597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17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37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57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77" w:hanging="180"/>
      </w:pPr>
    </w:lvl>
  </w:abstractNum>
  <w:abstractNum w:abstractNumId="40" w15:restartNumberingAfterBreak="0">
    <w:nsid w:val="76BE3B5C"/>
    <w:multiLevelType w:val="hybridMultilevel"/>
    <w:tmpl w:val="408EEC5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778016A"/>
    <w:multiLevelType w:val="multilevel"/>
    <w:tmpl w:val="E1BA523C"/>
    <w:lvl w:ilvl="0">
      <w:start w:val="1"/>
      <w:numFmt w:val="bullet"/>
      <w:pStyle w:val="Listapunktowana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2" w15:restartNumberingAfterBreak="0">
    <w:nsid w:val="7AF84DE0"/>
    <w:multiLevelType w:val="multilevel"/>
    <w:tmpl w:val="B35C7710"/>
    <w:lvl w:ilvl="0">
      <w:start w:val="1"/>
      <w:numFmt w:val="decimal"/>
      <w:lvlText w:val="%1."/>
      <w:lvlJc w:val="left"/>
      <w:pPr>
        <w:tabs>
          <w:tab w:val="num" w:pos="917"/>
        </w:tabs>
        <w:ind w:left="1637" w:hanging="360"/>
      </w:pPr>
      <w:rPr>
        <w:b w:val="0"/>
      </w:rPr>
    </w:lvl>
    <w:lvl w:ilvl="1">
      <w:start w:val="1"/>
      <w:numFmt w:val="lowerLetter"/>
      <w:lvlText w:val="%2."/>
      <w:lvlJc w:val="left"/>
      <w:pPr>
        <w:tabs>
          <w:tab w:val="num" w:pos="917"/>
        </w:tabs>
        <w:ind w:left="2357" w:hanging="360"/>
      </w:pPr>
    </w:lvl>
    <w:lvl w:ilvl="2">
      <w:start w:val="1"/>
      <w:numFmt w:val="lowerRoman"/>
      <w:lvlText w:val="%3."/>
      <w:lvlJc w:val="right"/>
      <w:pPr>
        <w:tabs>
          <w:tab w:val="num" w:pos="917"/>
        </w:tabs>
        <w:ind w:left="3077" w:hanging="180"/>
      </w:pPr>
    </w:lvl>
    <w:lvl w:ilvl="3">
      <w:start w:val="1"/>
      <w:numFmt w:val="decimal"/>
      <w:lvlText w:val="%4."/>
      <w:lvlJc w:val="left"/>
      <w:pPr>
        <w:tabs>
          <w:tab w:val="num" w:pos="917"/>
        </w:tabs>
        <w:ind w:left="3797" w:hanging="360"/>
      </w:pPr>
    </w:lvl>
    <w:lvl w:ilvl="4">
      <w:start w:val="1"/>
      <w:numFmt w:val="lowerLetter"/>
      <w:lvlText w:val="%5."/>
      <w:lvlJc w:val="left"/>
      <w:pPr>
        <w:tabs>
          <w:tab w:val="num" w:pos="917"/>
        </w:tabs>
        <w:ind w:left="4517" w:hanging="360"/>
      </w:pPr>
    </w:lvl>
    <w:lvl w:ilvl="5">
      <w:start w:val="1"/>
      <w:numFmt w:val="lowerRoman"/>
      <w:lvlText w:val="%6."/>
      <w:lvlJc w:val="right"/>
      <w:pPr>
        <w:tabs>
          <w:tab w:val="num" w:pos="917"/>
        </w:tabs>
        <w:ind w:left="5237" w:hanging="180"/>
      </w:pPr>
    </w:lvl>
    <w:lvl w:ilvl="6">
      <w:start w:val="1"/>
      <w:numFmt w:val="decimal"/>
      <w:lvlText w:val="%7."/>
      <w:lvlJc w:val="left"/>
      <w:pPr>
        <w:tabs>
          <w:tab w:val="num" w:pos="917"/>
        </w:tabs>
        <w:ind w:left="5957" w:hanging="360"/>
      </w:pPr>
    </w:lvl>
    <w:lvl w:ilvl="7">
      <w:start w:val="1"/>
      <w:numFmt w:val="lowerLetter"/>
      <w:lvlText w:val="%8."/>
      <w:lvlJc w:val="left"/>
      <w:pPr>
        <w:tabs>
          <w:tab w:val="num" w:pos="917"/>
        </w:tabs>
        <w:ind w:left="6677" w:hanging="360"/>
      </w:pPr>
    </w:lvl>
    <w:lvl w:ilvl="8">
      <w:start w:val="1"/>
      <w:numFmt w:val="lowerRoman"/>
      <w:lvlText w:val="%9."/>
      <w:lvlJc w:val="right"/>
      <w:pPr>
        <w:tabs>
          <w:tab w:val="num" w:pos="917"/>
        </w:tabs>
        <w:ind w:left="7397" w:hanging="180"/>
      </w:pPr>
    </w:lvl>
  </w:abstractNum>
  <w:abstractNum w:abstractNumId="43" w15:restartNumberingAfterBreak="0">
    <w:nsid w:val="7F2870D2"/>
    <w:multiLevelType w:val="multilevel"/>
    <w:tmpl w:val="01A2FF46"/>
    <w:lvl w:ilvl="0">
      <w:start w:val="8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  <w:color w:val="00000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156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876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596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316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036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756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476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196" w:hanging="180"/>
      </w:pPr>
    </w:lvl>
  </w:abstractNum>
  <w:num w:numId="1">
    <w:abstractNumId w:val="6"/>
  </w:num>
  <w:num w:numId="2">
    <w:abstractNumId w:val="29"/>
  </w:num>
  <w:num w:numId="3">
    <w:abstractNumId w:val="41"/>
  </w:num>
  <w:num w:numId="4">
    <w:abstractNumId w:val="13"/>
  </w:num>
  <w:num w:numId="5">
    <w:abstractNumId w:val="14"/>
  </w:num>
  <w:num w:numId="6">
    <w:abstractNumId w:val="28"/>
  </w:num>
  <w:num w:numId="7">
    <w:abstractNumId w:val="9"/>
  </w:num>
  <w:num w:numId="8">
    <w:abstractNumId w:val="37"/>
  </w:num>
  <w:num w:numId="9">
    <w:abstractNumId w:val="0"/>
  </w:num>
  <w:num w:numId="10">
    <w:abstractNumId w:val="11"/>
  </w:num>
  <w:num w:numId="11">
    <w:abstractNumId w:val="19"/>
  </w:num>
  <w:num w:numId="12">
    <w:abstractNumId w:val="8"/>
  </w:num>
  <w:num w:numId="13">
    <w:abstractNumId w:val="38"/>
  </w:num>
  <w:num w:numId="14">
    <w:abstractNumId w:val="20"/>
  </w:num>
  <w:num w:numId="15">
    <w:abstractNumId w:val="36"/>
  </w:num>
  <w:num w:numId="16">
    <w:abstractNumId w:val="32"/>
  </w:num>
  <w:num w:numId="17">
    <w:abstractNumId w:val="42"/>
  </w:num>
  <w:num w:numId="18">
    <w:abstractNumId w:val="10"/>
  </w:num>
  <w:num w:numId="19">
    <w:abstractNumId w:val="25"/>
  </w:num>
  <w:num w:numId="20">
    <w:abstractNumId w:val="43"/>
  </w:num>
  <w:num w:numId="21">
    <w:abstractNumId w:val="31"/>
  </w:num>
  <w:num w:numId="22">
    <w:abstractNumId w:val="35"/>
  </w:num>
  <w:num w:numId="23">
    <w:abstractNumId w:val="3"/>
  </w:num>
  <w:num w:numId="24">
    <w:abstractNumId w:val="39"/>
  </w:num>
  <w:num w:numId="25">
    <w:abstractNumId w:val="23"/>
  </w:num>
  <w:num w:numId="26">
    <w:abstractNumId w:val="5"/>
  </w:num>
  <w:num w:numId="27">
    <w:abstractNumId w:val="4"/>
  </w:num>
  <w:num w:numId="28">
    <w:abstractNumId w:val="5"/>
  </w:num>
  <w:num w:numId="29">
    <w:abstractNumId w:val="5"/>
  </w:num>
  <w:num w:numId="30">
    <w:abstractNumId w:val="21"/>
  </w:num>
  <w:num w:numId="31">
    <w:abstractNumId w:val="2"/>
  </w:num>
  <w:num w:numId="32">
    <w:abstractNumId w:val="40"/>
  </w:num>
  <w:num w:numId="33">
    <w:abstractNumId w:val="1"/>
  </w:num>
  <w:num w:numId="34">
    <w:abstractNumId w:val="7"/>
  </w:num>
  <w:num w:numId="35">
    <w:abstractNumId w:val="17"/>
  </w:num>
  <w:num w:numId="36">
    <w:abstractNumId w:val="27"/>
    <w:lvlOverride w:ilvl="0">
      <w:startOverride w:val="1"/>
    </w:lvlOverride>
  </w:num>
  <w:num w:numId="37">
    <w:abstractNumId w:val="27"/>
  </w:num>
  <w:num w:numId="38">
    <w:abstractNumId w:val="34"/>
  </w:num>
  <w:num w:numId="39">
    <w:abstractNumId w:val="34"/>
  </w:num>
  <w:num w:numId="40">
    <w:abstractNumId w:val="18"/>
  </w:num>
  <w:num w:numId="41">
    <w:abstractNumId w:val="15"/>
  </w:num>
  <w:num w:numId="42">
    <w:abstractNumId w:val="22"/>
  </w:num>
  <w:num w:numId="43">
    <w:abstractNumId w:val="24"/>
  </w:num>
  <w:num w:numId="44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6">
    <w:abstractNumId w:val="33"/>
  </w:num>
  <w:num w:numId="47">
    <w:abstractNumId w:val="26"/>
  </w:num>
  <w:num w:numId="48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/>
  <w:defaultTabStop w:val="720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7B25"/>
    <w:rsid w:val="00024759"/>
    <w:rsid w:val="000520E0"/>
    <w:rsid w:val="000525F4"/>
    <w:rsid w:val="000562D4"/>
    <w:rsid w:val="00060D15"/>
    <w:rsid w:val="000C674B"/>
    <w:rsid w:val="000D7E4E"/>
    <w:rsid w:val="000E541D"/>
    <w:rsid w:val="00114591"/>
    <w:rsid w:val="00130AC1"/>
    <w:rsid w:val="0016759D"/>
    <w:rsid w:val="00177F0A"/>
    <w:rsid w:val="00197CD9"/>
    <w:rsid w:val="001D4818"/>
    <w:rsid w:val="001F4633"/>
    <w:rsid w:val="00206585"/>
    <w:rsid w:val="00214EA4"/>
    <w:rsid w:val="00236EAF"/>
    <w:rsid w:val="00240DDE"/>
    <w:rsid w:val="0024129E"/>
    <w:rsid w:val="00247A42"/>
    <w:rsid w:val="002503CF"/>
    <w:rsid w:val="00264119"/>
    <w:rsid w:val="002C2161"/>
    <w:rsid w:val="002D7BBB"/>
    <w:rsid w:val="002F633D"/>
    <w:rsid w:val="00333E5A"/>
    <w:rsid w:val="00350A77"/>
    <w:rsid w:val="0036280B"/>
    <w:rsid w:val="00366598"/>
    <w:rsid w:val="003D1E44"/>
    <w:rsid w:val="004057EF"/>
    <w:rsid w:val="00413967"/>
    <w:rsid w:val="00421654"/>
    <w:rsid w:val="004629E7"/>
    <w:rsid w:val="004658B9"/>
    <w:rsid w:val="00470E6D"/>
    <w:rsid w:val="004B231C"/>
    <w:rsid w:val="004B459C"/>
    <w:rsid w:val="004C145E"/>
    <w:rsid w:val="004E07C0"/>
    <w:rsid w:val="004F07EB"/>
    <w:rsid w:val="005459F9"/>
    <w:rsid w:val="005828E7"/>
    <w:rsid w:val="005832DC"/>
    <w:rsid w:val="005954C0"/>
    <w:rsid w:val="005A16C4"/>
    <w:rsid w:val="005A7D64"/>
    <w:rsid w:val="005B2C5A"/>
    <w:rsid w:val="005C2B89"/>
    <w:rsid w:val="00611C84"/>
    <w:rsid w:val="00644F48"/>
    <w:rsid w:val="006472E7"/>
    <w:rsid w:val="006473A3"/>
    <w:rsid w:val="00656637"/>
    <w:rsid w:val="00677B25"/>
    <w:rsid w:val="006A745A"/>
    <w:rsid w:val="006B27EA"/>
    <w:rsid w:val="006C045A"/>
    <w:rsid w:val="006C2D91"/>
    <w:rsid w:val="006C4ADE"/>
    <w:rsid w:val="006D5796"/>
    <w:rsid w:val="00712EED"/>
    <w:rsid w:val="00722643"/>
    <w:rsid w:val="00740739"/>
    <w:rsid w:val="0075382D"/>
    <w:rsid w:val="00780885"/>
    <w:rsid w:val="00792C87"/>
    <w:rsid w:val="007E24E2"/>
    <w:rsid w:val="007F4733"/>
    <w:rsid w:val="0083309D"/>
    <w:rsid w:val="00845929"/>
    <w:rsid w:val="00877F7B"/>
    <w:rsid w:val="008F2274"/>
    <w:rsid w:val="008F2998"/>
    <w:rsid w:val="008F7F57"/>
    <w:rsid w:val="0090284D"/>
    <w:rsid w:val="00943441"/>
    <w:rsid w:val="0095692F"/>
    <w:rsid w:val="00956B5F"/>
    <w:rsid w:val="00956EB8"/>
    <w:rsid w:val="0096137B"/>
    <w:rsid w:val="00971AC2"/>
    <w:rsid w:val="009B324B"/>
    <w:rsid w:val="009E57B8"/>
    <w:rsid w:val="00A1237A"/>
    <w:rsid w:val="00A17E5D"/>
    <w:rsid w:val="00A21B91"/>
    <w:rsid w:val="00A450F5"/>
    <w:rsid w:val="00A51FF1"/>
    <w:rsid w:val="00A66EFA"/>
    <w:rsid w:val="00A73EB8"/>
    <w:rsid w:val="00A87F5E"/>
    <w:rsid w:val="00AF3FEB"/>
    <w:rsid w:val="00B2000C"/>
    <w:rsid w:val="00B834EB"/>
    <w:rsid w:val="00B8653D"/>
    <w:rsid w:val="00BC1377"/>
    <w:rsid w:val="00BD29AC"/>
    <w:rsid w:val="00BE4F46"/>
    <w:rsid w:val="00BF01C6"/>
    <w:rsid w:val="00BF4BD0"/>
    <w:rsid w:val="00C06473"/>
    <w:rsid w:val="00C1127B"/>
    <w:rsid w:val="00C41BBD"/>
    <w:rsid w:val="00C768ED"/>
    <w:rsid w:val="00C92C9A"/>
    <w:rsid w:val="00CA76AB"/>
    <w:rsid w:val="00CB38B6"/>
    <w:rsid w:val="00CC2544"/>
    <w:rsid w:val="00CC32B2"/>
    <w:rsid w:val="00CC3C03"/>
    <w:rsid w:val="00CC50AC"/>
    <w:rsid w:val="00D14026"/>
    <w:rsid w:val="00D25195"/>
    <w:rsid w:val="00D369B1"/>
    <w:rsid w:val="00D414A5"/>
    <w:rsid w:val="00D53978"/>
    <w:rsid w:val="00D64469"/>
    <w:rsid w:val="00DA22C8"/>
    <w:rsid w:val="00DA394F"/>
    <w:rsid w:val="00DB794D"/>
    <w:rsid w:val="00DE3477"/>
    <w:rsid w:val="00DE60E7"/>
    <w:rsid w:val="00E3507C"/>
    <w:rsid w:val="00E85A9E"/>
    <w:rsid w:val="00E947E2"/>
    <w:rsid w:val="00EC5421"/>
    <w:rsid w:val="00F13254"/>
    <w:rsid w:val="00F66D99"/>
    <w:rsid w:val="00F83D4C"/>
    <w:rsid w:val="00F9054E"/>
    <w:rsid w:val="00FB080E"/>
    <w:rsid w:val="00FB4D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D40738"/>
  <w15:docId w15:val="{632E16D4-5FB9-4EBB-82B5-4729ACEA7F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/>
    <w:lsdException w:name="List Number" w:semiHidden="1" w:uiPriority="0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iPriority="0" w:unhideWhenUsed="1"/>
    <w:lsdException w:name="List Bullet 4" w:semiHidden="1" w:unhideWhenUsed="1"/>
    <w:lsdException w:name="List Bullet 5" w:semiHidden="1" w:unhideWhenUsed="1"/>
    <w:lsdException w:name="List Number 2" w:semiHidden="1" w:uiPriority="0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iPriority="0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iPriority="0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pacing w:after="200" w:line="276" w:lineRule="auto"/>
    </w:pPr>
  </w:style>
  <w:style w:type="paragraph" w:styleId="Nagwek1">
    <w:name w:val="heading 1"/>
    <w:basedOn w:val="Normalny"/>
    <w:next w:val="Normalny"/>
    <w:link w:val="Nagwek1Znak"/>
    <w:qFormat/>
    <w:rsid w:val="00261E40"/>
    <w:pPr>
      <w:keepNext/>
      <w:widowControl w:val="0"/>
      <w:numPr>
        <w:numId w:val="1"/>
      </w:numPr>
      <w:spacing w:before="120" w:after="120" w:line="240" w:lineRule="auto"/>
      <w:jc w:val="center"/>
      <w:outlineLvl w:val="0"/>
    </w:pPr>
    <w:rPr>
      <w:rFonts w:ascii="Arial" w:eastAsia="Times New Roman" w:hAnsi="Arial" w:cs="Times New Roman"/>
      <w:b/>
      <w:sz w:val="24"/>
      <w:szCs w:val="20"/>
      <w:lang w:eastAsia="pl-PL"/>
    </w:rPr>
  </w:style>
  <w:style w:type="paragraph" w:styleId="Nagwek2">
    <w:name w:val="heading 2"/>
    <w:basedOn w:val="Normalny"/>
    <w:next w:val="Normalny"/>
    <w:link w:val="Nagwek2Znak"/>
    <w:qFormat/>
    <w:rsid w:val="00261E40"/>
    <w:pPr>
      <w:keepNext/>
      <w:numPr>
        <w:ilvl w:val="1"/>
        <w:numId w:val="1"/>
      </w:numPr>
      <w:spacing w:after="0" w:line="240" w:lineRule="auto"/>
      <w:jc w:val="right"/>
      <w:outlineLvl w:val="1"/>
    </w:pPr>
    <w:rPr>
      <w:rFonts w:ascii="Arial" w:eastAsia="Times New Roman" w:hAnsi="Arial" w:cs="Times New Roman"/>
      <w:b/>
      <w:sz w:val="20"/>
      <w:szCs w:val="20"/>
      <w:lang w:eastAsia="pl-PL"/>
    </w:rPr>
  </w:style>
  <w:style w:type="paragraph" w:styleId="Nagwek3">
    <w:name w:val="heading 3"/>
    <w:basedOn w:val="Normalny"/>
    <w:next w:val="Normalny"/>
    <w:link w:val="Nagwek3Znak"/>
    <w:qFormat/>
    <w:rsid w:val="00261E40"/>
    <w:pPr>
      <w:keepNext/>
      <w:numPr>
        <w:ilvl w:val="2"/>
        <w:numId w:val="1"/>
      </w:numPr>
      <w:spacing w:after="0" w:line="240" w:lineRule="auto"/>
      <w:outlineLvl w:val="2"/>
    </w:pPr>
    <w:rPr>
      <w:rFonts w:ascii="Arial" w:eastAsia="Times New Roman" w:hAnsi="Arial" w:cs="Times New Roman"/>
      <w:b/>
      <w:sz w:val="28"/>
      <w:szCs w:val="20"/>
      <w:lang w:eastAsia="pl-PL"/>
    </w:rPr>
  </w:style>
  <w:style w:type="paragraph" w:styleId="Nagwek4">
    <w:name w:val="heading 4"/>
    <w:basedOn w:val="Normalny"/>
    <w:next w:val="Normalny"/>
    <w:link w:val="Nagwek4Znak"/>
    <w:qFormat/>
    <w:rsid w:val="00261E40"/>
    <w:pPr>
      <w:keepNext/>
      <w:widowControl w:val="0"/>
      <w:numPr>
        <w:ilvl w:val="3"/>
        <w:numId w:val="1"/>
      </w:numPr>
      <w:spacing w:before="240" w:after="60" w:line="240" w:lineRule="auto"/>
      <w:outlineLvl w:val="3"/>
    </w:pPr>
    <w:rPr>
      <w:rFonts w:ascii="Arial" w:eastAsia="Times New Roman" w:hAnsi="Arial" w:cs="Times New Roman"/>
      <w:b/>
      <w:sz w:val="24"/>
      <w:szCs w:val="20"/>
      <w:lang w:eastAsia="pl-PL"/>
    </w:rPr>
  </w:style>
  <w:style w:type="paragraph" w:styleId="Nagwek5">
    <w:name w:val="heading 5"/>
    <w:basedOn w:val="Normalny"/>
    <w:next w:val="Normalny"/>
    <w:link w:val="Nagwek5Znak"/>
    <w:qFormat/>
    <w:rsid w:val="00261E40"/>
    <w:pPr>
      <w:widowControl w:val="0"/>
      <w:numPr>
        <w:ilvl w:val="4"/>
        <w:numId w:val="1"/>
      </w:numPr>
      <w:spacing w:before="240" w:after="60" w:line="240" w:lineRule="auto"/>
      <w:outlineLvl w:val="4"/>
    </w:pPr>
    <w:rPr>
      <w:rFonts w:ascii="Times New Roman" w:eastAsia="Times New Roman" w:hAnsi="Times New Roman" w:cs="Times New Roman"/>
      <w:szCs w:val="20"/>
      <w:lang w:eastAsia="pl-PL"/>
    </w:rPr>
  </w:style>
  <w:style w:type="paragraph" w:styleId="Nagwek6">
    <w:name w:val="heading 6"/>
    <w:basedOn w:val="Normalny"/>
    <w:next w:val="Normalny"/>
    <w:link w:val="Nagwek6Znak"/>
    <w:qFormat/>
    <w:rsid w:val="00261E40"/>
    <w:pPr>
      <w:keepNext/>
      <w:widowControl w:val="0"/>
      <w:numPr>
        <w:ilvl w:val="5"/>
        <w:numId w:val="1"/>
      </w:numPr>
      <w:spacing w:after="0" w:line="240" w:lineRule="auto"/>
      <w:jc w:val="center"/>
      <w:outlineLvl w:val="5"/>
    </w:pPr>
    <w:rPr>
      <w:rFonts w:ascii="Arial" w:eastAsia="Times New Roman" w:hAnsi="Arial" w:cs="Times New Roman"/>
      <w:b/>
      <w:sz w:val="32"/>
      <w:szCs w:val="20"/>
      <w:lang w:eastAsia="pl-PL"/>
    </w:rPr>
  </w:style>
  <w:style w:type="paragraph" w:styleId="Nagwek7">
    <w:name w:val="heading 7"/>
    <w:basedOn w:val="Normalny"/>
    <w:next w:val="Normalny"/>
    <w:link w:val="Nagwek7Znak"/>
    <w:qFormat/>
    <w:rsid w:val="00261E40"/>
    <w:pPr>
      <w:widowControl w:val="0"/>
      <w:numPr>
        <w:ilvl w:val="6"/>
        <w:numId w:val="1"/>
      </w:numPr>
      <w:spacing w:before="240" w:after="60" w:line="240" w:lineRule="auto"/>
      <w:outlineLvl w:val="6"/>
    </w:pPr>
    <w:rPr>
      <w:rFonts w:ascii="Arial" w:eastAsia="Times New Roman" w:hAnsi="Arial" w:cs="Times New Roman"/>
      <w:sz w:val="20"/>
      <w:szCs w:val="20"/>
      <w:lang w:eastAsia="pl-PL"/>
    </w:rPr>
  </w:style>
  <w:style w:type="paragraph" w:styleId="Nagwek8">
    <w:name w:val="heading 8"/>
    <w:basedOn w:val="Normalny"/>
    <w:next w:val="Normalny"/>
    <w:link w:val="Nagwek8Znak"/>
    <w:qFormat/>
    <w:rsid w:val="00261E40"/>
    <w:pPr>
      <w:widowControl w:val="0"/>
      <w:numPr>
        <w:ilvl w:val="7"/>
        <w:numId w:val="1"/>
      </w:numPr>
      <w:spacing w:before="240" w:after="60" w:line="240" w:lineRule="auto"/>
      <w:outlineLvl w:val="7"/>
    </w:pPr>
    <w:rPr>
      <w:rFonts w:ascii="Arial" w:eastAsia="Times New Roman" w:hAnsi="Arial" w:cs="Times New Roman"/>
      <w:i/>
      <w:sz w:val="20"/>
      <w:szCs w:val="20"/>
      <w:lang w:eastAsia="pl-PL"/>
    </w:rPr>
  </w:style>
  <w:style w:type="paragraph" w:styleId="Nagwek9">
    <w:name w:val="heading 9"/>
    <w:basedOn w:val="Normalny"/>
    <w:next w:val="Normalny"/>
    <w:link w:val="Nagwek9Znak"/>
    <w:qFormat/>
    <w:rsid w:val="00261E40"/>
    <w:pPr>
      <w:widowControl w:val="0"/>
      <w:numPr>
        <w:ilvl w:val="8"/>
        <w:numId w:val="1"/>
      </w:numPr>
      <w:spacing w:before="240" w:after="60" w:line="240" w:lineRule="auto"/>
      <w:outlineLvl w:val="8"/>
    </w:pPr>
    <w:rPr>
      <w:rFonts w:ascii="Arial" w:eastAsia="Times New Roman" w:hAnsi="Arial" w:cs="Times New Roman"/>
      <w:b/>
      <w:i/>
      <w:sz w:val="18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qFormat/>
    <w:rsid w:val="00261E40"/>
    <w:rPr>
      <w:rFonts w:ascii="Arial" w:eastAsia="Times New Roman" w:hAnsi="Arial" w:cs="Times New Roman"/>
      <w:b/>
      <w:sz w:val="24"/>
      <w:szCs w:val="20"/>
      <w:lang w:eastAsia="pl-PL"/>
    </w:rPr>
  </w:style>
  <w:style w:type="character" w:customStyle="1" w:styleId="Nagwek2Znak">
    <w:name w:val="Nagłówek 2 Znak"/>
    <w:basedOn w:val="Domylnaczcionkaakapitu"/>
    <w:link w:val="Nagwek2"/>
    <w:qFormat/>
    <w:rsid w:val="00261E40"/>
    <w:rPr>
      <w:rFonts w:ascii="Arial" w:eastAsia="Times New Roman" w:hAnsi="Arial" w:cs="Times New Roman"/>
      <w:b/>
      <w:sz w:val="20"/>
      <w:szCs w:val="20"/>
      <w:lang w:eastAsia="pl-PL"/>
    </w:rPr>
  </w:style>
  <w:style w:type="character" w:customStyle="1" w:styleId="Nagwek3Znak">
    <w:name w:val="Nagłówek 3 Znak"/>
    <w:basedOn w:val="Domylnaczcionkaakapitu"/>
    <w:link w:val="Nagwek3"/>
    <w:qFormat/>
    <w:rsid w:val="00261E40"/>
    <w:rPr>
      <w:rFonts w:ascii="Arial" w:eastAsia="Times New Roman" w:hAnsi="Arial" w:cs="Times New Roman"/>
      <w:b/>
      <w:sz w:val="28"/>
      <w:szCs w:val="20"/>
      <w:lang w:eastAsia="pl-PL"/>
    </w:rPr>
  </w:style>
  <w:style w:type="character" w:customStyle="1" w:styleId="Nagwek4Znak">
    <w:name w:val="Nagłówek 4 Znak"/>
    <w:basedOn w:val="Domylnaczcionkaakapitu"/>
    <w:link w:val="Nagwek4"/>
    <w:qFormat/>
    <w:rsid w:val="00261E40"/>
    <w:rPr>
      <w:rFonts w:ascii="Arial" w:eastAsia="Times New Roman" w:hAnsi="Arial" w:cs="Times New Roman"/>
      <w:b/>
      <w:sz w:val="24"/>
      <w:szCs w:val="20"/>
      <w:lang w:eastAsia="pl-PL"/>
    </w:rPr>
  </w:style>
  <w:style w:type="character" w:customStyle="1" w:styleId="Nagwek5Znak">
    <w:name w:val="Nagłówek 5 Znak"/>
    <w:basedOn w:val="Domylnaczcionkaakapitu"/>
    <w:link w:val="Nagwek5"/>
    <w:qFormat/>
    <w:rsid w:val="00261E40"/>
    <w:rPr>
      <w:rFonts w:ascii="Times New Roman" w:eastAsia="Times New Roman" w:hAnsi="Times New Roman" w:cs="Times New Roman"/>
      <w:szCs w:val="20"/>
      <w:lang w:eastAsia="pl-PL"/>
    </w:rPr>
  </w:style>
  <w:style w:type="character" w:customStyle="1" w:styleId="Nagwek6Znak">
    <w:name w:val="Nagłówek 6 Znak"/>
    <w:basedOn w:val="Domylnaczcionkaakapitu"/>
    <w:link w:val="Nagwek6"/>
    <w:qFormat/>
    <w:rsid w:val="00261E40"/>
    <w:rPr>
      <w:rFonts w:ascii="Arial" w:eastAsia="Times New Roman" w:hAnsi="Arial" w:cs="Times New Roman"/>
      <w:b/>
      <w:sz w:val="32"/>
      <w:szCs w:val="20"/>
      <w:lang w:eastAsia="pl-PL"/>
    </w:rPr>
  </w:style>
  <w:style w:type="character" w:customStyle="1" w:styleId="Nagwek7Znak">
    <w:name w:val="Nagłówek 7 Znak"/>
    <w:basedOn w:val="Domylnaczcionkaakapitu"/>
    <w:link w:val="Nagwek7"/>
    <w:qFormat/>
    <w:rsid w:val="00261E40"/>
    <w:rPr>
      <w:rFonts w:ascii="Arial" w:eastAsia="Times New Roman" w:hAnsi="Arial" w:cs="Times New Roman"/>
      <w:sz w:val="20"/>
      <w:szCs w:val="20"/>
      <w:lang w:eastAsia="pl-PL"/>
    </w:rPr>
  </w:style>
  <w:style w:type="character" w:customStyle="1" w:styleId="Nagwek8Znak">
    <w:name w:val="Nagłówek 8 Znak"/>
    <w:basedOn w:val="Domylnaczcionkaakapitu"/>
    <w:link w:val="Nagwek8"/>
    <w:qFormat/>
    <w:rsid w:val="00261E40"/>
    <w:rPr>
      <w:rFonts w:ascii="Arial" w:eastAsia="Times New Roman" w:hAnsi="Arial" w:cs="Times New Roman"/>
      <w:i/>
      <w:sz w:val="20"/>
      <w:szCs w:val="20"/>
      <w:lang w:eastAsia="pl-PL"/>
    </w:rPr>
  </w:style>
  <w:style w:type="character" w:customStyle="1" w:styleId="Nagwek9Znak">
    <w:name w:val="Nagłówek 9 Znak"/>
    <w:basedOn w:val="Domylnaczcionkaakapitu"/>
    <w:link w:val="Nagwek9"/>
    <w:qFormat/>
    <w:rsid w:val="00261E40"/>
    <w:rPr>
      <w:rFonts w:ascii="Arial" w:eastAsia="Times New Roman" w:hAnsi="Arial" w:cs="Times New Roman"/>
      <w:b/>
      <w:i/>
      <w:sz w:val="18"/>
      <w:szCs w:val="20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qFormat/>
    <w:rsid w:val="00261E40"/>
    <w:rPr>
      <w:rFonts w:ascii="Southern" w:eastAsia="Times New Roman" w:hAnsi="Southern" w:cs="Times New Roman"/>
      <w:color w:val="000000"/>
      <w:sz w:val="24"/>
      <w:szCs w:val="20"/>
      <w:lang w:eastAsia="pl-PL"/>
    </w:rPr>
  </w:style>
  <w:style w:type="character" w:customStyle="1" w:styleId="Tekstpodstawowy2Znak">
    <w:name w:val="Tekst podstawowy 2 Znak"/>
    <w:basedOn w:val="Domylnaczcionkaakapitu"/>
    <w:link w:val="Tekstpodstawowy2"/>
    <w:qFormat/>
    <w:rsid w:val="00261E40"/>
    <w:rPr>
      <w:rFonts w:ascii="Arial" w:eastAsia="Times New Roman" w:hAnsi="Arial" w:cs="Times New Roman"/>
      <w:szCs w:val="20"/>
      <w:lang w:eastAsia="pl-PL"/>
    </w:rPr>
  </w:style>
  <w:style w:type="character" w:customStyle="1" w:styleId="Tekstpodstawowy3Znak">
    <w:name w:val="Tekst podstawowy 3 Znak"/>
    <w:basedOn w:val="Domylnaczcionkaakapitu"/>
    <w:link w:val="Tekstpodstawowy3"/>
    <w:qFormat/>
    <w:rsid w:val="00261E40"/>
    <w:rPr>
      <w:rFonts w:ascii="Southern" w:eastAsia="Times New Roman" w:hAnsi="Southern" w:cs="Times New Roman"/>
      <w:b/>
      <w:sz w:val="24"/>
      <w:szCs w:val="20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semiHidden/>
    <w:qFormat/>
    <w:rsid w:val="00261E40"/>
    <w:rPr>
      <w:rFonts w:ascii="Southern" w:eastAsia="Times New Roman" w:hAnsi="Southern" w:cs="Times New Roman"/>
      <w:sz w:val="20"/>
      <w:szCs w:val="20"/>
      <w:lang w:eastAsia="pl-PL"/>
    </w:rPr>
  </w:style>
  <w:style w:type="character" w:customStyle="1" w:styleId="StopkaZnak">
    <w:name w:val="Stopka Znak"/>
    <w:basedOn w:val="Domylnaczcionkaakapitu"/>
    <w:link w:val="Stopka"/>
    <w:uiPriority w:val="99"/>
    <w:qFormat/>
    <w:rsid w:val="00261E40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Numerstrony">
    <w:name w:val="page number"/>
    <w:basedOn w:val="Domylnaczcionkaakapitu"/>
    <w:qFormat/>
    <w:rsid w:val="00261E40"/>
  </w:style>
  <w:style w:type="character" w:customStyle="1" w:styleId="NagwekZnak">
    <w:name w:val="Nagłówek Znak"/>
    <w:basedOn w:val="Domylnaczcionkaakapitu"/>
    <w:link w:val="Nagwek"/>
    <w:qFormat/>
    <w:rsid w:val="00261E40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TekstpodstawowywcityZnak">
    <w:name w:val="Tekst podstawowy wcięty Znak"/>
    <w:basedOn w:val="Domylnaczcionkaakapitu"/>
    <w:qFormat/>
    <w:rsid w:val="00261E40"/>
  </w:style>
  <w:style w:type="character" w:customStyle="1" w:styleId="Tekstpodstawowywcity2Znak">
    <w:name w:val="Tekst podstawowy wcięty 2 Znak"/>
    <w:basedOn w:val="Domylnaczcionkaakapitu"/>
    <w:link w:val="Tekstpodstawowywcity2"/>
    <w:qFormat/>
    <w:rsid w:val="00261E40"/>
    <w:rPr>
      <w:rFonts w:ascii="Times New Roman" w:eastAsia="Times New Roman" w:hAnsi="Times New Roman" w:cs="Times New Roman"/>
      <w:sz w:val="24"/>
      <w:szCs w:val="20"/>
      <w:lang w:eastAsia="pl-PL"/>
    </w:rPr>
  </w:style>
  <w:style w:type="character" w:customStyle="1" w:styleId="TekstkomentarzaZnak">
    <w:name w:val="Tekst komentarza Znak"/>
    <w:basedOn w:val="Domylnaczcionkaakapitu"/>
    <w:semiHidden/>
    <w:qFormat/>
    <w:rsid w:val="00261E40"/>
    <w:rPr>
      <w:sz w:val="20"/>
      <w:szCs w:val="20"/>
    </w:rPr>
  </w:style>
  <w:style w:type="character" w:customStyle="1" w:styleId="czeinternetowe">
    <w:name w:val="Łącze internetowe"/>
    <w:uiPriority w:val="99"/>
    <w:rsid w:val="00261E40"/>
    <w:rPr>
      <w:color w:val="0000FF"/>
      <w:u w:val="single"/>
    </w:rPr>
  </w:style>
  <w:style w:type="character" w:customStyle="1" w:styleId="Tekstpodstawowywcity3Znak">
    <w:name w:val="Tekst podstawowy wcięty 3 Znak"/>
    <w:basedOn w:val="Domylnaczcionkaakapitu"/>
    <w:link w:val="Tekstpodstawowywcity3"/>
    <w:qFormat/>
    <w:rsid w:val="00261E40"/>
    <w:rPr>
      <w:rFonts w:ascii="Times New Roman" w:eastAsia="Times New Roman" w:hAnsi="Times New Roman" w:cs="Times New Roman"/>
      <w:sz w:val="16"/>
      <w:szCs w:val="16"/>
      <w:lang w:eastAsia="pl-PL"/>
    </w:rPr>
  </w:style>
  <w:style w:type="character" w:customStyle="1" w:styleId="TytuZnak">
    <w:name w:val="Tytuł Znak"/>
    <w:basedOn w:val="Domylnaczcionkaakapitu"/>
    <w:link w:val="Tytu"/>
    <w:qFormat/>
    <w:rsid w:val="00261E40"/>
    <w:rPr>
      <w:rFonts w:ascii="Times New Roman" w:eastAsia="Times New Roman" w:hAnsi="Times New Roman" w:cs="Times New Roman"/>
      <w:b/>
      <w:sz w:val="28"/>
      <w:szCs w:val="20"/>
      <w:lang w:eastAsia="pl-PL"/>
    </w:rPr>
  </w:style>
  <w:style w:type="character" w:customStyle="1" w:styleId="apple-converted-space">
    <w:name w:val="apple-converted-space"/>
    <w:qFormat/>
    <w:rsid w:val="00261E40"/>
  </w:style>
  <w:style w:type="character" w:customStyle="1" w:styleId="TekstdymkaZnak">
    <w:name w:val="Tekst dymka Znak"/>
    <w:basedOn w:val="Domylnaczcionkaakapitu"/>
    <w:link w:val="Tekstdymka"/>
    <w:qFormat/>
    <w:rsid w:val="00261E40"/>
    <w:rPr>
      <w:rFonts w:ascii="Tahoma" w:eastAsia="Times New Roman" w:hAnsi="Tahoma" w:cs="Tahoma"/>
      <w:sz w:val="16"/>
      <w:szCs w:val="16"/>
      <w:lang w:eastAsia="pl-PL"/>
    </w:rPr>
  </w:style>
  <w:style w:type="character" w:customStyle="1" w:styleId="WW8Num7z0">
    <w:name w:val="WW8Num7z0"/>
    <w:qFormat/>
    <w:rsid w:val="00261E40"/>
    <w:rPr>
      <w:b/>
    </w:rPr>
  </w:style>
  <w:style w:type="character" w:styleId="Odwoaniedokomentarza">
    <w:name w:val="annotation reference"/>
    <w:qFormat/>
    <w:rsid w:val="00261E40"/>
    <w:rPr>
      <w:sz w:val="16"/>
      <w:szCs w:val="16"/>
    </w:rPr>
  </w:style>
  <w:style w:type="character" w:customStyle="1" w:styleId="TematkomentarzaZnak">
    <w:name w:val="Temat komentarza Znak"/>
    <w:basedOn w:val="TekstkomentarzaZnak"/>
    <w:link w:val="Tematkomentarza"/>
    <w:qFormat/>
    <w:rsid w:val="00261E40"/>
    <w:rPr>
      <w:rFonts w:ascii="Verdana" w:eastAsia="Times New Roman" w:hAnsi="Verdana" w:cs="Times New Roman"/>
      <w:b/>
      <w:bCs/>
      <w:sz w:val="20"/>
      <w:szCs w:val="20"/>
      <w:lang w:val="en-US"/>
    </w:rPr>
  </w:style>
  <w:style w:type="character" w:customStyle="1" w:styleId="TekstkomentarzaZnak1">
    <w:name w:val="Tekst komentarza Znak1"/>
    <w:basedOn w:val="Domylnaczcionkaakapitu"/>
    <w:link w:val="Tekstkomentarza"/>
    <w:semiHidden/>
    <w:qFormat/>
    <w:rsid w:val="00261E40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MapadokumentuZnak">
    <w:name w:val="Mapa dokumentu Znak"/>
    <w:basedOn w:val="Domylnaczcionkaakapitu"/>
    <w:link w:val="Mapadokumentu"/>
    <w:qFormat/>
    <w:rsid w:val="00261E40"/>
    <w:rPr>
      <w:rFonts w:ascii="Tahoma" w:eastAsia="Times New Roman" w:hAnsi="Tahoma" w:cs="Tahoma"/>
      <w:sz w:val="20"/>
      <w:szCs w:val="20"/>
      <w:shd w:val="clear" w:color="auto" w:fill="000080"/>
      <w:lang w:val="en-US"/>
    </w:rPr>
  </w:style>
  <w:style w:type="character" w:customStyle="1" w:styleId="ZnakZnak2">
    <w:name w:val="Znak Znak2"/>
    <w:qFormat/>
    <w:rsid w:val="00261E40"/>
    <w:rPr>
      <w:sz w:val="22"/>
      <w:lang w:val="pl-PL" w:eastAsia="pl-PL" w:bidi="ar-SA"/>
    </w:rPr>
  </w:style>
  <w:style w:type="character" w:customStyle="1" w:styleId="Tekstpodstawowyzwciciem2Znak">
    <w:name w:val="Tekst podstawowy z wcięciem 2 Znak"/>
    <w:basedOn w:val="TekstpodstawowywcityZnak"/>
    <w:link w:val="Tekstpodstawowyzwciciem2"/>
    <w:qFormat/>
    <w:rsid w:val="00261E40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TekstpodstawowywcityZnak1">
    <w:name w:val="Tekst podstawowy wcięty Znak1"/>
    <w:link w:val="Tekstpodstawowywcity"/>
    <w:qFormat/>
    <w:rsid w:val="00261E40"/>
    <w:rPr>
      <w:rFonts w:ascii="Times New Roman" w:eastAsia="Times New Roman" w:hAnsi="Times New Roman" w:cs="Times New Roman"/>
      <w:sz w:val="24"/>
      <w:szCs w:val="20"/>
      <w:lang w:eastAsia="pl-PL"/>
    </w:rPr>
  </w:style>
  <w:style w:type="character" w:customStyle="1" w:styleId="Odwiedzoneczeinternetowe">
    <w:name w:val="Odwiedzone łącze internetowe"/>
    <w:basedOn w:val="Domylnaczcionkaakapitu"/>
    <w:uiPriority w:val="99"/>
    <w:semiHidden/>
    <w:unhideWhenUsed/>
    <w:rsid w:val="00004836"/>
    <w:rPr>
      <w:color w:val="800080"/>
      <w:u w:val="single"/>
    </w:rPr>
  </w:style>
  <w:style w:type="character" w:customStyle="1" w:styleId="AkapitzlistZnak">
    <w:name w:val="Akapit z listą Znak"/>
    <w:link w:val="Akapitzlist"/>
    <w:uiPriority w:val="34"/>
    <w:qFormat/>
    <w:locked/>
    <w:rsid w:val="00132B33"/>
    <w:rPr>
      <w:rFonts w:ascii="Calibri" w:eastAsia="Calibri" w:hAnsi="Calibri" w:cs="Times New Roman"/>
    </w:rPr>
  </w:style>
  <w:style w:type="paragraph" w:styleId="Nagwek">
    <w:name w:val="header"/>
    <w:basedOn w:val="Normalny"/>
    <w:next w:val="Tekstpodstawowy"/>
    <w:link w:val="NagwekZnak"/>
    <w:rsid w:val="00261E40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kstpodstawowy">
    <w:name w:val="Body Text"/>
    <w:basedOn w:val="Normalny"/>
    <w:link w:val="TekstpodstawowyZnak"/>
    <w:rsid w:val="00261E40"/>
    <w:pPr>
      <w:widowControl w:val="0"/>
      <w:spacing w:before="80" w:after="0" w:line="320" w:lineRule="exact"/>
      <w:ind w:firstLine="720"/>
    </w:pPr>
    <w:rPr>
      <w:rFonts w:ascii="Southern" w:eastAsia="Times New Roman" w:hAnsi="Southern" w:cs="Times New Roman"/>
      <w:color w:val="000000"/>
      <w:sz w:val="24"/>
      <w:szCs w:val="20"/>
      <w:lang w:eastAsia="pl-PL"/>
    </w:rPr>
  </w:style>
  <w:style w:type="paragraph" w:styleId="Lista">
    <w:name w:val="List"/>
    <w:basedOn w:val="Tekstpodstawowy"/>
    <w:rPr>
      <w:rFonts w:cs="Lucida Sans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eks">
    <w:name w:val="Indeks"/>
    <w:basedOn w:val="Normalny"/>
    <w:qFormat/>
    <w:pPr>
      <w:suppressLineNumbers/>
    </w:pPr>
    <w:rPr>
      <w:rFonts w:cs="Lucida Sans"/>
    </w:rPr>
  </w:style>
  <w:style w:type="paragraph" w:styleId="Listapunktowana">
    <w:name w:val="List Bullet"/>
    <w:basedOn w:val="Normalny"/>
    <w:autoRedefine/>
    <w:qFormat/>
    <w:rsid w:val="00261E40"/>
    <w:pPr>
      <w:numPr>
        <w:numId w:val="2"/>
      </w:numPr>
      <w:tabs>
        <w:tab w:val="left" w:pos="720"/>
      </w:tabs>
      <w:spacing w:after="0" w:line="240" w:lineRule="auto"/>
      <w:ind w:left="720" w:firstLine="0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Listapunktowana2">
    <w:name w:val="List Bullet 2"/>
    <w:basedOn w:val="Normalny"/>
    <w:autoRedefine/>
    <w:qFormat/>
    <w:rsid w:val="00261E40"/>
    <w:pPr>
      <w:numPr>
        <w:numId w:val="3"/>
      </w:num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Listapunktowana3">
    <w:name w:val="List Bullet 3"/>
    <w:basedOn w:val="Normalny"/>
    <w:autoRedefine/>
    <w:qFormat/>
    <w:rsid w:val="00261E40"/>
    <w:pPr>
      <w:numPr>
        <w:numId w:val="4"/>
      </w:num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customStyle="1" w:styleId="Sowowa">
    <w:name w:val="Sowowa"/>
    <w:basedOn w:val="Normalny"/>
    <w:qFormat/>
    <w:rsid w:val="00261E40"/>
    <w:pPr>
      <w:widowControl w:val="0"/>
      <w:spacing w:after="0" w:line="360" w:lineRule="auto"/>
    </w:pPr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customStyle="1" w:styleId="tekst">
    <w:name w:val="tekst"/>
    <w:basedOn w:val="Normalny"/>
    <w:qFormat/>
    <w:rsid w:val="00261E40"/>
    <w:pPr>
      <w:suppressLineNumbers/>
      <w:spacing w:before="60" w:after="6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Tekstpodstawowy2">
    <w:name w:val="Body Text 2"/>
    <w:basedOn w:val="Normalny"/>
    <w:link w:val="Tekstpodstawowy2Znak"/>
    <w:qFormat/>
    <w:rsid w:val="00261E40"/>
    <w:pPr>
      <w:spacing w:after="0" w:line="240" w:lineRule="auto"/>
      <w:jc w:val="both"/>
    </w:pPr>
    <w:rPr>
      <w:rFonts w:ascii="Arial" w:eastAsia="Times New Roman" w:hAnsi="Arial" w:cs="Times New Roman"/>
      <w:szCs w:val="20"/>
      <w:lang w:eastAsia="pl-PL"/>
    </w:rPr>
  </w:style>
  <w:style w:type="paragraph" w:customStyle="1" w:styleId="BodyText31">
    <w:name w:val="Body Text 31"/>
    <w:basedOn w:val="Normalny"/>
    <w:qFormat/>
    <w:rsid w:val="00261E40"/>
    <w:pPr>
      <w:widowControl w:val="0"/>
      <w:spacing w:after="0" w:line="240" w:lineRule="auto"/>
    </w:pPr>
    <w:rPr>
      <w:rFonts w:ascii="Arial" w:eastAsia="Times New Roman" w:hAnsi="Arial" w:cs="Times New Roman"/>
      <w:szCs w:val="20"/>
      <w:lang w:eastAsia="pl-PL"/>
    </w:rPr>
  </w:style>
  <w:style w:type="paragraph" w:styleId="Tekstpodstawowy3">
    <w:name w:val="Body Text 3"/>
    <w:basedOn w:val="Normalny"/>
    <w:link w:val="Tekstpodstawowy3Znak"/>
    <w:qFormat/>
    <w:rsid w:val="00261E40"/>
    <w:pPr>
      <w:tabs>
        <w:tab w:val="left" w:pos="284"/>
      </w:tabs>
      <w:spacing w:after="0" w:line="240" w:lineRule="auto"/>
    </w:pPr>
    <w:rPr>
      <w:rFonts w:ascii="Southern" w:eastAsia="Times New Roman" w:hAnsi="Southern" w:cs="Times New Roman"/>
      <w:b/>
      <w:sz w:val="24"/>
      <w:szCs w:val="20"/>
      <w:lang w:eastAsia="pl-PL"/>
    </w:rPr>
  </w:style>
  <w:style w:type="paragraph" w:styleId="Tekstprzypisudolnego">
    <w:name w:val="footnote text"/>
    <w:basedOn w:val="Normalny"/>
    <w:link w:val="TekstprzypisudolnegoZnak"/>
    <w:semiHidden/>
    <w:rsid w:val="00261E40"/>
    <w:pPr>
      <w:spacing w:after="0" w:line="240" w:lineRule="auto"/>
    </w:pPr>
    <w:rPr>
      <w:rFonts w:ascii="Southern" w:eastAsia="Times New Roman" w:hAnsi="Southern" w:cs="Times New Roman"/>
      <w:sz w:val="20"/>
      <w:szCs w:val="20"/>
      <w:lang w:eastAsia="pl-PL"/>
    </w:rPr>
  </w:style>
  <w:style w:type="paragraph" w:customStyle="1" w:styleId="tyt">
    <w:name w:val="tyt"/>
    <w:basedOn w:val="Normalny"/>
    <w:qFormat/>
    <w:rsid w:val="00261E40"/>
    <w:pPr>
      <w:keepNext/>
      <w:spacing w:before="60" w:after="60" w:line="240" w:lineRule="auto"/>
      <w:jc w:val="center"/>
    </w:pPr>
    <w:rPr>
      <w:rFonts w:ascii="Times New Roman" w:eastAsia="Times New Roman" w:hAnsi="Times New Roman" w:cs="Times New Roman"/>
      <w:b/>
      <w:sz w:val="24"/>
      <w:szCs w:val="20"/>
      <w:lang w:eastAsia="pl-PL"/>
    </w:rPr>
  </w:style>
  <w:style w:type="paragraph" w:customStyle="1" w:styleId="Gwkaistopka">
    <w:name w:val="Główka i stopka"/>
    <w:basedOn w:val="Normalny"/>
    <w:qFormat/>
  </w:style>
  <w:style w:type="paragraph" w:styleId="Stopka">
    <w:name w:val="footer"/>
    <w:basedOn w:val="Normalny"/>
    <w:link w:val="StopkaZnak"/>
    <w:uiPriority w:val="99"/>
    <w:rsid w:val="00261E40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kstpodstawowywcity">
    <w:name w:val="Body Text Indent"/>
    <w:basedOn w:val="Normalny"/>
    <w:link w:val="TekstpodstawowywcityZnak1"/>
    <w:rsid w:val="00261E40"/>
    <w:pPr>
      <w:spacing w:after="0" w:line="360" w:lineRule="auto"/>
      <w:ind w:firstLine="708"/>
    </w:pPr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Tekstpodstawowywcity2">
    <w:name w:val="Body Text Indent 2"/>
    <w:basedOn w:val="Normalny"/>
    <w:link w:val="Tekstpodstawowywcity2Znak"/>
    <w:qFormat/>
    <w:rsid w:val="00261E40"/>
    <w:pPr>
      <w:tabs>
        <w:tab w:val="right" w:pos="284"/>
        <w:tab w:val="left" w:pos="408"/>
      </w:tabs>
      <w:spacing w:after="0" w:line="240" w:lineRule="auto"/>
      <w:ind w:left="408" w:hanging="408"/>
      <w:jc w:val="both"/>
    </w:pPr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Tekstkomentarza">
    <w:name w:val="annotation text"/>
    <w:basedOn w:val="Normalny"/>
    <w:link w:val="TekstkomentarzaZnak1"/>
    <w:semiHidden/>
    <w:qFormat/>
    <w:rsid w:val="00261E4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customStyle="1" w:styleId="Styl3">
    <w:name w:val="Styl3"/>
    <w:basedOn w:val="Normalny"/>
    <w:qFormat/>
    <w:rsid w:val="00261E40"/>
    <w:pPr>
      <w:widowControl w:val="0"/>
      <w:spacing w:before="240" w:after="0" w:line="240" w:lineRule="auto"/>
      <w:jc w:val="both"/>
    </w:pPr>
    <w:rPr>
      <w:rFonts w:ascii="Arial" w:eastAsia="Lucida Sans Unicode" w:hAnsi="Arial" w:cs="Times New Roman"/>
      <w:sz w:val="24"/>
      <w:szCs w:val="20"/>
    </w:rPr>
  </w:style>
  <w:style w:type="paragraph" w:customStyle="1" w:styleId="Default">
    <w:name w:val="Default"/>
    <w:qFormat/>
    <w:rsid w:val="00261E40"/>
    <w:rPr>
      <w:rFonts w:ascii="Times New Roman" w:eastAsia="Times New Roman" w:hAnsi="Times New Roman" w:cs="Times New Roman"/>
      <w:color w:val="000000"/>
      <w:sz w:val="24"/>
      <w:szCs w:val="24"/>
      <w:lang w:eastAsia="pl-PL"/>
    </w:rPr>
  </w:style>
  <w:style w:type="paragraph" w:customStyle="1" w:styleId="ZnakZnak1">
    <w:name w:val="Znak Znak1"/>
    <w:basedOn w:val="Normalny"/>
    <w:qFormat/>
    <w:rsid w:val="00261E40"/>
    <w:pPr>
      <w:spacing w:after="0" w:line="240" w:lineRule="auto"/>
    </w:pPr>
    <w:rPr>
      <w:rFonts w:ascii="Arial" w:eastAsia="Times New Roman" w:hAnsi="Arial" w:cs="Arial"/>
      <w:sz w:val="24"/>
      <w:szCs w:val="24"/>
      <w:lang w:eastAsia="pl-PL"/>
    </w:rPr>
  </w:style>
  <w:style w:type="paragraph" w:styleId="Tekstpodstawowywcity3">
    <w:name w:val="Body Text Indent 3"/>
    <w:basedOn w:val="Normalny"/>
    <w:link w:val="Tekstpodstawowywcity3Znak"/>
    <w:qFormat/>
    <w:rsid w:val="00261E40"/>
    <w:pPr>
      <w:spacing w:after="120" w:line="240" w:lineRule="auto"/>
      <w:ind w:left="283"/>
    </w:pPr>
    <w:rPr>
      <w:rFonts w:ascii="Times New Roman" w:eastAsia="Times New Roman" w:hAnsi="Times New Roman" w:cs="Times New Roman"/>
      <w:sz w:val="16"/>
      <w:szCs w:val="16"/>
      <w:lang w:eastAsia="pl-PL"/>
    </w:rPr>
  </w:style>
  <w:style w:type="paragraph" w:styleId="Akapitzlist">
    <w:name w:val="List Paragraph"/>
    <w:basedOn w:val="Normalny"/>
    <w:link w:val="AkapitzlistZnak"/>
    <w:uiPriority w:val="34"/>
    <w:qFormat/>
    <w:rsid w:val="00261E40"/>
    <w:pPr>
      <w:ind w:left="720"/>
      <w:contextualSpacing/>
    </w:pPr>
    <w:rPr>
      <w:rFonts w:ascii="Calibri" w:eastAsia="Calibri" w:hAnsi="Calibri" w:cs="Times New Roman"/>
    </w:rPr>
  </w:style>
  <w:style w:type="paragraph" w:styleId="Tytu">
    <w:name w:val="Title"/>
    <w:basedOn w:val="Normalny"/>
    <w:link w:val="TytuZnak"/>
    <w:qFormat/>
    <w:rsid w:val="00261E40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8"/>
      <w:szCs w:val="20"/>
      <w:lang w:eastAsia="pl-PL"/>
    </w:rPr>
  </w:style>
  <w:style w:type="paragraph" w:customStyle="1" w:styleId="Tekstpodstawowyzwciciem21">
    <w:name w:val="Tekst podstawowy z wcięciem 21"/>
    <w:basedOn w:val="Tekstpodstawowywcity"/>
    <w:qFormat/>
    <w:rsid w:val="00261E40"/>
    <w:pPr>
      <w:spacing w:after="120" w:line="240" w:lineRule="auto"/>
      <w:ind w:left="283" w:firstLine="210"/>
    </w:pPr>
    <w:rPr>
      <w:szCs w:val="24"/>
      <w:lang w:eastAsia="ar-SA"/>
    </w:rPr>
  </w:style>
  <w:style w:type="paragraph" w:customStyle="1" w:styleId="AS2">
    <w:name w:val="AS_2"/>
    <w:basedOn w:val="Normalny"/>
    <w:qFormat/>
    <w:rsid w:val="00261E40"/>
    <w:pPr>
      <w:numPr>
        <w:numId w:val="5"/>
      </w:numPr>
      <w:tabs>
        <w:tab w:val="left" w:pos="1077"/>
      </w:tabs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WW-Tekstpodstawowywcity2">
    <w:name w:val="WW-Tekst podstawowy wcięty 2"/>
    <w:basedOn w:val="Normalny"/>
    <w:qFormat/>
    <w:rsid w:val="00261E40"/>
    <w:pPr>
      <w:tabs>
        <w:tab w:val="left" w:pos="4548"/>
        <w:tab w:val="left" w:pos="4890"/>
        <w:tab w:val="left" w:pos="5268"/>
        <w:tab w:val="left" w:pos="5988"/>
        <w:tab w:val="left" w:pos="6708"/>
        <w:tab w:val="left" w:pos="7428"/>
        <w:tab w:val="left" w:pos="8148"/>
        <w:tab w:val="left" w:pos="8868"/>
        <w:tab w:val="left" w:pos="9588"/>
        <w:tab w:val="left" w:pos="10308"/>
        <w:tab w:val="left" w:pos="11028"/>
        <w:tab w:val="left" w:pos="11748"/>
        <w:tab w:val="left" w:pos="12468"/>
      </w:tabs>
      <w:spacing w:after="0" w:line="360" w:lineRule="auto"/>
      <w:ind w:left="1276" w:hanging="1276"/>
      <w:jc w:val="both"/>
    </w:pPr>
    <w:rPr>
      <w:rFonts w:ascii="Arial" w:eastAsia="Times New Roman" w:hAnsi="Arial" w:cs="Times New Roman"/>
      <w:spacing w:val="-2"/>
      <w:sz w:val="20"/>
      <w:szCs w:val="20"/>
      <w:lang w:eastAsia="ar-SA"/>
    </w:rPr>
  </w:style>
  <w:style w:type="paragraph" w:styleId="Tekstdymka">
    <w:name w:val="Balloon Text"/>
    <w:basedOn w:val="Normalny"/>
    <w:link w:val="TekstdymkaZnak"/>
    <w:qFormat/>
    <w:rsid w:val="00261E40"/>
    <w:pPr>
      <w:spacing w:after="0" w:line="240" w:lineRule="auto"/>
    </w:pPr>
    <w:rPr>
      <w:rFonts w:ascii="Tahoma" w:eastAsia="Times New Roman" w:hAnsi="Tahoma" w:cs="Tahoma"/>
      <w:sz w:val="16"/>
      <w:szCs w:val="16"/>
      <w:lang w:eastAsia="pl-PL"/>
    </w:rPr>
  </w:style>
  <w:style w:type="paragraph" w:customStyle="1" w:styleId="SIWZ1txt">
    <w:name w:val="SIWZ 1.txt"/>
    <w:qFormat/>
    <w:rsid w:val="00261E40"/>
    <w:pPr>
      <w:tabs>
        <w:tab w:val="right" w:leader="dot" w:pos="9072"/>
      </w:tabs>
      <w:spacing w:line="271" w:lineRule="atLeast"/>
      <w:ind w:left="567" w:hanging="283"/>
      <w:jc w:val="both"/>
    </w:pPr>
    <w:rPr>
      <w:rFonts w:ascii="Times New Roman" w:eastAsia="Times New Roman" w:hAnsi="Times New Roman" w:cs="Calibri"/>
      <w:lang w:eastAsia="ar-SA"/>
    </w:rPr>
  </w:style>
  <w:style w:type="paragraph" w:styleId="Tematkomentarza">
    <w:name w:val="annotation subject"/>
    <w:basedOn w:val="Tekstkomentarza"/>
    <w:next w:val="Tekstkomentarza"/>
    <w:link w:val="TematkomentarzaZnak"/>
    <w:qFormat/>
    <w:rsid w:val="00261E40"/>
    <w:pPr>
      <w:spacing w:before="120" w:after="200" w:line="276" w:lineRule="auto"/>
      <w:ind w:firstLine="357"/>
      <w:jc w:val="both"/>
    </w:pPr>
    <w:rPr>
      <w:rFonts w:ascii="Verdana" w:hAnsi="Verdana"/>
      <w:b/>
      <w:bCs/>
      <w:lang w:val="en-US" w:eastAsia="en-US"/>
    </w:rPr>
  </w:style>
  <w:style w:type="paragraph" w:styleId="NormalnyWeb">
    <w:name w:val="Normal (Web)"/>
    <w:basedOn w:val="Normalny"/>
    <w:qFormat/>
    <w:rsid w:val="00261E40"/>
    <w:pPr>
      <w:spacing w:beforeAutospacing="1" w:afterAutospacing="1" w:line="240" w:lineRule="auto"/>
    </w:pPr>
    <w:rPr>
      <w:rFonts w:ascii="Times New Roman" w:eastAsia="Calibri" w:hAnsi="Times New Roman" w:cs="Times New Roman"/>
      <w:sz w:val="24"/>
      <w:szCs w:val="24"/>
      <w:lang w:eastAsia="pl-PL"/>
    </w:rPr>
  </w:style>
  <w:style w:type="paragraph" w:styleId="Listanumerowana">
    <w:name w:val="List Number"/>
    <w:basedOn w:val="Normalny"/>
    <w:qFormat/>
    <w:rsid w:val="00261E40"/>
    <w:pPr>
      <w:spacing w:after="0" w:line="360" w:lineRule="auto"/>
      <w:ind w:left="340" w:hanging="340"/>
      <w:jc w:val="both"/>
    </w:pPr>
    <w:rPr>
      <w:rFonts w:ascii="Arial" w:eastAsia="Times New Roman" w:hAnsi="Arial" w:cs="Times New Roman"/>
      <w:sz w:val="24"/>
      <w:szCs w:val="20"/>
      <w:lang w:eastAsia="pl-PL"/>
    </w:rPr>
  </w:style>
  <w:style w:type="paragraph" w:styleId="Listanumerowana2">
    <w:name w:val="List Number 2"/>
    <w:basedOn w:val="Normalny"/>
    <w:qFormat/>
    <w:rsid w:val="00261E40"/>
    <w:pPr>
      <w:numPr>
        <w:numId w:val="6"/>
      </w:num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Mapadokumentu">
    <w:name w:val="Document Map"/>
    <w:basedOn w:val="Normalny"/>
    <w:link w:val="MapadokumentuZnak"/>
    <w:qFormat/>
    <w:rsid w:val="00261E40"/>
    <w:pPr>
      <w:shd w:val="clear" w:color="auto" w:fill="000080"/>
      <w:spacing w:before="120"/>
      <w:ind w:firstLine="357"/>
      <w:jc w:val="both"/>
    </w:pPr>
    <w:rPr>
      <w:rFonts w:ascii="Tahoma" w:eastAsia="Times New Roman" w:hAnsi="Tahoma" w:cs="Tahoma"/>
      <w:sz w:val="20"/>
      <w:szCs w:val="20"/>
      <w:lang w:val="en-US"/>
    </w:rPr>
  </w:style>
  <w:style w:type="paragraph" w:styleId="Tekstpodstawowyzwciciem2">
    <w:name w:val="Body Text First Indent 2"/>
    <w:basedOn w:val="Tekstpodstawowywcity"/>
    <w:link w:val="Tekstpodstawowyzwciciem2Znak"/>
    <w:qFormat/>
    <w:rsid w:val="00261E40"/>
    <w:pPr>
      <w:spacing w:after="120" w:line="240" w:lineRule="auto"/>
      <w:ind w:left="283" w:firstLine="210"/>
    </w:pPr>
    <w:rPr>
      <w:sz w:val="20"/>
    </w:rPr>
  </w:style>
  <w:style w:type="paragraph" w:customStyle="1" w:styleId="font1">
    <w:name w:val="font1"/>
    <w:basedOn w:val="Normalny"/>
    <w:qFormat/>
    <w:rsid w:val="00004836"/>
    <w:pPr>
      <w:spacing w:beforeAutospacing="1" w:afterAutospacing="1" w:line="240" w:lineRule="auto"/>
    </w:pPr>
    <w:rPr>
      <w:rFonts w:ascii="Calibri" w:eastAsia="Times New Roman" w:hAnsi="Calibri" w:cs="Times New Roman"/>
      <w:color w:val="000000"/>
      <w:lang w:eastAsia="pl-PL"/>
    </w:rPr>
  </w:style>
  <w:style w:type="paragraph" w:customStyle="1" w:styleId="xl63">
    <w:name w:val="xl63"/>
    <w:basedOn w:val="Normalny"/>
    <w:qFormat/>
    <w:rsid w:val="00004836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xl64">
    <w:name w:val="xl64"/>
    <w:basedOn w:val="Normalny"/>
    <w:qFormat/>
    <w:rsid w:val="00004836"/>
    <w:pPr>
      <w:spacing w:beforeAutospacing="1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xl65">
    <w:name w:val="xl65"/>
    <w:basedOn w:val="Normalny"/>
    <w:qFormat/>
    <w:rsid w:val="00004836"/>
    <w:pPr>
      <w:spacing w:beforeAutospacing="1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xl66">
    <w:name w:val="xl66"/>
    <w:basedOn w:val="Normalny"/>
    <w:qFormat/>
    <w:rsid w:val="00004836"/>
    <w:pPr>
      <w:spacing w:beforeAutospacing="1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xl67">
    <w:name w:val="xl67"/>
    <w:basedOn w:val="Normalny"/>
    <w:qFormat/>
    <w:rsid w:val="00004836"/>
    <w:pPr>
      <w:spacing w:beforeAutospacing="1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xl68">
    <w:name w:val="xl68"/>
    <w:basedOn w:val="Normalny"/>
    <w:qFormat/>
    <w:rsid w:val="00004836"/>
    <w:pPr>
      <w:pBdr>
        <w:left w:val="single" w:sz="4" w:space="0" w:color="000000"/>
        <w:right w:val="single" w:sz="4" w:space="0" w:color="000000"/>
      </w:pBdr>
      <w:spacing w:beforeAutospacing="1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xl69">
    <w:name w:val="xl69"/>
    <w:basedOn w:val="Normalny"/>
    <w:qFormat/>
    <w:rsid w:val="00004836"/>
    <w:pPr>
      <w:pBdr>
        <w:left w:val="single" w:sz="4" w:space="0" w:color="000000"/>
        <w:right w:val="single" w:sz="4" w:space="0" w:color="000000"/>
      </w:pBd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xl70">
    <w:name w:val="xl70"/>
    <w:basedOn w:val="Normalny"/>
    <w:qFormat/>
    <w:rsid w:val="00004836"/>
    <w:pPr>
      <w:pBdr>
        <w:left w:val="single" w:sz="4" w:space="0" w:color="000000"/>
        <w:right w:val="single" w:sz="4" w:space="0" w:color="000000"/>
      </w:pBdr>
      <w:spacing w:beforeAutospacing="1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xl71">
    <w:name w:val="xl71"/>
    <w:basedOn w:val="Normalny"/>
    <w:qFormat/>
    <w:rsid w:val="00004836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xl72">
    <w:name w:val="xl72"/>
    <w:basedOn w:val="Normalny"/>
    <w:qFormat/>
    <w:rsid w:val="00004836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xl73">
    <w:name w:val="xl73"/>
    <w:basedOn w:val="Normalny"/>
    <w:qFormat/>
    <w:rsid w:val="00004836"/>
    <w:pPr>
      <w:pBdr>
        <w:left w:val="single" w:sz="4" w:space="0" w:color="000000"/>
        <w:right w:val="single" w:sz="4" w:space="0" w:color="000000"/>
      </w:pBdr>
      <w:spacing w:beforeAutospacing="1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xl74">
    <w:name w:val="xl74"/>
    <w:basedOn w:val="Normalny"/>
    <w:qFormat/>
    <w:rsid w:val="00004836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Autospacing="1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xl75">
    <w:name w:val="xl75"/>
    <w:basedOn w:val="Normalny"/>
    <w:qFormat/>
    <w:rsid w:val="00004836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Autospacing="1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xl76">
    <w:name w:val="xl76"/>
    <w:basedOn w:val="Normalny"/>
    <w:qFormat/>
    <w:rsid w:val="00004836"/>
    <w:pPr>
      <w:pBdr>
        <w:left w:val="single" w:sz="4" w:space="0" w:color="000000"/>
        <w:right w:val="single" w:sz="4" w:space="0" w:color="000000"/>
      </w:pBdr>
      <w:spacing w:beforeAutospacing="1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xl77">
    <w:name w:val="xl77"/>
    <w:basedOn w:val="Normalny"/>
    <w:qFormat/>
    <w:rsid w:val="00004836"/>
    <w:pPr>
      <w:pBdr>
        <w:left w:val="single" w:sz="4" w:space="0" w:color="000000"/>
        <w:right w:val="single" w:sz="4" w:space="0" w:color="000000"/>
      </w:pBdr>
      <w:spacing w:beforeAutospacing="1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xl78">
    <w:name w:val="xl78"/>
    <w:basedOn w:val="Normalny"/>
    <w:qFormat/>
    <w:rsid w:val="00004836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xl79">
    <w:name w:val="xl79"/>
    <w:basedOn w:val="Normalny"/>
    <w:qFormat/>
    <w:rsid w:val="00004836"/>
    <w:pPr>
      <w:spacing w:beforeAutospacing="1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xl80">
    <w:name w:val="xl80"/>
    <w:basedOn w:val="Normalny"/>
    <w:qFormat/>
    <w:rsid w:val="00004836"/>
    <w:pPr>
      <w:spacing w:beforeAutospacing="1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xl81">
    <w:name w:val="xl81"/>
    <w:basedOn w:val="Normalny"/>
    <w:qFormat/>
    <w:rsid w:val="00004836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Autospacing="1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xl82">
    <w:name w:val="xl82"/>
    <w:basedOn w:val="Normalny"/>
    <w:qFormat/>
    <w:rsid w:val="00004836"/>
    <w:pPr>
      <w:pBdr>
        <w:left w:val="single" w:sz="4" w:space="0" w:color="000000"/>
        <w:right w:val="single" w:sz="4" w:space="0" w:color="000000"/>
      </w:pBdr>
      <w:spacing w:beforeAutospacing="1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xl83">
    <w:name w:val="xl83"/>
    <w:basedOn w:val="Normalny"/>
    <w:qFormat/>
    <w:rsid w:val="00004836"/>
    <w:pPr>
      <w:pBdr>
        <w:left w:val="single" w:sz="8" w:space="0" w:color="000000"/>
        <w:right w:val="single" w:sz="4" w:space="0" w:color="000000"/>
      </w:pBdr>
      <w:spacing w:beforeAutospacing="1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xl84">
    <w:name w:val="xl84"/>
    <w:basedOn w:val="Normalny"/>
    <w:qFormat/>
    <w:rsid w:val="00004836"/>
    <w:pPr>
      <w:pBdr>
        <w:top w:val="single" w:sz="4" w:space="0" w:color="000000"/>
        <w:left w:val="single" w:sz="8" w:space="0" w:color="000000"/>
        <w:right w:val="single" w:sz="4" w:space="0" w:color="000000"/>
      </w:pBdr>
      <w:spacing w:beforeAutospacing="1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xl85">
    <w:name w:val="xl85"/>
    <w:basedOn w:val="Normalny"/>
    <w:qFormat/>
    <w:rsid w:val="00004836"/>
    <w:pPr>
      <w:pBdr>
        <w:left w:val="single" w:sz="8" w:space="0" w:color="000000"/>
        <w:bottom w:val="single" w:sz="8" w:space="0" w:color="000000"/>
        <w:right w:val="single" w:sz="4" w:space="0" w:color="000000"/>
      </w:pBdr>
      <w:spacing w:beforeAutospacing="1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xl86">
    <w:name w:val="xl86"/>
    <w:basedOn w:val="Normalny"/>
    <w:qFormat/>
    <w:rsid w:val="00004836"/>
    <w:pPr>
      <w:pBdr>
        <w:left w:val="single" w:sz="4" w:space="0" w:color="000000"/>
        <w:bottom w:val="single" w:sz="8" w:space="0" w:color="000000"/>
        <w:right w:val="single" w:sz="4" w:space="0" w:color="000000"/>
      </w:pBdr>
      <w:spacing w:beforeAutospacing="1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xl87">
    <w:name w:val="xl87"/>
    <w:basedOn w:val="Normalny"/>
    <w:qFormat/>
    <w:rsid w:val="00004836"/>
    <w:pPr>
      <w:pBdr>
        <w:left w:val="single" w:sz="4" w:space="0" w:color="000000"/>
        <w:bottom w:val="single" w:sz="8" w:space="0" w:color="000000"/>
        <w:right w:val="single" w:sz="4" w:space="0" w:color="000000"/>
      </w:pBdr>
      <w:spacing w:beforeAutospacing="1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xl88">
    <w:name w:val="xl88"/>
    <w:basedOn w:val="Normalny"/>
    <w:qFormat/>
    <w:rsid w:val="00004836"/>
    <w:pPr>
      <w:pBdr>
        <w:left w:val="single" w:sz="4" w:space="0" w:color="000000"/>
        <w:bottom w:val="single" w:sz="8" w:space="0" w:color="000000"/>
        <w:right w:val="single" w:sz="4" w:space="0" w:color="000000"/>
      </w:pBdr>
      <w:spacing w:beforeAutospacing="1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xl89">
    <w:name w:val="xl89"/>
    <w:basedOn w:val="Normalny"/>
    <w:qFormat/>
    <w:rsid w:val="00004836"/>
    <w:pPr>
      <w:spacing w:beforeAutospacing="1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xl90">
    <w:name w:val="xl90"/>
    <w:basedOn w:val="Normalny"/>
    <w:qFormat/>
    <w:rsid w:val="00004836"/>
    <w:pPr>
      <w:spacing w:beforeAutospacing="1" w:afterAutospacing="1" w:line="240" w:lineRule="auto"/>
      <w:jc w:val="center"/>
      <w:textAlignment w:val="center"/>
    </w:pPr>
    <w:rPr>
      <w:rFonts w:ascii="Calibri" w:eastAsia="Times New Roman" w:hAnsi="Calibri" w:cs="Times New Roman"/>
      <w:b/>
      <w:bCs/>
      <w:sz w:val="24"/>
      <w:szCs w:val="24"/>
      <w:lang w:eastAsia="pl-PL"/>
    </w:rPr>
  </w:style>
  <w:style w:type="paragraph" w:customStyle="1" w:styleId="xl91">
    <w:name w:val="xl91"/>
    <w:basedOn w:val="Normalny"/>
    <w:qFormat/>
    <w:rsid w:val="00004836"/>
    <w:pPr>
      <w:pBdr>
        <w:top w:val="single" w:sz="8" w:space="0" w:color="000000"/>
        <w:left w:val="single" w:sz="8" w:space="0" w:color="000000"/>
        <w:bottom w:val="single" w:sz="4" w:space="0" w:color="000000"/>
        <w:right w:val="single" w:sz="4" w:space="0" w:color="000000"/>
      </w:pBdr>
      <w:spacing w:beforeAutospacing="1" w:afterAutospacing="1" w:line="240" w:lineRule="auto"/>
      <w:jc w:val="right"/>
      <w:textAlignment w:val="center"/>
    </w:pPr>
    <w:rPr>
      <w:rFonts w:ascii="Calibri" w:eastAsia="Times New Roman" w:hAnsi="Calibri" w:cs="Times New Roman"/>
      <w:b/>
      <w:bCs/>
      <w:sz w:val="24"/>
      <w:szCs w:val="24"/>
      <w:lang w:eastAsia="pl-PL"/>
    </w:rPr>
  </w:style>
  <w:style w:type="paragraph" w:customStyle="1" w:styleId="xl92">
    <w:name w:val="xl92"/>
    <w:basedOn w:val="Normalny"/>
    <w:qFormat/>
    <w:rsid w:val="00004836"/>
    <w:pPr>
      <w:pBdr>
        <w:top w:val="single" w:sz="8" w:space="0" w:color="000000"/>
        <w:bottom w:val="single" w:sz="4" w:space="0" w:color="000000"/>
      </w:pBdr>
      <w:spacing w:beforeAutospacing="1" w:afterAutospacing="1" w:line="240" w:lineRule="auto"/>
      <w:jc w:val="center"/>
      <w:textAlignment w:val="center"/>
    </w:pPr>
    <w:rPr>
      <w:rFonts w:ascii="Calibri" w:eastAsia="Times New Roman" w:hAnsi="Calibri" w:cs="Times New Roman"/>
      <w:b/>
      <w:bCs/>
      <w:sz w:val="24"/>
      <w:szCs w:val="24"/>
      <w:lang w:eastAsia="pl-PL"/>
    </w:rPr>
  </w:style>
  <w:style w:type="paragraph" w:customStyle="1" w:styleId="xl93">
    <w:name w:val="xl93"/>
    <w:basedOn w:val="Normalny"/>
    <w:qFormat/>
    <w:rsid w:val="00004836"/>
    <w:pPr>
      <w:spacing w:beforeAutospacing="1" w:afterAutospacing="1" w:line="240" w:lineRule="auto"/>
      <w:textAlignment w:val="center"/>
    </w:pPr>
    <w:rPr>
      <w:rFonts w:ascii="Calibri" w:eastAsia="Times New Roman" w:hAnsi="Calibri" w:cs="Times New Roman"/>
      <w:b/>
      <w:bCs/>
      <w:sz w:val="24"/>
      <w:szCs w:val="24"/>
      <w:lang w:eastAsia="pl-PL"/>
    </w:rPr>
  </w:style>
  <w:style w:type="paragraph" w:customStyle="1" w:styleId="xl94">
    <w:name w:val="xl94"/>
    <w:basedOn w:val="Normalny"/>
    <w:qFormat/>
    <w:rsid w:val="00004836"/>
    <w:pPr>
      <w:pBdr>
        <w:top w:val="single" w:sz="8" w:space="0" w:color="000000"/>
        <w:left w:val="single" w:sz="8" w:space="0" w:color="000000"/>
        <w:right w:val="single" w:sz="4" w:space="0" w:color="000000"/>
      </w:pBdr>
      <w:spacing w:beforeAutospacing="1" w:afterAutospacing="1" w:line="240" w:lineRule="auto"/>
      <w:jc w:val="center"/>
      <w:textAlignment w:val="center"/>
    </w:pPr>
    <w:rPr>
      <w:rFonts w:ascii="Calibri" w:eastAsia="Times New Roman" w:hAnsi="Calibri" w:cs="Times New Roman"/>
      <w:b/>
      <w:bCs/>
      <w:sz w:val="24"/>
      <w:szCs w:val="24"/>
      <w:lang w:eastAsia="pl-PL"/>
    </w:rPr>
  </w:style>
  <w:style w:type="paragraph" w:customStyle="1" w:styleId="xl95">
    <w:name w:val="xl95"/>
    <w:basedOn w:val="Normalny"/>
    <w:qFormat/>
    <w:rsid w:val="00004836"/>
    <w:pPr>
      <w:pBdr>
        <w:top w:val="single" w:sz="8" w:space="0" w:color="000000"/>
        <w:left w:val="single" w:sz="4" w:space="0" w:color="000000"/>
        <w:right w:val="single" w:sz="4" w:space="0" w:color="000000"/>
      </w:pBdr>
      <w:spacing w:beforeAutospacing="1" w:afterAutospacing="1" w:line="240" w:lineRule="auto"/>
      <w:jc w:val="center"/>
      <w:textAlignment w:val="center"/>
    </w:pPr>
    <w:rPr>
      <w:rFonts w:ascii="Calibri" w:eastAsia="Times New Roman" w:hAnsi="Calibri" w:cs="Times New Roman"/>
      <w:b/>
      <w:bCs/>
      <w:sz w:val="24"/>
      <w:szCs w:val="24"/>
      <w:lang w:eastAsia="pl-PL"/>
    </w:rPr>
  </w:style>
  <w:style w:type="paragraph" w:customStyle="1" w:styleId="xl96">
    <w:name w:val="xl96"/>
    <w:basedOn w:val="Normalny"/>
    <w:qFormat/>
    <w:rsid w:val="00004836"/>
    <w:pPr>
      <w:pBdr>
        <w:top w:val="single" w:sz="8" w:space="0" w:color="000000"/>
        <w:left w:val="single" w:sz="4" w:space="0" w:color="000000"/>
        <w:right w:val="single" w:sz="4" w:space="0" w:color="000000"/>
      </w:pBdr>
      <w:spacing w:beforeAutospacing="1" w:afterAutospacing="1" w:line="240" w:lineRule="auto"/>
      <w:jc w:val="center"/>
      <w:textAlignment w:val="center"/>
    </w:pPr>
    <w:rPr>
      <w:rFonts w:ascii="Calibri" w:eastAsia="Times New Roman" w:hAnsi="Calibri" w:cs="Times New Roman"/>
      <w:b/>
      <w:bCs/>
      <w:sz w:val="24"/>
      <w:szCs w:val="24"/>
      <w:lang w:eastAsia="pl-PL"/>
    </w:rPr>
  </w:style>
  <w:style w:type="paragraph" w:customStyle="1" w:styleId="xl97">
    <w:name w:val="xl97"/>
    <w:basedOn w:val="Normalny"/>
    <w:qFormat/>
    <w:rsid w:val="00004836"/>
    <w:pPr>
      <w:pBdr>
        <w:top w:val="single" w:sz="8" w:space="0" w:color="000000"/>
        <w:left w:val="single" w:sz="8" w:space="0" w:color="000000"/>
        <w:bottom w:val="single" w:sz="4" w:space="0" w:color="000000"/>
      </w:pBdr>
      <w:spacing w:beforeAutospacing="1" w:afterAutospacing="1" w:line="240" w:lineRule="auto"/>
      <w:jc w:val="right"/>
      <w:textAlignment w:val="top"/>
    </w:pPr>
    <w:rPr>
      <w:rFonts w:ascii="Calibri" w:eastAsia="Times New Roman" w:hAnsi="Calibri" w:cs="Times New Roman"/>
      <w:b/>
      <w:bCs/>
      <w:sz w:val="24"/>
      <w:szCs w:val="24"/>
      <w:lang w:eastAsia="pl-PL"/>
    </w:rPr>
  </w:style>
  <w:style w:type="paragraph" w:customStyle="1" w:styleId="xl98">
    <w:name w:val="xl98"/>
    <w:basedOn w:val="Normalny"/>
    <w:qFormat/>
    <w:rsid w:val="00004836"/>
    <w:pPr>
      <w:pBdr>
        <w:top w:val="single" w:sz="8" w:space="0" w:color="000000"/>
        <w:bottom w:val="single" w:sz="4" w:space="0" w:color="000000"/>
      </w:pBdr>
      <w:spacing w:beforeAutospacing="1" w:afterAutospacing="1" w:line="240" w:lineRule="auto"/>
      <w:jc w:val="center"/>
    </w:pPr>
    <w:rPr>
      <w:rFonts w:ascii="Calibri" w:eastAsia="Times New Roman" w:hAnsi="Calibri" w:cs="Times New Roman"/>
      <w:b/>
      <w:bCs/>
      <w:sz w:val="24"/>
      <w:szCs w:val="24"/>
      <w:lang w:eastAsia="pl-PL"/>
    </w:rPr>
  </w:style>
  <w:style w:type="paragraph" w:customStyle="1" w:styleId="xl99">
    <w:name w:val="xl99"/>
    <w:basedOn w:val="Normalny"/>
    <w:qFormat/>
    <w:rsid w:val="00004836"/>
    <w:pPr>
      <w:spacing w:beforeAutospacing="1" w:afterAutospacing="1" w:line="240" w:lineRule="auto"/>
    </w:pPr>
    <w:rPr>
      <w:rFonts w:ascii="Calibri" w:eastAsia="Times New Roman" w:hAnsi="Calibri" w:cs="Times New Roman"/>
      <w:b/>
      <w:bCs/>
      <w:sz w:val="24"/>
      <w:szCs w:val="24"/>
      <w:lang w:eastAsia="pl-PL"/>
    </w:rPr>
  </w:style>
  <w:style w:type="paragraph" w:customStyle="1" w:styleId="xl100">
    <w:name w:val="xl100"/>
    <w:basedOn w:val="Normalny"/>
    <w:qFormat/>
    <w:rsid w:val="00004836"/>
    <w:pPr>
      <w:pBdr>
        <w:left w:val="single" w:sz="8" w:space="0" w:color="000000"/>
        <w:bottom w:val="single" w:sz="4" w:space="0" w:color="000000"/>
        <w:right w:val="single" w:sz="4" w:space="0" w:color="000000"/>
      </w:pBdr>
      <w:spacing w:beforeAutospacing="1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xl101">
    <w:name w:val="xl101"/>
    <w:basedOn w:val="Normalny"/>
    <w:qFormat/>
    <w:rsid w:val="00004836"/>
    <w:pPr>
      <w:pBdr>
        <w:top w:val="single" w:sz="8" w:space="0" w:color="000000"/>
        <w:left w:val="single" w:sz="4" w:space="0" w:color="000000"/>
        <w:right w:val="single" w:sz="8" w:space="0" w:color="000000"/>
      </w:pBdr>
      <w:spacing w:beforeAutospacing="1" w:afterAutospacing="1" w:line="240" w:lineRule="auto"/>
      <w:jc w:val="center"/>
      <w:textAlignment w:val="center"/>
    </w:pPr>
    <w:rPr>
      <w:rFonts w:ascii="Calibri" w:eastAsia="Times New Roman" w:hAnsi="Calibri" w:cs="Times New Roman"/>
      <w:b/>
      <w:bCs/>
      <w:sz w:val="24"/>
      <w:szCs w:val="24"/>
      <w:lang w:eastAsia="pl-PL"/>
    </w:rPr>
  </w:style>
  <w:style w:type="paragraph" w:customStyle="1" w:styleId="xl102">
    <w:name w:val="xl102"/>
    <w:basedOn w:val="Normalny"/>
    <w:qFormat/>
    <w:rsid w:val="00004836"/>
    <w:pPr>
      <w:pBdr>
        <w:top w:val="single" w:sz="8" w:space="0" w:color="000000"/>
        <w:bottom w:val="single" w:sz="4" w:space="0" w:color="000000"/>
        <w:right w:val="single" w:sz="8" w:space="0" w:color="000000"/>
      </w:pBdr>
      <w:spacing w:beforeAutospacing="1" w:afterAutospacing="1" w:line="240" w:lineRule="auto"/>
      <w:jc w:val="center"/>
      <w:textAlignment w:val="center"/>
    </w:pPr>
    <w:rPr>
      <w:rFonts w:ascii="Calibri" w:eastAsia="Times New Roman" w:hAnsi="Calibri" w:cs="Times New Roman"/>
      <w:b/>
      <w:bCs/>
      <w:sz w:val="24"/>
      <w:szCs w:val="24"/>
      <w:lang w:eastAsia="pl-PL"/>
    </w:rPr>
  </w:style>
  <w:style w:type="paragraph" w:customStyle="1" w:styleId="xl103">
    <w:name w:val="xl103"/>
    <w:basedOn w:val="Normalny"/>
    <w:qFormat/>
    <w:rsid w:val="00004836"/>
    <w:pPr>
      <w:pBdr>
        <w:left w:val="single" w:sz="4" w:space="0" w:color="000000"/>
        <w:right w:val="single" w:sz="8" w:space="0" w:color="000000"/>
      </w:pBdr>
      <w:spacing w:beforeAutospacing="1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xl104">
    <w:name w:val="xl104"/>
    <w:basedOn w:val="Normalny"/>
    <w:qFormat/>
    <w:rsid w:val="00004836"/>
    <w:pPr>
      <w:pBdr>
        <w:left w:val="single" w:sz="4" w:space="0" w:color="000000"/>
        <w:right w:val="single" w:sz="8" w:space="0" w:color="000000"/>
      </w:pBdr>
      <w:spacing w:beforeAutospacing="1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xl105">
    <w:name w:val="xl105"/>
    <w:basedOn w:val="Normalny"/>
    <w:qFormat/>
    <w:rsid w:val="00004836"/>
    <w:pPr>
      <w:pBdr>
        <w:top w:val="single" w:sz="4" w:space="0" w:color="000000"/>
        <w:left w:val="single" w:sz="4" w:space="0" w:color="000000"/>
        <w:right w:val="single" w:sz="8" w:space="0" w:color="000000"/>
      </w:pBdr>
      <w:spacing w:beforeAutospacing="1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xl106">
    <w:name w:val="xl106"/>
    <w:basedOn w:val="Normalny"/>
    <w:qFormat/>
    <w:rsid w:val="00004836"/>
    <w:pPr>
      <w:pBdr>
        <w:top w:val="single" w:sz="8" w:space="0" w:color="000000"/>
        <w:bottom w:val="single" w:sz="4" w:space="0" w:color="000000"/>
        <w:right w:val="single" w:sz="8" w:space="0" w:color="000000"/>
      </w:pBdr>
      <w:spacing w:beforeAutospacing="1" w:afterAutospacing="1" w:line="240" w:lineRule="auto"/>
      <w:jc w:val="right"/>
      <w:textAlignment w:val="center"/>
    </w:pPr>
    <w:rPr>
      <w:rFonts w:ascii="Calibri" w:eastAsia="Times New Roman" w:hAnsi="Calibri" w:cs="Times New Roman"/>
      <w:b/>
      <w:bCs/>
      <w:sz w:val="24"/>
      <w:szCs w:val="24"/>
      <w:lang w:eastAsia="pl-PL"/>
    </w:rPr>
  </w:style>
  <w:style w:type="paragraph" w:customStyle="1" w:styleId="xl107">
    <w:name w:val="xl107"/>
    <w:basedOn w:val="Normalny"/>
    <w:qFormat/>
    <w:rsid w:val="00004836"/>
    <w:pPr>
      <w:pBdr>
        <w:top w:val="single" w:sz="8" w:space="0" w:color="000000"/>
        <w:bottom w:val="single" w:sz="4" w:space="0" w:color="000000"/>
        <w:right w:val="single" w:sz="8" w:space="0" w:color="000000"/>
      </w:pBdr>
      <w:spacing w:beforeAutospacing="1" w:afterAutospacing="1" w:line="240" w:lineRule="auto"/>
      <w:jc w:val="right"/>
    </w:pPr>
    <w:rPr>
      <w:rFonts w:ascii="Calibri" w:eastAsia="Times New Roman" w:hAnsi="Calibri" w:cs="Times New Roman"/>
      <w:b/>
      <w:bCs/>
      <w:sz w:val="24"/>
      <w:szCs w:val="24"/>
      <w:lang w:eastAsia="pl-PL"/>
    </w:rPr>
  </w:style>
  <w:style w:type="paragraph" w:customStyle="1" w:styleId="xl108">
    <w:name w:val="xl108"/>
    <w:basedOn w:val="Normalny"/>
    <w:qFormat/>
    <w:rsid w:val="00004836"/>
    <w:pPr>
      <w:pBdr>
        <w:left w:val="single" w:sz="4" w:space="0" w:color="000000"/>
        <w:bottom w:val="single" w:sz="4" w:space="0" w:color="000000"/>
        <w:right w:val="single" w:sz="8" w:space="0" w:color="000000"/>
      </w:pBdr>
      <w:spacing w:beforeAutospacing="1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xl109">
    <w:name w:val="xl109"/>
    <w:basedOn w:val="Normalny"/>
    <w:qFormat/>
    <w:rsid w:val="00004836"/>
    <w:pPr>
      <w:pBdr>
        <w:left w:val="single" w:sz="4" w:space="0" w:color="000000"/>
        <w:bottom w:val="single" w:sz="8" w:space="0" w:color="000000"/>
        <w:right w:val="single" w:sz="8" w:space="0" w:color="000000"/>
      </w:pBdr>
      <w:spacing w:beforeAutospacing="1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xl110">
    <w:name w:val="xl110"/>
    <w:basedOn w:val="Normalny"/>
    <w:qFormat/>
    <w:rsid w:val="00004836"/>
    <w:pPr>
      <w:pBdr>
        <w:left w:val="single" w:sz="4" w:space="0" w:color="000000"/>
        <w:right w:val="single" w:sz="4" w:space="0" w:color="000000"/>
      </w:pBdr>
      <w:spacing w:beforeAutospacing="1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xl111">
    <w:name w:val="xl111"/>
    <w:basedOn w:val="Normalny"/>
    <w:qFormat/>
    <w:rsid w:val="00004836"/>
    <w:pPr>
      <w:pBdr>
        <w:top w:val="single" w:sz="8" w:space="0" w:color="000000"/>
        <w:left w:val="single" w:sz="8" w:space="0" w:color="000000"/>
        <w:bottom w:val="single" w:sz="8" w:space="0" w:color="000000"/>
      </w:pBdr>
      <w:spacing w:beforeAutospacing="1" w:afterAutospacing="1" w:line="240" w:lineRule="auto"/>
      <w:jc w:val="center"/>
      <w:textAlignment w:val="center"/>
    </w:pPr>
    <w:rPr>
      <w:rFonts w:ascii="Calibri" w:eastAsia="Times New Roman" w:hAnsi="Calibri" w:cs="Times New Roman"/>
      <w:b/>
      <w:bCs/>
      <w:sz w:val="24"/>
      <w:szCs w:val="24"/>
      <w:lang w:eastAsia="pl-PL"/>
    </w:rPr>
  </w:style>
  <w:style w:type="paragraph" w:customStyle="1" w:styleId="xl112">
    <w:name w:val="xl112"/>
    <w:basedOn w:val="Normalny"/>
    <w:qFormat/>
    <w:rsid w:val="00004836"/>
    <w:pPr>
      <w:pBdr>
        <w:top w:val="single" w:sz="8" w:space="0" w:color="000000"/>
        <w:bottom w:val="single" w:sz="8" w:space="0" w:color="000000"/>
      </w:pBdr>
      <w:spacing w:beforeAutospacing="1" w:afterAutospacing="1" w:line="240" w:lineRule="auto"/>
      <w:jc w:val="center"/>
      <w:textAlignment w:val="center"/>
    </w:pPr>
    <w:rPr>
      <w:rFonts w:ascii="Calibri" w:eastAsia="Times New Roman" w:hAnsi="Calibri" w:cs="Times New Roman"/>
      <w:b/>
      <w:bCs/>
      <w:sz w:val="24"/>
      <w:szCs w:val="24"/>
      <w:lang w:eastAsia="pl-PL"/>
    </w:rPr>
  </w:style>
  <w:style w:type="paragraph" w:customStyle="1" w:styleId="xl113">
    <w:name w:val="xl113"/>
    <w:basedOn w:val="Normalny"/>
    <w:qFormat/>
    <w:rsid w:val="00004836"/>
    <w:pPr>
      <w:pBdr>
        <w:top w:val="single" w:sz="8" w:space="0" w:color="000000"/>
        <w:bottom w:val="single" w:sz="8" w:space="0" w:color="000000"/>
        <w:right w:val="single" w:sz="8" w:space="0" w:color="000000"/>
      </w:pBdr>
      <w:spacing w:beforeAutospacing="1" w:afterAutospacing="1" w:line="240" w:lineRule="auto"/>
      <w:jc w:val="center"/>
      <w:textAlignment w:val="center"/>
    </w:pPr>
    <w:rPr>
      <w:rFonts w:ascii="Calibri" w:eastAsia="Times New Roman" w:hAnsi="Calibri" w:cs="Times New Roman"/>
      <w:b/>
      <w:bCs/>
      <w:sz w:val="24"/>
      <w:szCs w:val="24"/>
      <w:lang w:eastAsia="pl-PL"/>
    </w:rPr>
  </w:style>
  <w:style w:type="paragraph" w:customStyle="1" w:styleId="xl114">
    <w:name w:val="xl114"/>
    <w:basedOn w:val="Normalny"/>
    <w:qFormat/>
    <w:rsid w:val="00004836"/>
    <w:pPr>
      <w:pBdr>
        <w:top w:val="single" w:sz="8" w:space="0" w:color="000000"/>
        <w:left w:val="single" w:sz="4" w:space="0" w:color="000000"/>
        <w:bottom w:val="single" w:sz="4" w:space="0" w:color="000000"/>
      </w:pBdr>
      <w:spacing w:beforeAutospacing="1" w:afterAutospacing="1" w:line="240" w:lineRule="auto"/>
      <w:textAlignment w:val="center"/>
    </w:pPr>
    <w:rPr>
      <w:rFonts w:ascii="Calibri" w:eastAsia="Times New Roman" w:hAnsi="Calibri" w:cs="Times New Roman"/>
      <w:b/>
      <w:bCs/>
      <w:sz w:val="24"/>
      <w:szCs w:val="24"/>
      <w:lang w:eastAsia="pl-PL"/>
    </w:rPr>
  </w:style>
  <w:style w:type="paragraph" w:customStyle="1" w:styleId="xl115">
    <w:name w:val="xl115"/>
    <w:basedOn w:val="Normalny"/>
    <w:qFormat/>
    <w:rsid w:val="00004836"/>
    <w:pPr>
      <w:pBdr>
        <w:top w:val="single" w:sz="8" w:space="0" w:color="000000"/>
        <w:bottom w:val="single" w:sz="4" w:space="0" w:color="000000"/>
      </w:pBdr>
      <w:spacing w:beforeAutospacing="1" w:afterAutospacing="1" w:line="240" w:lineRule="auto"/>
      <w:textAlignment w:val="center"/>
    </w:pPr>
    <w:rPr>
      <w:rFonts w:ascii="Calibri" w:eastAsia="Times New Roman" w:hAnsi="Calibri" w:cs="Times New Roman"/>
      <w:b/>
      <w:bCs/>
      <w:sz w:val="24"/>
      <w:szCs w:val="24"/>
      <w:lang w:eastAsia="pl-PL"/>
    </w:rPr>
  </w:style>
  <w:style w:type="paragraph" w:customStyle="1" w:styleId="xl116">
    <w:name w:val="xl116"/>
    <w:basedOn w:val="Normalny"/>
    <w:qFormat/>
    <w:rsid w:val="00004836"/>
    <w:pPr>
      <w:pBdr>
        <w:top w:val="single" w:sz="8" w:space="0" w:color="000000"/>
        <w:left w:val="single" w:sz="4" w:space="0" w:color="000000"/>
        <w:bottom w:val="single" w:sz="4" w:space="0" w:color="000000"/>
      </w:pBdr>
      <w:spacing w:beforeAutospacing="1" w:afterAutospacing="1" w:line="240" w:lineRule="auto"/>
      <w:textAlignment w:val="top"/>
    </w:pPr>
    <w:rPr>
      <w:rFonts w:ascii="Calibri" w:eastAsia="Times New Roman" w:hAnsi="Calibri" w:cs="Times New Roman"/>
      <w:b/>
      <w:bCs/>
      <w:sz w:val="24"/>
      <w:szCs w:val="24"/>
      <w:lang w:eastAsia="pl-PL"/>
    </w:rPr>
  </w:style>
  <w:style w:type="paragraph" w:customStyle="1" w:styleId="xl117">
    <w:name w:val="xl117"/>
    <w:basedOn w:val="Normalny"/>
    <w:qFormat/>
    <w:rsid w:val="00004836"/>
    <w:pPr>
      <w:pBdr>
        <w:top w:val="single" w:sz="8" w:space="0" w:color="000000"/>
        <w:bottom w:val="single" w:sz="4" w:space="0" w:color="000000"/>
      </w:pBdr>
      <w:spacing w:beforeAutospacing="1" w:afterAutospacing="1" w:line="240" w:lineRule="auto"/>
      <w:textAlignment w:val="top"/>
    </w:pPr>
    <w:rPr>
      <w:rFonts w:ascii="Calibri" w:eastAsia="Times New Roman" w:hAnsi="Calibri" w:cs="Times New Roman"/>
      <w:b/>
      <w:bCs/>
      <w:sz w:val="24"/>
      <w:szCs w:val="24"/>
      <w:lang w:eastAsia="pl-PL"/>
    </w:rPr>
  </w:style>
  <w:style w:type="numbering" w:customStyle="1" w:styleId="Bezlisty1">
    <w:name w:val="Bez listy1"/>
    <w:semiHidden/>
    <w:qFormat/>
    <w:rsid w:val="00261E40"/>
  </w:style>
  <w:style w:type="numbering" w:customStyle="1" w:styleId="Bezlisty11">
    <w:name w:val="Bez listy11"/>
    <w:semiHidden/>
    <w:unhideWhenUsed/>
    <w:qFormat/>
    <w:rsid w:val="00261E40"/>
  </w:style>
  <w:style w:type="table" w:styleId="Tabela-Siatka">
    <w:name w:val="Table Grid"/>
    <w:basedOn w:val="Standardowy"/>
    <w:rsid w:val="00261E40"/>
    <w:rPr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E1A4B09-DBB5-40E6-982B-198270431A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191</TotalTime>
  <Pages>8</Pages>
  <Words>3588</Words>
  <Characters>21529</Characters>
  <Application>Microsoft Office Word</Application>
  <DocSecurity>0</DocSecurity>
  <Lines>179</Lines>
  <Paragraphs>50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ZUS</Company>
  <LinksUpToDate>false</LinksUpToDate>
  <CharactersWithSpaces>25067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KRZYŻANIAK, Urszula</dc:creator>
  <dc:description/>
  <cp:lastModifiedBy>Grażyna</cp:lastModifiedBy>
  <cp:revision>13</cp:revision>
  <cp:lastPrinted>2022-02-16T11:43:00Z</cp:lastPrinted>
  <dcterms:created xsi:type="dcterms:W3CDTF">2022-02-15T14:07:00Z</dcterms:created>
  <dcterms:modified xsi:type="dcterms:W3CDTF">2022-03-14T11:30:00Z</dcterms:modified>
  <dc:language>pl-PL</dc:language>
</cp:coreProperties>
</file>