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FCB" w:rsidRDefault="00901632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 w:cs="Calibri Light"/>
        </w:rPr>
        <w:t>IRIOS 6220.2.4.2024                                                                                           Olszanka dn. 10.10.2024 r.</w:t>
      </w:r>
    </w:p>
    <w:p w:rsidR="00EA2FCB" w:rsidRDefault="00EA2FCB">
      <w:pPr>
        <w:pStyle w:val="Standard"/>
        <w:rPr>
          <w:rFonts w:ascii="Calibri Light" w:hAnsi="Calibri Light" w:cs="Calibri Light"/>
        </w:rPr>
      </w:pPr>
    </w:p>
    <w:p w:rsidR="00EA2FCB" w:rsidRDefault="00EA2FCB">
      <w:pPr>
        <w:pStyle w:val="Standard"/>
        <w:rPr>
          <w:rFonts w:ascii="Calibri Light" w:hAnsi="Calibri Light" w:cs="Calibri Light"/>
        </w:rPr>
      </w:pPr>
    </w:p>
    <w:p w:rsidR="00EA2FCB" w:rsidRDefault="00901632">
      <w:pPr>
        <w:pStyle w:val="Standard"/>
        <w:spacing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OBWIESZCZENIE WÓJTA GMINY OLSZANKA</w:t>
      </w:r>
    </w:p>
    <w:p w:rsidR="00EA2FCB" w:rsidRDefault="00901632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hAnsi="Calibri Light" w:cs="Calibri Light"/>
          <w:b/>
          <w:bCs/>
        </w:rPr>
        <w:t xml:space="preserve">o </w:t>
      </w:r>
      <w:r>
        <w:rPr>
          <w:rFonts w:ascii="Calibri Light" w:hAnsi="Calibri Light" w:cs="Calibri Light"/>
          <w:b/>
          <w:bCs/>
        </w:rPr>
        <w:t xml:space="preserve">wszczęciu postępowania z udziałem społeczeństwa i przystąpieniu do przeprowadzenia oceny oddziaływania na środowisko, nałożeniu obowiązku sporządzenia raportu ooś, </w:t>
      </w:r>
      <w:r>
        <w:rPr>
          <w:rFonts w:ascii="Calibri Light" w:eastAsia="Calibri" w:hAnsi="Calibri Light" w:cs="Calibri Light"/>
          <w:b/>
          <w:bCs/>
        </w:rPr>
        <w:t xml:space="preserve"> przed wydaniem decyzji o środowiskowych uwarunkowaniach dla przedsięwzięcia : </w:t>
      </w:r>
      <w:r>
        <w:rPr>
          <w:rFonts w:ascii="Calibri Light" w:eastAsia="Calibri" w:hAnsi="Calibri Light" w:cs="Calibri Light"/>
          <w:b/>
          <w:bCs/>
          <w:lang w:val="sq-AL"/>
        </w:rPr>
        <w:t>„Uruchomienie</w:t>
      </w:r>
      <w:r>
        <w:rPr>
          <w:rFonts w:ascii="Calibri Light" w:eastAsia="Calibri" w:hAnsi="Calibri Light" w:cs="Calibri Light"/>
          <w:b/>
          <w:bCs/>
          <w:lang w:val="sq-AL"/>
        </w:rPr>
        <w:t xml:space="preserve"> kontenerowej kompostowni odpadów ulegających biodegradacji na działce nr 20/1 obręb ewidencyjny Olszanka,gmina Olszanka”</w:t>
      </w:r>
    </w:p>
    <w:p w:rsidR="00EA2FCB" w:rsidRDefault="00901632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 xml:space="preserve">Działając na podstawie art. 33 ust. 1, art 33 a ust. 1, ust.2 ust.3, art 34 oraz </w:t>
      </w:r>
      <w:r>
        <w:rPr>
          <w:rFonts w:ascii="Calibri Light" w:eastAsia="Calibri" w:hAnsi="Calibri Light" w:cs="Calibri Light"/>
          <w:lang w:val="sq-AL"/>
        </w:rPr>
        <w:t xml:space="preserve">, a także w związku z  </w:t>
      </w:r>
      <w:r>
        <w:rPr>
          <w:rFonts w:ascii="Calibri Light" w:eastAsia="Calibri" w:hAnsi="Calibri Light" w:cs="Calibri Light"/>
        </w:rPr>
        <w:t>art. 79 ustawy z dnia 3 paźdz</w:t>
      </w:r>
      <w:r>
        <w:rPr>
          <w:rFonts w:ascii="Calibri Light" w:eastAsia="Calibri" w:hAnsi="Calibri Light" w:cs="Calibri Light"/>
        </w:rPr>
        <w:t>iernika 2008 r. o udostępnianiu informacji o środowisku i jego ochronie, udziale  społeczeństwa w ochronie środowiska oraz ocenach oddziaływania na środowisko (</w:t>
      </w:r>
      <w:r>
        <w:rPr>
          <w:rFonts w:ascii="Calibri Light" w:eastAsia="Calibri" w:hAnsi="Calibri Light" w:cs="Calibri Light"/>
          <w:lang w:val="sq-AL"/>
        </w:rPr>
        <w:t>Dz. U. z 2024 r. poz. 1112</w:t>
      </w:r>
      <w:r>
        <w:rPr>
          <w:rFonts w:ascii="Calibri Light" w:eastAsia="Calibri" w:hAnsi="Calibri Light" w:cs="Calibri Light"/>
        </w:rPr>
        <w:t>)</w:t>
      </w:r>
    </w:p>
    <w:p w:rsidR="00EA2FCB" w:rsidRDefault="00901632">
      <w:pPr>
        <w:pStyle w:val="Standard"/>
        <w:spacing w:line="360" w:lineRule="auto"/>
        <w:jc w:val="center"/>
        <w:rPr>
          <w:rFonts w:ascii="Calibri Light" w:eastAsia="Calibri" w:hAnsi="Calibri Light" w:cs="Calibri Light"/>
          <w:b/>
          <w:bCs/>
        </w:rPr>
      </w:pPr>
      <w:r>
        <w:rPr>
          <w:rFonts w:ascii="Calibri Light" w:eastAsia="Calibri" w:hAnsi="Calibri Light" w:cs="Calibri Light"/>
          <w:b/>
          <w:bCs/>
        </w:rPr>
        <w:t>Wójt Gminy Olszanka</w:t>
      </w:r>
    </w:p>
    <w:p w:rsidR="00EA2FCB" w:rsidRDefault="00901632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>informuje o przystąpieniu do przeprowadzenia oce</w:t>
      </w:r>
      <w:r>
        <w:rPr>
          <w:rFonts w:ascii="Calibri Light" w:eastAsia="Calibri" w:hAnsi="Calibri Light" w:cs="Calibri Light"/>
        </w:rPr>
        <w:t>ny oddziaływania na środowiska, nałożeniu obowiązku sporządzenia  raportu ooś,  wszczęciu procedury z udziałem społeczeństwa w ramach postępowania o wydanie decyzji o środowiskowych uwarunkowaniach dla przedsięwzięcia :</w:t>
      </w:r>
      <w:r>
        <w:rPr>
          <w:rFonts w:ascii="Calibri Light" w:eastAsia="Calibri" w:hAnsi="Calibri Light" w:cs="Calibri Light"/>
          <w:b/>
          <w:bCs/>
          <w:lang w:val="sq-AL"/>
        </w:rPr>
        <w:t>„Uruchomienie kontenerowej kompostown</w:t>
      </w:r>
      <w:r>
        <w:rPr>
          <w:rFonts w:ascii="Calibri Light" w:eastAsia="Calibri" w:hAnsi="Calibri Light" w:cs="Calibri Light"/>
          <w:b/>
          <w:bCs/>
          <w:lang w:val="sq-AL"/>
        </w:rPr>
        <w:t>i odpadów ulegających biodegradacji na działce nr 20/1 obręb ewidencyjny Olszanka,gmina Olszanka”</w:t>
      </w:r>
    </w:p>
    <w:p w:rsidR="00EA2FCB" w:rsidRDefault="00901632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 xml:space="preserve">Zgodnie  </w:t>
      </w:r>
      <w:r>
        <w:rPr>
          <w:rFonts w:ascii="Calibri Light" w:eastAsia="Calibri" w:hAnsi="Calibri Light" w:cs="Calibri Light"/>
        </w:rPr>
        <w:t>z art. 63 ust. 1 oraz art. 64 ust. 1 i ust.4 oraz art. 75 ust. 1 pkt.4,  ustawy z dnia 3 października 2008 r. o udostępnianiu informacji o środowisk</w:t>
      </w:r>
      <w:r>
        <w:rPr>
          <w:rFonts w:ascii="Calibri Light" w:eastAsia="Calibri" w:hAnsi="Calibri Light" w:cs="Calibri Light"/>
        </w:rPr>
        <w:t xml:space="preserve">u i jego ochronie, udziale  społeczeństwa w ochronie środowiska oraz ocenach oddziaływania na środowisko </w:t>
      </w:r>
      <w:r>
        <w:rPr>
          <w:rFonts w:ascii="Calibri Light" w:eastAsia="Calibri" w:hAnsi="Calibri Light" w:cs="Calibri Light"/>
        </w:rPr>
        <w:t>(</w:t>
      </w:r>
      <w:r>
        <w:rPr>
          <w:rFonts w:ascii="Calibri Light" w:eastAsia="Calibri" w:hAnsi="Calibri Light" w:cs="Calibri Light"/>
          <w:lang w:val="sq-AL"/>
        </w:rPr>
        <w:t>Dz. U. z 2024 r. poz. 1112</w:t>
      </w:r>
      <w:r>
        <w:rPr>
          <w:rFonts w:ascii="Calibri Light" w:eastAsia="Calibri" w:hAnsi="Calibri Light" w:cs="Calibri Light"/>
        </w:rPr>
        <w:t>)</w:t>
      </w:r>
      <w:r>
        <w:rPr>
          <w:rFonts w:ascii="Calibri Light" w:eastAsia="Calibri" w:hAnsi="Calibri Light" w:cs="Calibri Light"/>
        </w:rPr>
        <w:t xml:space="preserve"> wniosek z dnia </w:t>
      </w:r>
      <w:r>
        <w:rPr>
          <w:rFonts w:ascii="Calibri Light" w:eastAsia="Calibri" w:hAnsi="Calibri Light" w:cs="Calibri Light"/>
          <w:lang w:val="sq-AL"/>
        </w:rPr>
        <w:t>09.07</w:t>
      </w:r>
      <w:r>
        <w:rPr>
          <w:rFonts w:ascii="Calibri Light" w:eastAsia="Calibri" w:hAnsi="Calibri Light" w:cs="Calibri Light"/>
          <w:b/>
          <w:bCs/>
          <w:lang w:val="sq-AL"/>
        </w:rPr>
        <w:t>.</w:t>
      </w:r>
      <w:r>
        <w:rPr>
          <w:rFonts w:ascii="Calibri Light" w:eastAsia="Calibri" w:hAnsi="Calibri Light" w:cs="Calibri Light"/>
          <w:lang w:val="sq-AL"/>
        </w:rPr>
        <w:t xml:space="preserve">24 r (data wpł. 17.07.24 r.) </w:t>
      </w:r>
      <w:r>
        <w:rPr>
          <w:rFonts w:ascii="Calibri Light" w:eastAsia="Calibri" w:hAnsi="Calibri Light" w:cs="Calibri Light"/>
        </w:rPr>
        <w:t>wraz z kartą inf. przedsięwzięcia został przedłożony do zaopiniowania  co do obowiązku przeprowadzenia oceny oddziaływania na środowisko dla planowanego przedsięwzięcia, Regionalnemu Dyrektorowi Ochrony Śr</w:t>
      </w:r>
      <w:r>
        <w:rPr>
          <w:rFonts w:ascii="Calibri Light" w:eastAsia="Calibri" w:hAnsi="Calibri Light" w:cs="Calibri Light"/>
        </w:rPr>
        <w:t xml:space="preserve">odowiska, Państwowemu Powiatowemu Inspektorowi  Sanitarnemu w Brzegu oraz  Dyrektorowi Regionalnego Zarządu Zlewni we Wrocławiu Państwowego Gospodarstwa Wodnego Wody Polskie. </w:t>
      </w:r>
      <w:r>
        <w:rPr>
          <w:rFonts w:ascii="Calibri Light" w:eastAsia="Calibri" w:hAnsi="Calibri Light" w:cs="Calibri Light"/>
          <w:lang w:val="sq-AL"/>
        </w:rPr>
        <w:t>Inwestorem jest spółka KOZERA Sp. z o.o. 46-146 Domaszowice ul.Strzelecka 15, peł</w:t>
      </w:r>
      <w:r>
        <w:rPr>
          <w:rFonts w:ascii="Calibri Light" w:eastAsia="Calibri" w:hAnsi="Calibri Light" w:cs="Calibri Light"/>
          <w:lang w:val="sq-AL"/>
        </w:rPr>
        <w:t>nomocnikiem jest Pani Anna Kamińska działająca z ramienia spółki Euro-Eko-Pol Leszek Kamiński Sp. z o.o. ul.Owsiana 62 Katowice.</w:t>
      </w:r>
    </w:p>
    <w:p w:rsidR="00EA2FCB" w:rsidRDefault="00901632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>Organem właściwym do wydania decyzji o środowiskowych uwarunkowaniach zgodnie z art. 75 ust. 1 pkt 4 ustawy z dnia 3 październi</w:t>
      </w:r>
      <w:r>
        <w:rPr>
          <w:rFonts w:ascii="Calibri Light" w:eastAsia="Calibri" w:hAnsi="Calibri Light" w:cs="Calibri Light"/>
          <w:lang w:val="sq-AL"/>
        </w:rPr>
        <w:t xml:space="preserve">ka 2008 r. </w:t>
      </w:r>
      <w:r>
        <w:rPr>
          <w:rStyle w:val="Uwydatnienie"/>
          <w:rFonts w:ascii="Calibri Light" w:eastAsia="Calibri" w:hAnsi="Calibri Light" w:cs="Calibri Light"/>
          <w:i w:val="0"/>
          <w:iCs w:val="0"/>
          <w:lang w:val="sq-AL"/>
        </w:rPr>
        <w:t>o udostępnianiu informacji o środowisku i jego ochronie, udziale społeczeństwa w ochronie środowiska oraz o ocenach oddziaływania na środowisko</w:t>
      </w:r>
      <w:r>
        <w:rPr>
          <w:rStyle w:val="Uwydatnienie"/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>(Dz. U. z 2024 r. poz. 1112)  jest Wójt Gminy Olszanka. Państwowy Powiatowy Inspektor Sanitarny w Brz</w:t>
      </w:r>
      <w:r>
        <w:rPr>
          <w:rFonts w:ascii="Calibri Light" w:eastAsia="Calibri" w:hAnsi="Calibri Light" w:cs="Calibri Light"/>
          <w:lang w:val="sq-AL"/>
        </w:rPr>
        <w:t xml:space="preserve">egu pismem z dn. 13.08.2024 r. Nr NZ.9022.4.15.2024.MW stwierdził konieczość oceny oddziaływania na </w:t>
      </w:r>
      <w:r>
        <w:rPr>
          <w:rFonts w:ascii="Calibri Light" w:eastAsia="Calibri" w:hAnsi="Calibri Light" w:cs="Calibri Light"/>
          <w:lang w:val="sq-AL"/>
        </w:rPr>
        <w:lastRenderedPageBreak/>
        <w:t>środowisko.Postanowieniem z dnia 20.08.24 r.  Nr WOOŚ.4220.222.2024.AK Regionalny Dyrektor Ochrony Środowiska w Opolu wydał postanowienie, że dla ww. przeds</w:t>
      </w:r>
      <w:r>
        <w:rPr>
          <w:rFonts w:ascii="Calibri Light" w:eastAsia="Calibri" w:hAnsi="Calibri Light" w:cs="Calibri Light"/>
          <w:lang w:val="sq-AL"/>
        </w:rPr>
        <w:t>ięwięcia  istnieje konieczność przeprowadzenia oceny oddziaływania na środowisko, a tym samym sporzadzenia raportu ooś. W dniu 12.08.2024 r. (19.08.24 r. data wpł.) Dyrektor Zarządu Zlewni we Wrocławiu Państowego Gospodarstwa Wodnego  Wody Polskie</w:t>
      </w:r>
      <w:r>
        <w:rPr>
          <w:rFonts w:eastAsia="Calibri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>postanow</w:t>
      </w:r>
      <w:r>
        <w:rPr>
          <w:rFonts w:ascii="Calibri Light" w:eastAsia="Calibri" w:hAnsi="Calibri Light" w:cs="Calibri Light"/>
          <w:lang w:val="sq-AL"/>
        </w:rPr>
        <w:t>ieniem nr VC.ZZŚ.4901.164.2024.KP</w:t>
      </w:r>
      <w:r>
        <w:rPr>
          <w:rFonts w:eastAsia="Calibri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>wyraził opinię, że dla przedsięwziecia pn</w:t>
      </w:r>
      <w:r>
        <w:rPr>
          <w:rFonts w:eastAsia="Calibri"/>
          <w:lang w:val="sq-AL"/>
        </w:rPr>
        <w:t xml:space="preserve">: </w:t>
      </w:r>
      <w:r>
        <w:rPr>
          <w:rFonts w:ascii="Calibri Light" w:eastAsia="Calibri" w:hAnsi="Calibri Light" w:cs="Calibri Light"/>
          <w:lang w:val="sq-AL"/>
        </w:rPr>
        <w:t>„Uruchomienie kontenerowej kompostowni odpadów ulegających biodegradacji na działce nr 20/1 obręb ewidencyjny Olszanka,gmina Olszanka” istnieje konieczność przeprowadzenia oceny o</w:t>
      </w:r>
      <w:r>
        <w:rPr>
          <w:rFonts w:ascii="Calibri Light" w:eastAsia="Calibri" w:hAnsi="Calibri Light" w:cs="Calibri Light"/>
          <w:lang w:val="sq-AL"/>
        </w:rPr>
        <w:t>ddziaływania na środowisko.  W dniu 10.10.2024 r. Wójt Gminy Olszanka wydał  postanowienie nr IRIOS 6220.2.3.24DSS</w:t>
      </w:r>
      <w:r>
        <w:rPr>
          <w:rFonts w:ascii="Calibri Light" w:eastAsia="Calibri" w:hAnsi="Calibri Light" w:cs="Calibri Light"/>
          <w:lang w:val="sq-AL"/>
        </w:rPr>
        <w:t xml:space="preserve">  w dn. 10.10.2024 r. i </w:t>
      </w:r>
      <w:r>
        <w:rPr>
          <w:rFonts w:ascii="Calibri Light" w:eastAsia="Calibri" w:hAnsi="Calibri Light" w:cs="Calibri Light"/>
          <w:lang w:val="sq-AL"/>
        </w:rPr>
        <w:t>nałożył obowiązek przeprowadzenia oceny oddziaływania na środowisko dla przedsięwzięcia ww. przedsięwzięcia określając</w:t>
      </w:r>
      <w:r>
        <w:rPr>
          <w:rFonts w:ascii="Calibri Light" w:eastAsia="Calibri" w:hAnsi="Calibri Light" w:cs="Calibri Light"/>
          <w:lang w:val="sq-AL"/>
        </w:rPr>
        <w:t xml:space="preserve"> jednocześnie zakres raportu o oddziaływaniu na środowisko zgodny z art. 66   ustawy ooś.</w:t>
      </w:r>
    </w:p>
    <w:p w:rsidR="00EA2FCB" w:rsidRDefault="00901632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 Light" w:hAnsi="Calibri Light" w:cs="Calibri Light"/>
          <w:lang w:val="sq-AL"/>
        </w:rPr>
        <w:t xml:space="preserve">    </w:t>
      </w:r>
      <w:r>
        <w:rPr>
          <w:rFonts w:ascii="Calibri Light" w:eastAsia="Calibri" w:hAnsi="Calibri Light" w:cs="Calibri Light"/>
          <w:lang w:val="sq-AL"/>
        </w:rPr>
        <w:t>Zgodnie z art.  33 ust. 1 ustawy z dnia 3 października 2008 r. o udostępnianiu informacji o środowisku i jego ochronie, udziale  społeczeństwa w ochronie środowis</w:t>
      </w:r>
      <w:r>
        <w:rPr>
          <w:rFonts w:ascii="Calibri Light" w:eastAsia="Calibri" w:hAnsi="Calibri Light" w:cs="Calibri Light"/>
          <w:lang w:val="sq-AL"/>
        </w:rPr>
        <w:t xml:space="preserve">ka oraz ocenach oddziaływania na środowisko (Dz. U. z 2024 r. poz. 1112),  10§ 1 oraz  49  § 1  Kodeksu postępowania administracyjnego (Dz. U. z 2024 r. poz. 572), niniejsze obwieszczenie podano do publicznej wiadomości,  uważa się za doręczone w terminie </w:t>
      </w:r>
      <w:r>
        <w:rPr>
          <w:rFonts w:ascii="Calibri Light" w:eastAsia="Calibri" w:hAnsi="Calibri Light" w:cs="Calibri Light"/>
          <w:lang w:val="sq-AL"/>
        </w:rPr>
        <w:t xml:space="preserve">14 dni od dnia publikacji. Niniejsze obwieszczenie zostaje zamieszczenie na stronie Biuletynu Informacji Publicznej Urzędu Gminy Olszanka, </w:t>
      </w:r>
      <w:hyperlink r:id="rId6" w:history="1">
        <w:r>
          <w:rPr>
            <w:rStyle w:val="Internetlink"/>
            <w:rFonts w:ascii="Calibri Light" w:eastAsia="Calibri" w:hAnsi="Calibri Light" w:cs="Calibri Light"/>
          </w:rPr>
          <w:t>https://samorzad.gov.pl/web/gm</w:t>
        </w:r>
        <w:r>
          <w:rPr>
            <w:rStyle w:val="Internetlink"/>
            <w:rFonts w:ascii="Calibri Light" w:eastAsia="Calibri" w:hAnsi="Calibri Light" w:cs="Calibri Light"/>
          </w:rPr>
          <w:t>ina-olszanka/mapa-strony/?show-bip=true</w:t>
        </w:r>
      </w:hyperlink>
      <w:r>
        <w:rPr>
          <w:rFonts w:ascii="Calibri Light" w:eastAsia="Calibri" w:hAnsi="Calibri Light" w:cs="Calibri Light"/>
          <w:lang w:val="sq-AL"/>
        </w:rPr>
        <w:t xml:space="preserve">, </w:t>
      </w:r>
      <w:r>
        <w:rPr>
          <w:rStyle w:val="Uwydatnienie"/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>wywieszone na tablicy ogłoszeń w siedzibie UG Olszanka oraz na tablicach ogłoszeń we wszytkich sołectwach  Gminy Olszanka oraz loklanej prasie.</w:t>
      </w:r>
      <w:r>
        <w:rPr>
          <w:rFonts w:ascii="Calibri Light" w:eastAsia="Calibri" w:hAnsi="Calibri Light" w:cs="Calibri Light"/>
          <w:lang w:val="sq-AL"/>
        </w:rPr>
        <w:t xml:space="preserve">                                                                                 </w:t>
      </w:r>
    </w:p>
    <w:p w:rsidR="00EA2FCB" w:rsidRDefault="00901632">
      <w:pPr>
        <w:pStyle w:val="Textbody"/>
        <w:spacing w:line="360" w:lineRule="auto"/>
        <w:jc w:val="right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 xml:space="preserve">              Wójt Gminy Olszanka</w:t>
      </w:r>
    </w:p>
    <w:p w:rsidR="00EA2FCB" w:rsidRDefault="00901632">
      <w:pPr>
        <w:pStyle w:val="Textbody"/>
        <w:spacing w:line="360" w:lineRule="auto"/>
        <w:jc w:val="right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 xml:space="preserve">          /-/Tymoteusz Drebschok</w:t>
      </w:r>
    </w:p>
    <w:sectPr w:rsidR="00EA2FC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632" w:rsidRDefault="00901632">
      <w:pPr>
        <w:rPr>
          <w:rFonts w:hint="eastAsia"/>
        </w:rPr>
      </w:pPr>
      <w:r>
        <w:separator/>
      </w:r>
    </w:p>
  </w:endnote>
  <w:endnote w:type="continuationSeparator" w:id="0">
    <w:p w:rsidR="00901632" w:rsidRDefault="009016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632" w:rsidRDefault="0090163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901632" w:rsidRDefault="0090163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A2FCB"/>
    <w:rsid w:val="004F7221"/>
    <w:rsid w:val="00901632"/>
    <w:rsid w:val="00EA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F6FDD0-068D-4CE7-83A8-109685ED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2024-10-08T12:09:00Z</cp:lastPrinted>
  <dcterms:created xsi:type="dcterms:W3CDTF">2024-10-10T11:21:00Z</dcterms:created>
  <dcterms:modified xsi:type="dcterms:W3CDTF">2024-10-10T11:21:00Z</dcterms:modified>
</cp:coreProperties>
</file>