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9A20AB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9A20AB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F266E8">
        <w:rPr>
          <w:rFonts w:ascii="Arial" w:eastAsia="Bookman Old Style" w:hAnsi="Arial" w:cs="Arial"/>
          <w:sz w:val="24"/>
          <w:szCs w:val="24"/>
        </w:rPr>
        <w:t>01</w:t>
      </w:r>
      <w:r w:rsidRPr="009A20AB">
        <w:rPr>
          <w:rFonts w:ascii="Arial" w:eastAsia="Bookman Old Style" w:hAnsi="Arial" w:cs="Arial"/>
          <w:sz w:val="24"/>
          <w:szCs w:val="24"/>
        </w:rPr>
        <w:t>.</w:t>
      </w:r>
      <w:r w:rsidR="00122287" w:rsidRPr="009A20AB">
        <w:rPr>
          <w:rFonts w:ascii="Arial" w:eastAsia="Bookman Old Style" w:hAnsi="Arial" w:cs="Arial"/>
          <w:sz w:val="24"/>
          <w:szCs w:val="24"/>
        </w:rPr>
        <w:t>0</w:t>
      </w:r>
      <w:r w:rsidR="00F266E8">
        <w:rPr>
          <w:rFonts w:ascii="Arial" w:eastAsia="Bookman Old Style" w:hAnsi="Arial" w:cs="Arial"/>
          <w:sz w:val="24"/>
          <w:szCs w:val="24"/>
        </w:rPr>
        <w:t>8</w:t>
      </w:r>
      <w:r w:rsidR="0035329F" w:rsidRPr="009A20AB">
        <w:rPr>
          <w:rFonts w:ascii="Arial" w:eastAsia="Bookman Old Style" w:hAnsi="Arial" w:cs="Arial"/>
          <w:sz w:val="24"/>
          <w:szCs w:val="24"/>
        </w:rPr>
        <w:t>.201</w:t>
      </w:r>
      <w:r w:rsidR="00122287" w:rsidRPr="009A20AB">
        <w:rPr>
          <w:rFonts w:ascii="Arial" w:eastAsia="Bookman Old Style" w:hAnsi="Arial" w:cs="Arial"/>
          <w:sz w:val="24"/>
          <w:szCs w:val="24"/>
        </w:rPr>
        <w:t>6</w:t>
      </w:r>
      <w:r w:rsidR="0035329F" w:rsidRPr="009A20AB">
        <w:rPr>
          <w:rFonts w:ascii="Arial" w:eastAsia="Bookman Old Style" w:hAnsi="Arial" w:cs="Arial"/>
          <w:sz w:val="24"/>
          <w:szCs w:val="24"/>
        </w:rPr>
        <w:t>r</w:t>
      </w:r>
    </w:p>
    <w:p w:rsidR="006B2C79" w:rsidRDefault="006B2C79" w:rsidP="006B2C79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B. WST.6740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.509.</w:t>
      </w:r>
      <w:r>
        <w:rPr>
          <w:rFonts w:ascii="Arial" w:eastAsia="Times New Roman" w:hAnsi="Arial" w:cs="Arial"/>
          <w:sz w:val="24"/>
          <w:szCs w:val="24"/>
          <w:lang w:eastAsia="pl-PL"/>
        </w:rPr>
        <w:t>2016.AC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6B2C79" w:rsidRPr="006B2C79" w:rsidRDefault="0035329F" w:rsidP="006B2C79">
      <w:pPr>
        <w:spacing w:after="0" w:line="276" w:lineRule="auto"/>
        <w:ind w:right="-108" w:firstLine="708"/>
        <w:jc w:val="both"/>
        <w:rPr>
          <w:rFonts w:ascii="Arial" w:eastAsia="Times New Roman" w:hAnsi="Arial" w:cs="Times New Roman"/>
          <w:sz w:val="8"/>
          <w:szCs w:val="8"/>
          <w:lang w:eastAsia="pl-PL"/>
        </w:rPr>
      </w:pPr>
      <w:r w:rsidRPr="003D5B2C">
        <w:rPr>
          <w:rFonts w:ascii="Arial" w:hAnsi="Arial" w:cs="Arial"/>
          <w:sz w:val="24"/>
          <w:szCs w:val="24"/>
        </w:rPr>
        <w:t xml:space="preserve">Zgodnie z </w:t>
      </w:r>
      <w:r w:rsidRPr="003D5B2C">
        <w:rPr>
          <w:rFonts w:ascii="Arial" w:hAnsi="Arial" w:cs="Arial"/>
          <w:b/>
          <w:sz w:val="24"/>
          <w:szCs w:val="24"/>
        </w:rPr>
        <w:t>art. 72 ust. 6</w:t>
      </w:r>
      <w:r w:rsidRPr="003D5B2C">
        <w:rPr>
          <w:rFonts w:ascii="Arial" w:hAnsi="Arial" w:cs="Arial"/>
          <w:sz w:val="24"/>
          <w:szCs w:val="24"/>
        </w:rPr>
        <w:t xml:space="preserve"> ustawy </w:t>
      </w:r>
      <w:r w:rsidRPr="003D5B2C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3D5B2C">
        <w:rPr>
          <w:rFonts w:ascii="Arial" w:hAnsi="Arial"/>
          <w:i/>
          <w:sz w:val="24"/>
          <w:szCs w:val="24"/>
        </w:rPr>
        <w:t xml:space="preserve">(tekst jednolity: Dz.U. z 2013 roku </w:t>
      </w:r>
      <w:r w:rsidR="003D5B2C">
        <w:rPr>
          <w:rFonts w:ascii="Arial" w:hAnsi="Arial"/>
          <w:i/>
          <w:sz w:val="24"/>
          <w:szCs w:val="24"/>
        </w:rPr>
        <w:t xml:space="preserve">             </w:t>
      </w:r>
      <w:r w:rsidRPr="002A354B">
        <w:rPr>
          <w:rFonts w:ascii="Arial" w:hAnsi="Arial"/>
          <w:i/>
          <w:sz w:val="24"/>
          <w:szCs w:val="24"/>
        </w:rPr>
        <w:t>poz. 1235 z późniejszymi zmianami)</w:t>
      </w:r>
      <w:r w:rsidRPr="002A354B">
        <w:rPr>
          <w:rFonts w:ascii="Arial" w:hAnsi="Arial"/>
          <w:sz w:val="24"/>
          <w:szCs w:val="24"/>
        </w:rPr>
        <w:t xml:space="preserve"> </w:t>
      </w:r>
      <w:r w:rsidRPr="002A354B">
        <w:rPr>
          <w:rFonts w:ascii="Arial" w:hAnsi="Arial"/>
          <w:b/>
          <w:sz w:val="24"/>
          <w:szCs w:val="24"/>
        </w:rPr>
        <w:t>informuje się</w:t>
      </w:r>
      <w:r w:rsidRPr="002A354B">
        <w:rPr>
          <w:rFonts w:ascii="Arial" w:hAnsi="Arial"/>
          <w:sz w:val="24"/>
          <w:szCs w:val="24"/>
        </w:rPr>
        <w:t xml:space="preserve">, że została wydana </w:t>
      </w:r>
      <w:r w:rsidRPr="002A354B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2A354B">
        <w:rPr>
          <w:rFonts w:ascii="Arial" w:hAnsi="Arial"/>
          <w:b/>
          <w:sz w:val="24"/>
          <w:szCs w:val="24"/>
        </w:rPr>
        <w:t xml:space="preserve">Garwolińskiego Nr </w:t>
      </w:r>
      <w:r w:rsidR="00F266E8">
        <w:rPr>
          <w:rFonts w:ascii="Arial" w:hAnsi="Arial"/>
          <w:b/>
          <w:sz w:val="24"/>
          <w:szCs w:val="24"/>
        </w:rPr>
        <w:t>567</w:t>
      </w:r>
      <w:r w:rsidRPr="002A354B">
        <w:rPr>
          <w:rFonts w:ascii="Arial" w:hAnsi="Arial"/>
          <w:b/>
          <w:sz w:val="24"/>
          <w:szCs w:val="24"/>
        </w:rPr>
        <w:t>/201</w:t>
      </w:r>
      <w:r w:rsidR="00122287" w:rsidRPr="002A354B">
        <w:rPr>
          <w:rFonts w:ascii="Arial" w:hAnsi="Arial"/>
          <w:b/>
          <w:sz w:val="24"/>
          <w:szCs w:val="24"/>
        </w:rPr>
        <w:t>6</w:t>
      </w:r>
      <w:r w:rsidRPr="002A354B">
        <w:rPr>
          <w:rFonts w:ascii="Arial" w:hAnsi="Arial"/>
          <w:b/>
          <w:sz w:val="24"/>
          <w:szCs w:val="24"/>
        </w:rPr>
        <w:t xml:space="preserve"> z d</w:t>
      </w:r>
      <w:r w:rsidR="00267E47" w:rsidRPr="002A35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F266E8">
        <w:rPr>
          <w:rFonts w:ascii="Arial" w:hAnsi="Arial" w:cs="Arial"/>
          <w:b/>
          <w:spacing w:val="-4"/>
          <w:sz w:val="24"/>
          <w:szCs w:val="24"/>
        </w:rPr>
        <w:t>25</w:t>
      </w:r>
      <w:bookmarkStart w:id="0" w:name="_GoBack"/>
      <w:bookmarkEnd w:id="0"/>
      <w:r w:rsidR="006B2C79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2A354B">
        <w:rPr>
          <w:rFonts w:ascii="Arial" w:hAnsi="Arial" w:cs="Arial"/>
          <w:b/>
          <w:spacing w:val="-4"/>
          <w:sz w:val="24"/>
          <w:szCs w:val="24"/>
        </w:rPr>
        <w:t>0</w:t>
      </w:r>
      <w:r w:rsidR="006B2C79">
        <w:rPr>
          <w:rFonts w:ascii="Arial" w:hAnsi="Arial" w:cs="Arial"/>
          <w:b/>
          <w:spacing w:val="-4"/>
          <w:sz w:val="24"/>
          <w:szCs w:val="24"/>
        </w:rPr>
        <w:t>7</w:t>
      </w:r>
      <w:r w:rsidRPr="002A354B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2A354B">
        <w:rPr>
          <w:rFonts w:ascii="Arial" w:hAnsi="Arial" w:cs="Arial"/>
          <w:b/>
          <w:spacing w:val="-4"/>
          <w:sz w:val="24"/>
          <w:szCs w:val="24"/>
        </w:rPr>
        <w:t>6</w:t>
      </w:r>
      <w:r w:rsidRPr="002A35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2A354B">
        <w:rPr>
          <w:rFonts w:ascii="Arial" w:hAnsi="Arial" w:cs="Arial"/>
          <w:spacing w:val="-4"/>
          <w:sz w:val="24"/>
          <w:szCs w:val="24"/>
        </w:rPr>
        <w:t xml:space="preserve"> </w:t>
      </w:r>
      <w:r w:rsidR="006B2C79" w:rsidRPr="006B2C79">
        <w:rPr>
          <w:rFonts w:ascii="Arial" w:hAnsi="Arial" w:cs="Arial"/>
          <w:bCs/>
          <w:sz w:val="24"/>
          <w:szCs w:val="24"/>
        </w:rPr>
        <w:t xml:space="preserve">zmieniająca </w:t>
      </w:r>
      <w:r w:rsidR="006B2C79" w:rsidRPr="006B2C79">
        <w:rPr>
          <w:rFonts w:ascii="Arial" w:hAnsi="Arial" w:cs="Arial"/>
          <w:sz w:val="24"/>
          <w:szCs w:val="24"/>
        </w:rPr>
        <w:t xml:space="preserve">ostateczną </w:t>
      </w:r>
      <w:r w:rsidR="006B2C79" w:rsidRPr="006B2C79">
        <w:rPr>
          <w:rFonts w:ascii="Arial" w:hAnsi="Arial" w:cs="Arial"/>
          <w:b/>
          <w:sz w:val="24"/>
          <w:szCs w:val="24"/>
        </w:rPr>
        <w:t>decyzję wydaną Nr 128/2016 z dnia 07.03.2016 roku znak:</w:t>
      </w:r>
      <w:r w:rsidR="006B2C79">
        <w:rPr>
          <w:rFonts w:ascii="Arial" w:hAnsi="Arial" w:cs="Arial"/>
          <w:b/>
          <w:sz w:val="24"/>
          <w:szCs w:val="24"/>
        </w:rPr>
        <w:t xml:space="preserve"> </w:t>
      </w:r>
      <w:r w:rsidR="006B2C79" w:rsidRPr="006B2C79">
        <w:rPr>
          <w:rFonts w:ascii="Arial" w:hAnsi="Arial" w:cs="Arial"/>
          <w:b/>
          <w:sz w:val="24"/>
          <w:szCs w:val="24"/>
        </w:rPr>
        <w:t>B.6740.130.2016</w:t>
      </w:r>
      <w:r w:rsidR="006B2C79" w:rsidRPr="006B2C79">
        <w:rPr>
          <w:rFonts w:ascii="Arial" w:hAnsi="Arial" w:cs="Arial"/>
          <w:sz w:val="24"/>
          <w:szCs w:val="24"/>
        </w:rPr>
        <w:t xml:space="preserve"> zatwierdzającą projekt zagospodarowania działki Nr  3000/14</w:t>
      </w:r>
      <w:r w:rsidR="006B2C79">
        <w:rPr>
          <w:rFonts w:ascii="Arial" w:hAnsi="Arial" w:cs="Arial"/>
          <w:sz w:val="24"/>
          <w:szCs w:val="24"/>
        </w:rPr>
        <w:t xml:space="preserve"> </w:t>
      </w:r>
      <w:r w:rsidR="006B2C79" w:rsidRPr="006B2C79">
        <w:rPr>
          <w:rFonts w:ascii="Arial" w:hAnsi="Arial" w:cs="Arial"/>
          <w:sz w:val="24"/>
          <w:szCs w:val="24"/>
        </w:rPr>
        <w:t>i projekt architektoniczno-budowlany przebudowy hali produkcyjno-magazynowej  z częścią biurowo-socjalną oraz budowę płyty fundamentowej i ścian osłonowych</w:t>
      </w:r>
      <w:r w:rsidR="006B2C79" w:rsidRPr="006B2C7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zlokalizowanych </w:t>
      </w:r>
      <w:r w:rsidR="006B2C79" w:rsidRPr="006B2C79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na działce Nr 3000/14 położonej w Garwolinie przy ul. Trakt Lwowski </w:t>
      </w:r>
      <w:r w:rsidR="006B2C79" w:rsidRPr="006B2C79">
        <w:rPr>
          <w:rFonts w:ascii="Arial" w:hAnsi="Arial" w:cs="Arial"/>
          <w:bCs/>
          <w:sz w:val="24"/>
          <w:szCs w:val="24"/>
        </w:rPr>
        <w:t xml:space="preserve">w zakresie treści projektu zagospodarowania działki  oraz </w:t>
      </w:r>
      <w:r w:rsidR="006B2C79" w:rsidRPr="006B2C79">
        <w:rPr>
          <w:rFonts w:ascii="Arial" w:hAnsi="Arial" w:cs="Arial"/>
          <w:sz w:val="24"/>
          <w:szCs w:val="24"/>
        </w:rPr>
        <w:t xml:space="preserve">zatwierdzająca projekt </w:t>
      </w:r>
      <w:proofErr w:type="spellStart"/>
      <w:r w:rsidR="006B2C79" w:rsidRPr="006B2C79">
        <w:rPr>
          <w:rFonts w:ascii="Arial" w:hAnsi="Arial" w:cs="Arial"/>
          <w:sz w:val="24"/>
          <w:szCs w:val="24"/>
        </w:rPr>
        <w:t>architektoniczno</w:t>
      </w:r>
      <w:proofErr w:type="spellEnd"/>
      <w:r w:rsidR="006B2C79" w:rsidRPr="006B2C79">
        <w:rPr>
          <w:rFonts w:ascii="Arial" w:hAnsi="Arial" w:cs="Arial"/>
          <w:sz w:val="24"/>
          <w:szCs w:val="24"/>
        </w:rPr>
        <w:t xml:space="preserve"> - budowlany </w:t>
      </w:r>
      <w:r w:rsidR="006B2C79" w:rsidRPr="006B2C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 udzielająca  pozwolenia  na budowę</w:t>
      </w:r>
      <w:r w:rsidR="006B2C79" w:rsidRPr="006B2C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6B2C79" w:rsidRPr="006B2C7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czterech zbiorników na skażony etanol każdy o pojemności 25 m</w:t>
      </w:r>
      <w:r w:rsidR="006B2C79" w:rsidRPr="006B2C79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ar-SA"/>
        </w:rPr>
        <w:t>3</w:t>
      </w:r>
      <w:r w:rsidR="006B2C79" w:rsidRPr="006B2C7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, rozbudowę linii technologicznych oraz budowę pomostu technologicznego zlokalizowanych </w:t>
      </w:r>
      <w:r w:rsidR="006B2C79" w:rsidRPr="006B2C79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na działce Nr 3000/14</w:t>
      </w:r>
      <w:r w:rsidR="006B2C79" w:rsidRPr="006B2C79">
        <w:rPr>
          <w:rFonts w:ascii="Arial" w:hAnsi="Arial" w:cs="Arial"/>
          <w:b/>
          <w:sz w:val="24"/>
          <w:szCs w:val="24"/>
        </w:rPr>
        <w:t xml:space="preserve"> </w:t>
      </w:r>
      <w:r w:rsidR="006B2C79" w:rsidRPr="006B2C79">
        <w:rPr>
          <w:rFonts w:ascii="Arial" w:hAnsi="Arial" w:cs="Arial"/>
          <w:sz w:val="24"/>
          <w:szCs w:val="24"/>
        </w:rPr>
        <w:t xml:space="preserve"> </w:t>
      </w:r>
      <w:r w:rsidR="006B2C79" w:rsidRPr="006B2C79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położonej w Garwolinie przy ul. Trakt Lwowski.</w:t>
      </w:r>
    </w:p>
    <w:p w:rsidR="006B2C79" w:rsidRPr="006B2C79" w:rsidRDefault="006B2C79" w:rsidP="00CB051E">
      <w:pPr>
        <w:spacing w:after="0" w:line="276" w:lineRule="auto"/>
        <w:jc w:val="both"/>
        <w:rPr>
          <w:rFonts w:ascii="Arial" w:eastAsia="Bookman Old Style" w:hAnsi="Arial" w:cs="Arial"/>
          <w:sz w:val="8"/>
          <w:szCs w:val="8"/>
        </w:rPr>
      </w:pP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9A20AB">
        <w:rPr>
          <w:rFonts w:ascii="Arial" w:eastAsia="Bookman Old Style" w:hAnsi="Arial" w:cs="Arial"/>
          <w:sz w:val="24"/>
          <w:szCs w:val="24"/>
        </w:rPr>
        <w:t>29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545F"/>
    <w:multiLevelType w:val="hybridMultilevel"/>
    <w:tmpl w:val="7F56AC66"/>
    <w:lvl w:ilvl="0" w:tplc="34EEFD2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B62B8"/>
    <w:multiLevelType w:val="hybridMultilevel"/>
    <w:tmpl w:val="E0C69490"/>
    <w:lvl w:ilvl="0" w:tplc="F6CEB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CD47A7"/>
    <w:multiLevelType w:val="hybridMultilevel"/>
    <w:tmpl w:val="21EEE924"/>
    <w:lvl w:ilvl="0" w:tplc="89AC1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22702A"/>
    <w:rsid w:val="00267E47"/>
    <w:rsid w:val="002A354B"/>
    <w:rsid w:val="0035329F"/>
    <w:rsid w:val="00367530"/>
    <w:rsid w:val="003D5B2C"/>
    <w:rsid w:val="004F26C6"/>
    <w:rsid w:val="005C19E3"/>
    <w:rsid w:val="00695FBD"/>
    <w:rsid w:val="006B2C79"/>
    <w:rsid w:val="006F129C"/>
    <w:rsid w:val="007F68FA"/>
    <w:rsid w:val="008A03D1"/>
    <w:rsid w:val="009A20AB"/>
    <w:rsid w:val="00A458A9"/>
    <w:rsid w:val="00B95751"/>
    <w:rsid w:val="00C54D94"/>
    <w:rsid w:val="00CB051E"/>
    <w:rsid w:val="00D0084D"/>
    <w:rsid w:val="00E43F6B"/>
    <w:rsid w:val="00F266E8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2C7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22</cp:revision>
  <cp:lastPrinted>2015-11-23T13:38:00Z</cp:lastPrinted>
  <dcterms:created xsi:type="dcterms:W3CDTF">2015-05-14T12:20:00Z</dcterms:created>
  <dcterms:modified xsi:type="dcterms:W3CDTF">2016-08-01T09:34:00Z</dcterms:modified>
</cp:coreProperties>
</file>