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Znak postępowania: SE.271.1.2021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Pr="009F6DAF">
        <w:rPr>
          <w:rFonts w:ascii="Times New Roman" w:hAnsi="Times New Roman"/>
          <w:b/>
          <w:sz w:val="24"/>
          <w:szCs w:val="24"/>
        </w:rPr>
        <w:t>„Zakup i dostawa używanego s</w:t>
      </w:r>
      <w:r>
        <w:rPr>
          <w:rFonts w:ascii="Times New Roman" w:hAnsi="Times New Roman"/>
          <w:b/>
          <w:sz w:val="24"/>
          <w:szCs w:val="24"/>
        </w:rPr>
        <w:t xml:space="preserve">amochodu ciężarowego </w:t>
      </w:r>
      <w:r w:rsidRPr="009F6DAF">
        <w:rPr>
          <w:rFonts w:ascii="Times New Roman" w:hAnsi="Times New Roman"/>
          <w:b/>
          <w:sz w:val="24"/>
          <w:szCs w:val="24"/>
        </w:rPr>
        <w:t>z wywrotką i betonomieszarką w systemie wymiennym”</w:t>
      </w:r>
      <w:r w:rsidRPr="00467FCA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 xml:space="preserve">, którzy złożyli oferty w postępowaniu o udzielenie zamówienia publicznego pn.: </w:t>
      </w:r>
      <w:r w:rsidRPr="009F6DAF">
        <w:rPr>
          <w:rFonts w:ascii="Times New Roman" w:hAnsi="Times New Roman"/>
          <w:b/>
          <w:sz w:val="24"/>
          <w:szCs w:val="24"/>
        </w:rPr>
        <w:t>„Z</w:t>
      </w:r>
      <w:r>
        <w:rPr>
          <w:rFonts w:ascii="Times New Roman" w:hAnsi="Times New Roman"/>
          <w:b/>
          <w:sz w:val="24"/>
          <w:szCs w:val="24"/>
        </w:rPr>
        <w:t>akup</w:t>
      </w:r>
      <w:r>
        <w:rPr>
          <w:rFonts w:ascii="Times New Roman" w:hAnsi="Times New Roman"/>
          <w:b/>
          <w:sz w:val="24"/>
          <w:szCs w:val="24"/>
        </w:rPr>
        <w:br/>
      </w:r>
      <w:r w:rsidRPr="009F6DAF">
        <w:rPr>
          <w:rFonts w:ascii="Times New Roman" w:hAnsi="Times New Roman"/>
          <w:b/>
          <w:sz w:val="24"/>
          <w:szCs w:val="24"/>
        </w:rPr>
        <w:t xml:space="preserve">i dostawa używanego </w:t>
      </w:r>
      <w:r w:rsidRPr="00E95ECB">
        <w:rPr>
          <w:rFonts w:ascii="Times New Roman" w:hAnsi="Times New Roman"/>
          <w:b/>
          <w:sz w:val="24"/>
          <w:szCs w:val="24"/>
        </w:rPr>
        <w:t xml:space="preserve">samochodu ciężarowego </w:t>
      </w:r>
      <w:r w:rsidRPr="00E95ECB">
        <w:rPr>
          <w:rFonts w:ascii="Times New Roman" w:hAnsi="Times New Roman"/>
          <w:b/>
          <w:sz w:val="24"/>
          <w:szCs w:val="24"/>
        </w:rPr>
        <w:t>z wywrotką i betonomieszarką</w:t>
      </w:r>
      <w:r w:rsidRPr="00E95ECB">
        <w:rPr>
          <w:rFonts w:ascii="Times New Roman" w:hAnsi="Times New Roman"/>
          <w:b/>
          <w:sz w:val="24"/>
          <w:szCs w:val="24"/>
        </w:rPr>
        <w:br/>
      </w:r>
      <w:r w:rsidRPr="00E95ECB">
        <w:rPr>
          <w:rFonts w:ascii="Times New Roman" w:hAnsi="Times New Roman"/>
          <w:b/>
          <w:sz w:val="24"/>
          <w:szCs w:val="24"/>
        </w:rPr>
        <w:t>w systemie wymiennym”*</w:t>
      </w:r>
      <w:r w:rsidRPr="00E95ECB">
        <w:rPr>
          <w:rFonts w:ascii="Times New Roman" w:hAnsi="Times New Roman"/>
          <w:sz w:val="24"/>
          <w:szCs w:val="24"/>
        </w:rPr>
        <w:t xml:space="preserve"> w rozumieniu</w:t>
      </w:r>
      <w:r w:rsidRPr="00E95ECB">
        <w:rPr>
          <w:rFonts w:ascii="Times New Roman" w:hAnsi="Times New Roman"/>
          <w:sz w:val="24"/>
          <w:szCs w:val="24"/>
        </w:rPr>
        <w:t xml:space="preserve"> ustawy</w:t>
      </w:r>
      <w:r w:rsidRPr="00E95ECB">
        <w:rPr>
          <w:rFonts w:ascii="Times New Roman" w:hAnsi="Times New Roman"/>
          <w:sz w:val="24"/>
          <w:szCs w:val="24"/>
        </w:rPr>
        <w:t xml:space="preserve"> dnia 16 lutego 2007 r. o ochronie </w:t>
      </w:r>
      <w:bookmarkStart w:id="0" w:name="_GoBack"/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bookmarkEnd w:id="0"/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5C2" w:rsidRDefault="008065C2" w:rsidP="00322A60">
      <w:pPr>
        <w:spacing w:after="0" w:line="240" w:lineRule="auto"/>
      </w:pPr>
      <w:r>
        <w:separator/>
      </w:r>
    </w:p>
  </w:endnote>
  <w:endnote w:type="continuationSeparator" w:id="0">
    <w:p w:rsidR="008065C2" w:rsidRDefault="008065C2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5C2" w:rsidRDefault="008065C2" w:rsidP="00322A60">
      <w:pPr>
        <w:spacing w:after="0" w:line="240" w:lineRule="auto"/>
      </w:pPr>
      <w:r>
        <w:separator/>
      </w:r>
    </w:p>
  </w:footnote>
  <w:footnote w:type="continuationSeparator" w:id="0">
    <w:p w:rsidR="008065C2" w:rsidRDefault="008065C2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322A60"/>
    <w:rsid w:val="003A2708"/>
    <w:rsid w:val="003F540E"/>
    <w:rsid w:val="003F60EA"/>
    <w:rsid w:val="00591DF4"/>
    <w:rsid w:val="006C304A"/>
    <w:rsid w:val="00722FAD"/>
    <w:rsid w:val="00736024"/>
    <w:rsid w:val="008065C2"/>
    <w:rsid w:val="00826079"/>
    <w:rsid w:val="008C22AD"/>
    <w:rsid w:val="009F6DAF"/>
    <w:rsid w:val="00B26269"/>
    <w:rsid w:val="00D91EAC"/>
    <w:rsid w:val="00E3072C"/>
    <w:rsid w:val="00E95ECB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316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23</cp:revision>
  <dcterms:created xsi:type="dcterms:W3CDTF">2021-04-15T08:15:00Z</dcterms:created>
  <dcterms:modified xsi:type="dcterms:W3CDTF">2021-04-15T10:01:00Z</dcterms:modified>
</cp:coreProperties>
</file>