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30C8" w14:textId="6169E611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E0379C">
        <w:rPr>
          <w:rFonts w:ascii="Arial" w:hAnsi="Arial" w:cs="Arial"/>
          <w:b/>
          <w:bCs/>
          <w:sz w:val="24"/>
          <w:szCs w:val="24"/>
        </w:rPr>
        <w:t>SG.120.6.2022</w:t>
      </w:r>
    </w:p>
    <w:p w14:paraId="1BF647BE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22B0AC1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>z dnia 3 czerwca 2022r.</w:t>
      </w:r>
    </w:p>
    <w:p w14:paraId="584879EF" w14:textId="77777777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243B48" w14:textId="77777777" w:rsid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 xml:space="preserve">w sprawie wprowadzenia Polityki Bezpieczeństwa Informacji </w:t>
      </w:r>
    </w:p>
    <w:p w14:paraId="6F7AAE46" w14:textId="2E40FC85" w:rsidR="008B029A" w:rsidRPr="008B029A" w:rsidRDefault="008B029A" w:rsidP="008B029A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8B029A">
        <w:rPr>
          <w:rFonts w:ascii="Arial" w:hAnsi="Arial" w:cs="Arial"/>
          <w:b/>
          <w:bCs/>
          <w:sz w:val="24"/>
          <w:szCs w:val="24"/>
        </w:rPr>
        <w:t>w Urzędzie Gminy Skąpe</w:t>
      </w:r>
    </w:p>
    <w:p w14:paraId="507C9536" w14:textId="77777777" w:rsidR="008B029A" w:rsidRPr="008B029A" w:rsidRDefault="008B029A" w:rsidP="008B029A">
      <w:pPr>
        <w:pStyle w:val="Bezodstpw"/>
        <w:rPr>
          <w:rFonts w:ascii="Arial" w:hAnsi="Arial" w:cs="Arial"/>
        </w:rPr>
      </w:pPr>
    </w:p>
    <w:p w14:paraId="5675141B" w14:textId="7E9FBCE7" w:rsidR="008B029A" w:rsidRPr="008B029A" w:rsidRDefault="008B029A" w:rsidP="008B029A">
      <w:pPr>
        <w:pStyle w:val="Bezodstpw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bookmarkStart w:id="0" w:name="_Hlk535441648"/>
      <w:r w:rsidRPr="008B029A">
        <w:rPr>
          <w:rFonts w:ascii="Arial" w:hAnsi="Arial" w:cs="Arial"/>
          <w:i/>
          <w:iCs/>
          <w:sz w:val="20"/>
          <w:szCs w:val="20"/>
        </w:rPr>
        <w:t>Na podstawie art. 30 ust. 1 w zw. z art. 31 i art. 33 ust. 1 i 3 ustawy z dnia 8 marca 1990 roku 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8B029A">
        <w:rPr>
          <w:rFonts w:ascii="Arial" w:hAnsi="Arial" w:cs="Arial"/>
          <w:i/>
          <w:iCs/>
          <w:sz w:val="20"/>
          <w:szCs w:val="20"/>
        </w:rPr>
        <w:t xml:space="preserve">samorządzie gminnym (tekst jednolity Dz.U. 2020 poz. 713) w zw. z art. 24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z 04.05.2016) oraz Rozporządzenia Rady Ministrów z dnia 12 kwietnia 2012 r. w sprawie Krajowych Ram Interoperacyjności, minimalnych wymagań dla rejestrów publicznych i wymiany informacji w postaci elektronicznej oraz minimalnych wymagań dla systemów teleinformatycznych – </w:t>
      </w:r>
      <w:r w:rsidRPr="008B029A">
        <w:rPr>
          <w:rFonts w:ascii="Arial" w:hAnsi="Arial" w:cs="Arial"/>
          <w:b/>
          <w:bCs/>
          <w:i/>
          <w:iCs/>
          <w:sz w:val="20"/>
          <w:szCs w:val="20"/>
        </w:rPr>
        <w:t>zarządzam, co następuje</w:t>
      </w:r>
    </w:p>
    <w:bookmarkEnd w:id="0"/>
    <w:p w14:paraId="64912154" w14:textId="77777777" w:rsidR="008B029A" w:rsidRPr="008B029A" w:rsidRDefault="008B029A" w:rsidP="008B029A">
      <w:pPr>
        <w:pStyle w:val="Bezodstpw"/>
        <w:rPr>
          <w:rFonts w:ascii="Arial" w:hAnsi="Arial" w:cs="Arial"/>
        </w:rPr>
      </w:pPr>
    </w:p>
    <w:p w14:paraId="6B36D226" w14:textId="77777777" w:rsidR="005C2491" w:rsidRDefault="005C2491" w:rsidP="008B029A">
      <w:pPr>
        <w:pStyle w:val="Bezodstpw"/>
        <w:rPr>
          <w:rFonts w:ascii="Arial" w:hAnsi="Arial" w:cs="Arial"/>
        </w:rPr>
      </w:pPr>
    </w:p>
    <w:p w14:paraId="77DFE458" w14:textId="54D42FB3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1.</w:t>
      </w:r>
      <w:r w:rsidRPr="005C2491">
        <w:rPr>
          <w:rFonts w:ascii="Arial" w:hAnsi="Arial" w:cs="Arial"/>
          <w:sz w:val="24"/>
          <w:szCs w:val="24"/>
        </w:rPr>
        <w:t xml:space="preserve"> W Urzędzie Gminy Skąpe</w:t>
      </w:r>
      <w:r w:rsidR="0036463C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>wprowadza się Politykę Bezpieczeństwa Informacji, która służy zapewnieniu ochrony przetwarzania danych osobowych.</w:t>
      </w:r>
    </w:p>
    <w:p w14:paraId="6347F555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22D548F1" w14:textId="38606E6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2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>.</w:t>
      </w:r>
      <w:r w:rsidR="0036463C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Polityka Bezpieczeństwa Informacji ma zastosowanie do wszystkich stanowisk pracy, gdzie przetwarzane są dane osobowe. </w:t>
      </w:r>
    </w:p>
    <w:p w14:paraId="6B5C1233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338939C9" w14:textId="2527EF43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3</w:t>
      </w:r>
      <w:r w:rsidR="0036463C" w:rsidRPr="005C2491">
        <w:rPr>
          <w:rFonts w:ascii="Arial" w:hAnsi="Arial" w:cs="Arial"/>
          <w:b/>
          <w:bCs/>
          <w:sz w:val="24"/>
          <w:szCs w:val="24"/>
        </w:rPr>
        <w:t>.</w:t>
      </w:r>
      <w:r w:rsidR="0036463C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Zobowiązuje się pracowników </w:t>
      </w:r>
      <w:r w:rsidR="0036463C" w:rsidRPr="005C2491">
        <w:rPr>
          <w:rFonts w:ascii="Arial" w:hAnsi="Arial" w:cs="Arial"/>
          <w:sz w:val="24"/>
          <w:szCs w:val="24"/>
        </w:rPr>
        <w:t>Urzędu Gminy Skąpe</w:t>
      </w:r>
      <w:r w:rsidRPr="005C2491">
        <w:rPr>
          <w:rFonts w:ascii="Arial" w:hAnsi="Arial" w:cs="Arial"/>
          <w:sz w:val="24"/>
          <w:szCs w:val="24"/>
        </w:rPr>
        <w:t xml:space="preserve"> do zapoznania się z Polityką Bezpieczeństwa Informacji oraz przestrzegania zasad w niej zawartych. </w:t>
      </w:r>
    </w:p>
    <w:p w14:paraId="327A949C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2F51574" w14:textId="5DD7BDE1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4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>.</w:t>
      </w:r>
      <w:r w:rsidR="005C2491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Traci moc Zarządzenie </w:t>
      </w:r>
      <w:r w:rsidR="0036463C" w:rsidRPr="005C2491">
        <w:rPr>
          <w:rFonts w:ascii="Arial" w:hAnsi="Arial" w:cs="Arial"/>
          <w:sz w:val="24"/>
          <w:szCs w:val="24"/>
        </w:rPr>
        <w:t>Nr 14/2019 W</w:t>
      </w:r>
      <w:r w:rsidR="005C2491" w:rsidRPr="005C2491">
        <w:rPr>
          <w:rFonts w:ascii="Arial" w:hAnsi="Arial" w:cs="Arial"/>
          <w:sz w:val="24"/>
          <w:szCs w:val="24"/>
        </w:rPr>
        <w:t>ó</w:t>
      </w:r>
      <w:r w:rsidR="0036463C" w:rsidRPr="005C2491">
        <w:rPr>
          <w:rFonts w:ascii="Arial" w:hAnsi="Arial" w:cs="Arial"/>
          <w:sz w:val="24"/>
          <w:szCs w:val="24"/>
        </w:rPr>
        <w:t xml:space="preserve">jta Gminy Skąpe </w:t>
      </w:r>
      <w:r w:rsidRPr="005C2491">
        <w:rPr>
          <w:rFonts w:ascii="Arial" w:hAnsi="Arial" w:cs="Arial"/>
          <w:sz w:val="24"/>
          <w:szCs w:val="24"/>
        </w:rPr>
        <w:t xml:space="preserve">z dnia </w:t>
      </w:r>
      <w:r w:rsidR="005C2491" w:rsidRPr="005C2491">
        <w:rPr>
          <w:rFonts w:ascii="Arial" w:hAnsi="Arial" w:cs="Arial"/>
          <w:sz w:val="24"/>
          <w:szCs w:val="24"/>
        </w:rPr>
        <w:t>1 kwietnia 2019r.</w:t>
      </w:r>
      <w:r w:rsidRPr="005C2491">
        <w:rPr>
          <w:rFonts w:ascii="Arial" w:hAnsi="Arial" w:cs="Arial"/>
          <w:sz w:val="24"/>
          <w:szCs w:val="24"/>
        </w:rPr>
        <w:t xml:space="preserve"> w sprawie wprowadzenia Polityki </w:t>
      </w:r>
      <w:r w:rsidR="005C2491" w:rsidRPr="005C2491">
        <w:rPr>
          <w:rFonts w:ascii="Arial" w:hAnsi="Arial" w:cs="Arial"/>
          <w:sz w:val="24"/>
          <w:szCs w:val="24"/>
        </w:rPr>
        <w:t>Ochrony Danych Osobowych w Urzędzie Gminy Skąpe</w:t>
      </w:r>
      <w:r w:rsidR="006817B7">
        <w:rPr>
          <w:rFonts w:ascii="Arial" w:hAnsi="Arial" w:cs="Arial"/>
          <w:sz w:val="24"/>
          <w:szCs w:val="24"/>
        </w:rPr>
        <w:t>.</w:t>
      </w:r>
    </w:p>
    <w:p w14:paraId="00BC8F35" w14:textId="77777777" w:rsidR="005C2491" w:rsidRPr="005C2491" w:rsidRDefault="005C2491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2343FF5" w14:textId="7CC9627C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5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>.</w:t>
      </w:r>
      <w:r w:rsidR="005C2491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 xml:space="preserve">Załączniki do niniejszego Zarządzenia stanowią dokumentację wewnętrzną </w:t>
      </w:r>
      <w:r w:rsidR="005C2491" w:rsidRPr="005C2491">
        <w:rPr>
          <w:rFonts w:ascii="Arial" w:hAnsi="Arial" w:cs="Arial"/>
          <w:sz w:val="24"/>
          <w:szCs w:val="24"/>
        </w:rPr>
        <w:t>Urzędu Gminy Skąpe.</w:t>
      </w:r>
    </w:p>
    <w:p w14:paraId="6986665B" w14:textId="77777777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0918527" w14:textId="460ADFE0" w:rsidR="008B029A" w:rsidRPr="005C2491" w:rsidRDefault="008B029A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5C2491">
        <w:rPr>
          <w:rFonts w:ascii="Arial" w:hAnsi="Arial" w:cs="Arial"/>
          <w:b/>
          <w:bCs/>
          <w:sz w:val="24"/>
          <w:szCs w:val="24"/>
        </w:rPr>
        <w:t>§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491">
        <w:rPr>
          <w:rFonts w:ascii="Arial" w:hAnsi="Arial" w:cs="Arial"/>
          <w:b/>
          <w:bCs/>
          <w:sz w:val="24"/>
          <w:szCs w:val="24"/>
        </w:rPr>
        <w:t>6</w:t>
      </w:r>
      <w:r w:rsidR="005C2491" w:rsidRPr="005C2491">
        <w:rPr>
          <w:rFonts w:ascii="Arial" w:hAnsi="Arial" w:cs="Arial"/>
          <w:b/>
          <w:bCs/>
          <w:sz w:val="24"/>
          <w:szCs w:val="24"/>
        </w:rPr>
        <w:t>.</w:t>
      </w:r>
      <w:r w:rsidR="005C2491" w:rsidRPr="005C2491">
        <w:rPr>
          <w:rFonts w:ascii="Arial" w:hAnsi="Arial" w:cs="Arial"/>
          <w:sz w:val="24"/>
          <w:szCs w:val="24"/>
        </w:rPr>
        <w:t xml:space="preserve"> </w:t>
      </w:r>
      <w:r w:rsidRPr="005C2491">
        <w:rPr>
          <w:rFonts w:ascii="Arial" w:hAnsi="Arial" w:cs="Arial"/>
          <w:sz w:val="24"/>
          <w:szCs w:val="24"/>
        </w:rPr>
        <w:t>Zarządzenie wchodzi w życie z dniem podjęcia.</w:t>
      </w:r>
    </w:p>
    <w:p w14:paraId="0DBBFED6" w14:textId="77777777" w:rsidR="008E27E4" w:rsidRPr="005C2491" w:rsidRDefault="008E27E4" w:rsidP="005C2491">
      <w:pPr>
        <w:pStyle w:val="Bezodstpw"/>
        <w:jc w:val="both"/>
        <w:rPr>
          <w:rFonts w:ascii="Arial" w:hAnsi="Arial" w:cs="Arial"/>
          <w:sz w:val="24"/>
          <w:szCs w:val="24"/>
        </w:rPr>
      </w:pPr>
    </w:p>
    <w:sectPr w:rsidR="008E27E4" w:rsidRPr="005C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9A"/>
    <w:rsid w:val="001429F8"/>
    <w:rsid w:val="0036463C"/>
    <w:rsid w:val="005C2491"/>
    <w:rsid w:val="006817B7"/>
    <w:rsid w:val="006D79B1"/>
    <w:rsid w:val="008B029A"/>
    <w:rsid w:val="008C5650"/>
    <w:rsid w:val="008E27E4"/>
    <w:rsid w:val="00E0379C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43CD"/>
  <w15:chartTrackingRefBased/>
  <w15:docId w15:val="{5FE1B585-DC64-45F2-BA1F-E62279CC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29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B0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0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029A"/>
    <w:rPr>
      <w:sz w:val="20"/>
      <w:szCs w:val="20"/>
    </w:rPr>
  </w:style>
  <w:style w:type="paragraph" w:styleId="Bezodstpw">
    <w:name w:val="No Spacing"/>
    <w:uiPriority w:val="1"/>
    <w:qFormat/>
    <w:rsid w:val="008B02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2022-07-13T08:19:00Z</cp:lastPrinted>
  <dcterms:created xsi:type="dcterms:W3CDTF">2022-07-13T07:28:00Z</dcterms:created>
  <dcterms:modified xsi:type="dcterms:W3CDTF">2022-07-13T08:20:00Z</dcterms:modified>
</cp:coreProperties>
</file>