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C4" w:rsidRDefault="008B0EC4" w:rsidP="000618F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0EC4" w:rsidRDefault="008B0EC4" w:rsidP="000618F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23AD" w:rsidRDefault="00F524F1" w:rsidP="00061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 </w:t>
      </w:r>
      <w:r w:rsidR="00EB5F7B">
        <w:rPr>
          <w:rFonts w:ascii="Times New Roman" w:hAnsi="Times New Roman" w:cs="Times New Roman"/>
          <w:color w:val="FF0000"/>
        </w:rPr>
        <w:t xml:space="preserve">                         </w:t>
      </w:r>
      <w:r w:rsidR="00BF2F05">
        <w:rPr>
          <w:rFonts w:ascii="Times New Roman" w:hAnsi="Times New Roman" w:cs="Times New Roman"/>
          <w:sz w:val="24"/>
          <w:szCs w:val="24"/>
        </w:rPr>
        <w:t>Białystok, dnia 29.09.2020</w:t>
      </w:r>
      <w:r w:rsidR="002513C4">
        <w:rPr>
          <w:rFonts w:ascii="Times New Roman" w:hAnsi="Times New Roman" w:cs="Times New Roman"/>
          <w:sz w:val="24"/>
          <w:szCs w:val="24"/>
        </w:rPr>
        <w:t>r</w:t>
      </w:r>
    </w:p>
    <w:p w:rsidR="005423AD" w:rsidRDefault="00F52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162">
        <w:rPr>
          <w:rFonts w:ascii="Times New Roman" w:hAnsi="Times New Roman" w:cs="Times New Roman"/>
          <w:sz w:val="24"/>
          <w:szCs w:val="24"/>
        </w:rPr>
        <w:t>FNB.3020.</w:t>
      </w:r>
      <w:r w:rsidR="00D47B67" w:rsidRPr="001E2162">
        <w:rPr>
          <w:rFonts w:ascii="Times New Roman" w:hAnsi="Times New Roman" w:cs="Times New Roman"/>
          <w:sz w:val="24"/>
          <w:szCs w:val="24"/>
        </w:rPr>
        <w:t>5</w:t>
      </w:r>
      <w:r w:rsidR="00AC773E" w:rsidRPr="001E2162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23AD" w:rsidRDefault="00542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423AD" w:rsidRDefault="00542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3A2" w:rsidRDefault="004D6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3AD" w:rsidRPr="00250A49" w:rsidRDefault="00542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C5AFA" w:rsidRDefault="00DC5AFA" w:rsidP="00DC5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2F0D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an/</w:t>
      </w:r>
      <w:r w:rsidR="002F0D58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Dyrektor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</w:t>
      </w:r>
      <w:r w:rsidR="002F0D5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Jednostek Organizacyjnych Powiatu Białostockiego</w:t>
      </w:r>
    </w:p>
    <w:p w:rsidR="00DC5AFA" w:rsidRDefault="00DC5AFA" w:rsidP="00DC5AF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Wydziałów Starostwa Powiatowego    </w:t>
      </w:r>
    </w:p>
    <w:p w:rsidR="00DC5AFA" w:rsidRDefault="00DC5AFA" w:rsidP="00DC5AFA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wg rozdzielnika</w:t>
      </w:r>
    </w:p>
    <w:p w:rsidR="00653210" w:rsidRDefault="00653210" w:rsidP="00EB5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586" w:rsidRDefault="00846586" w:rsidP="00EB5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3AD" w:rsidRPr="005C1A21" w:rsidRDefault="00F524F1" w:rsidP="00EB5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 podstawie art.32 ust.1 ustawy z dnia 5 czerwca 1998 r. o samorządzie powiatowym</w:t>
      </w:r>
      <w:r w:rsidR="005C1A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</w:t>
      </w:r>
      <w:r w:rsidR="00061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</w:t>
      </w:r>
      <w:r w:rsidR="005C7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201</w:t>
      </w:r>
      <w:r w:rsidR="000618F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5C741E">
        <w:rPr>
          <w:rFonts w:ascii="Times New Roman" w:hAnsi="Times New Roman" w:cs="Times New Roman"/>
          <w:sz w:val="24"/>
          <w:szCs w:val="24"/>
        </w:rPr>
        <w:t>5</w:t>
      </w:r>
      <w:r w:rsidR="000618F3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="000618F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618F3">
        <w:rPr>
          <w:rFonts w:ascii="Times New Roman" w:hAnsi="Times New Roman" w:cs="Times New Roman"/>
          <w:sz w:val="24"/>
          <w:szCs w:val="24"/>
        </w:rPr>
        <w:t>.</w:t>
      </w:r>
      <w:r w:rsidRPr="005C1A21">
        <w:rPr>
          <w:rFonts w:ascii="Times New Roman" w:hAnsi="Times New Roman" w:cs="Times New Roman"/>
          <w:sz w:val="24"/>
          <w:szCs w:val="24"/>
        </w:rPr>
        <w:t xml:space="preserve">) oraz § 1 Uchwały Nr L/462/10 Rady Powiatu Białostockiego </w:t>
      </w:r>
      <w:r w:rsidR="000618F3">
        <w:rPr>
          <w:rFonts w:ascii="Times New Roman" w:hAnsi="Times New Roman" w:cs="Times New Roman"/>
          <w:sz w:val="24"/>
          <w:szCs w:val="24"/>
        </w:rPr>
        <w:t xml:space="preserve">    </w:t>
      </w:r>
      <w:r w:rsidRPr="005C1A21">
        <w:rPr>
          <w:rFonts w:ascii="Times New Roman" w:hAnsi="Times New Roman" w:cs="Times New Roman"/>
          <w:sz w:val="24"/>
          <w:szCs w:val="24"/>
        </w:rPr>
        <w:t xml:space="preserve">z dnia 30 września 2010 r. w sprawie określenia trybu prac nad projektem uchwały budżetowej powiatu zmienionej Uchwałą Nr XV/95/2015 z dnia 29 października 2015 roku, w załączeniu przekazuje się </w:t>
      </w:r>
      <w:r w:rsidRPr="005C1A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formularze planistyczne</w:t>
      </w:r>
      <w:r w:rsidRPr="005C1A21">
        <w:rPr>
          <w:rFonts w:ascii="Times New Roman" w:hAnsi="Times New Roman" w:cs="Times New Roman"/>
          <w:sz w:val="24"/>
          <w:szCs w:val="24"/>
        </w:rPr>
        <w:t xml:space="preserve"> dotyczące planowania budżetu Powiatu Białostockiego na </w:t>
      </w:r>
      <w:r w:rsidR="00E60E5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F2F0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C1A21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 w:rsidRPr="005C1A21">
        <w:rPr>
          <w:rFonts w:ascii="Times New Roman" w:hAnsi="Times New Roman" w:cs="Times New Roman"/>
          <w:sz w:val="24"/>
          <w:szCs w:val="24"/>
        </w:rPr>
        <w:t xml:space="preserve"> z prośbą o ich wypełnienie i przedłożenie do dnia </w:t>
      </w:r>
      <w:r w:rsidR="00E27F0E" w:rsidRPr="00E27F0E">
        <w:rPr>
          <w:rFonts w:ascii="Times New Roman" w:hAnsi="Times New Roman" w:cs="Times New Roman"/>
          <w:b/>
          <w:i/>
          <w:sz w:val="24"/>
          <w:szCs w:val="24"/>
          <w:u w:val="single"/>
        </w:rPr>
        <w:t>20</w:t>
      </w:r>
      <w:r w:rsidR="00E27F0E" w:rsidRPr="00E27F0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 </w:t>
      </w:r>
      <w:r w:rsidR="00E27F0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października 2020</w:t>
      </w:r>
      <w:r w:rsidRPr="00EC4BC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 </w:t>
      </w:r>
      <w:r w:rsidRPr="00EC4BC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r.</w:t>
      </w:r>
    </w:p>
    <w:p w:rsidR="005423AD" w:rsidRDefault="00F5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23AD" w:rsidRDefault="00542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3AD" w:rsidRDefault="00E6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budżetowa na rok 202</w:t>
      </w:r>
      <w:r w:rsidR="006500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524F1">
        <w:rPr>
          <w:rFonts w:ascii="Times New Roman" w:hAnsi="Times New Roman" w:cs="Times New Roman"/>
          <w:sz w:val="24"/>
          <w:szCs w:val="24"/>
        </w:rPr>
        <w:t xml:space="preserve"> </w:t>
      </w:r>
      <w:r w:rsidR="00F524F1">
        <w:rPr>
          <w:rFonts w:ascii="Times New Roman" w:hAnsi="Times New Roman" w:cs="Times New Roman"/>
          <w:b/>
          <w:bCs/>
          <w:sz w:val="24"/>
          <w:szCs w:val="24"/>
        </w:rPr>
        <w:t>zawierać będzie:</w:t>
      </w:r>
    </w:p>
    <w:p w:rsidR="005423AD" w:rsidRDefault="005423A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423AD" w:rsidRPr="005C1A21" w:rsidRDefault="00F524F1" w:rsidP="005C1A2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A21">
        <w:rPr>
          <w:rFonts w:ascii="Times New Roman" w:hAnsi="Times New Roman" w:cs="Times New Roman"/>
          <w:sz w:val="24"/>
          <w:szCs w:val="24"/>
        </w:rPr>
        <w:t>łączną kwotę planowanych dochodów, z wyodrębnieniem dochodów bieżących i majątkowych (tj. dotacje i środki przeznaczone na inwestycje, dochody ze sprzedaży majątku, dochody z tytułu przekształcenia prawa użytkowania wieczystego w prawo własności)</w:t>
      </w:r>
      <w:r w:rsidR="0024382B">
        <w:rPr>
          <w:rFonts w:ascii="Times New Roman" w:hAnsi="Times New Roman" w:cs="Times New Roman"/>
          <w:sz w:val="24"/>
          <w:szCs w:val="24"/>
        </w:rPr>
        <w:t xml:space="preserve"> z podziałem na źródła powstania dochodów</w:t>
      </w:r>
      <w:r w:rsidRPr="005C1A21">
        <w:rPr>
          <w:rFonts w:ascii="Times New Roman" w:hAnsi="Times New Roman" w:cs="Times New Roman"/>
          <w:sz w:val="24"/>
          <w:szCs w:val="24"/>
        </w:rPr>
        <w:t>;</w:t>
      </w:r>
    </w:p>
    <w:p w:rsidR="005423AD" w:rsidRPr="005C1A21" w:rsidRDefault="00F524F1" w:rsidP="005C1A2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A21">
        <w:rPr>
          <w:rFonts w:ascii="Times New Roman" w:hAnsi="Times New Roman" w:cs="Times New Roman"/>
          <w:sz w:val="24"/>
          <w:szCs w:val="24"/>
        </w:rPr>
        <w:t>łączną kwotę planowanych wydatków budżetu, w podziale na:</w:t>
      </w:r>
    </w:p>
    <w:p w:rsidR="005423AD" w:rsidRPr="005C1A21" w:rsidRDefault="005C1A21" w:rsidP="005C1A21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F524F1">
        <w:rPr>
          <w:rFonts w:ascii="Times New Roman" w:hAnsi="Times New Roman" w:cs="Times New Roman"/>
          <w:sz w:val="24"/>
          <w:szCs w:val="24"/>
        </w:rPr>
        <w:t>wydatki bieżące, w ramach kt</w:t>
      </w:r>
      <w:r w:rsidR="00F524F1" w:rsidRPr="005C1A21">
        <w:rPr>
          <w:rFonts w:ascii="Times New Roman" w:hAnsi="Times New Roman" w:cs="Times New Roman"/>
          <w:sz w:val="24"/>
          <w:szCs w:val="24"/>
        </w:rPr>
        <w:t>órych wyodrębnia się min.:</w:t>
      </w:r>
    </w:p>
    <w:p w:rsidR="005423AD" w:rsidRDefault="005C1A21" w:rsidP="005C1A21">
      <w:pPr>
        <w:widowControl w:val="0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24F1">
        <w:rPr>
          <w:rFonts w:ascii="Times New Roman" w:hAnsi="Times New Roman" w:cs="Times New Roman"/>
          <w:sz w:val="24"/>
          <w:szCs w:val="24"/>
        </w:rPr>
        <w:t>wydatki jednostek budżetowych, w tym:</w:t>
      </w:r>
    </w:p>
    <w:p w:rsidR="005423AD" w:rsidRDefault="00F524F1" w:rsidP="005C1A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wynagrodzenia i składki od nich naliczane; </w:t>
      </w:r>
    </w:p>
    <w:p w:rsidR="005423AD" w:rsidRDefault="00F524F1" w:rsidP="005C1A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związane z realizacją ich zadań statutowych:</w:t>
      </w:r>
    </w:p>
    <w:p w:rsidR="005423AD" w:rsidRDefault="005C1A21" w:rsidP="005C1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32DC">
        <w:rPr>
          <w:rFonts w:ascii="Times New Roman" w:hAnsi="Times New Roman" w:cs="Times New Roman"/>
          <w:sz w:val="24"/>
          <w:szCs w:val="24"/>
        </w:rPr>
        <w:t xml:space="preserve">  </w:t>
      </w:r>
      <w:r w:rsidR="00F524F1">
        <w:rPr>
          <w:rFonts w:ascii="Times New Roman" w:hAnsi="Times New Roman" w:cs="Times New Roman"/>
          <w:sz w:val="24"/>
          <w:szCs w:val="24"/>
        </w:rPr>
        <w:t>- dotacje na zadania bieżące (w planie finansowym Starostwa Powiatowego);</w:t>
      </w:r>
    </w:p>
    <w:p w:rsidR="005423AD" w:rsidRPr="005C1A21" w:rsidRDefault="00F524F1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świadczenia na rzecz os</w:t>
      </w:r>
      <w:r w:rsidRPr="005C1A21">
        <w:rPr>
          <w:rFonts w:ascii="Times New Roman" w:hAnsi="Times New Roman" w:cs="Times New Roman"/>
          <w:sz w:val="24"/>
          <w:szCs w:val="24"/>
        </w:rPr>
        <w:t>ób fizycznych;</w:t>
      </w:r>
    </w:p>
    <w:p w:rsidR="005423AD" w:rsidRPr="005C1A21" w:rsidRDefault="00F524F1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wydatki na programy finansowane z udziałem środk</w:t>
      </w:r>
      <w:r w:rsidRPr="005C1A21">
        <w:rPr>
          <w:rFonts w:ascii="Times New Roman" w:hAnsi="Times New Roman" w:cs="Times New Roman"/>
          <w:sz w:val="24"/>
          <w:szCs w:val="24"/>
        </w:rPr>
        <w:t xml:space="preserve">ów, o których mowa w art.5                                 </w:t>
      </w:r>
      <w:r w:rsidR="005C1A21">
        <w:rPr>
          <w:rFonts w:ascii="Times New Roman" w:hAnsi="Times New Roman" w:cs="Times New Roman"/>
          <w:sz w:val="24"/>
          <w:szCs w:val="24"/>
        </w:rPr>
        <w:t xml:space="preserve">  </w:t>
      </w:r>
      <w:r w:rsidRPr="005C1A21">
        <w:rPr>
          <w:rFonts w:ascii="Times New Roman" w:hAnsi="Times New Roman" w:cs="Times New Roman"/>
          <w:sz w:val="24"/>
          <w:szCs w:val="24"/>
        </w:rPr>
        <w:t xml:space="preserve">ust. 1 </w:t>
      </w:r>
      <w:proofErr w:type="spellStart"/>
      <w:r w:rsidRPr="005C1A2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C1A21">
        <w:rPr>
          <w:rFonts w:ascii="Times New Roman" w:hAnsi="Times New Roman" w:cs="Times New Roman"/>
          <w:sz w:val="24"/>
          <w:szCs w:val="24"/>
        </w:rPr>
        <w:t xml:space="preserve"> 2 i 3 </w:t>
      </w:r>
      <w:proofErr w:type="spellStart"/>
      <w:r w:rsidRPr="005C1A21">
        <w:rPr>
          <w:rFonts w:ascii="Times New Roman" w:hAnsi="Times New Roman" w:cs="Times New Roman"/>
          <w:sz w:val="24"/>
          <w:szCs w:val="24"/>
        </w:rPr>
        <w:t>uofp</w:t>
      </w:r>
      <w:proofErr w:type="spellEnd"/>
      <w:r w:rsidRPr="005C1A21">
        <w:rPr>
          <w:rFonts w:ascii="Times New Roman" w:hAnsi="Times New Roman" w:cs="Times New Roman"/>
          <w:sz w:val="24"/>
          <w:szCs w:val="24"/>
        </w:rPr>
        <w:t>;</w:t>
      </w:r>
    </w:p>
    <w:p w:rsidR="005423AD" w:rsidRDefault="00F524F1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wypłaty z tytułu poręczeń i gwarancji;</w:t>
      </w:r>
    </w:p>
    <w:p w:rsidR="005423AD" w:rsidRDefault="00F524F1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obsługę długu;</w:t>
      </w:r>
    </w:p>
    <w:p w:rsidR="005423AD" w:rsidRPr="005C1A21" w:rsidRDefault="005C1A21" w:rsidP="005C1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b.</w:t>
      </w:r>
      <w:r w:rsidR="00F524F1">
        <w:rPr>
          <w:rFonts w:ascii="Times New Roman" w:hAnsi="Times New Roman" w:cs="Times New Roman"/>
          <w:sz w:val="24"/>
          <w:szCs w:val="24"/>
        </w:rPr>
        <w:t xml:space="preserve"> wydatki majątkowe, w ramach kt</w:t>
      </w:r>
      <w:r w:rsidR="00F524F1" w:rsidRPr="005C1A21">
        <w:rPr>
          <w:rFonts w:ascii="Times New Roman" w:hAnsi="Times New Roman" w:cs="Times New Roman"/>
          <w:sz w:val="24"/>
          <w:szCs w:val="24"/>
        </w:rPr>
        <w:t>órych wyodrębnia się:</w:t>
      </w:r>
    </w:p>
    <w:p w:rsidR="005423AD" w:rsidRDefault="005C1A21" w:rsidP="005C1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F524F1">
        <w:rPr>
          <w:rFonts w:ascii="Times New Roman" w:hAnsi="Times New Roman" w:cs="Times New Roman"/>
          <w:sz w:val="24"/>
          <w:szCs w:val="24"/>
        </w:rPr>
        <w:t>inwestycje i zakupy inwestycyjne, w tym:</w:t>
      </w:r>
    </w:p>
    <w:p w:rsidR="005423AD" w:rsidRPr="005C1A21" w:rsidRDefault="00F524F1" w:rsidP="005C1A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programy finansowane z udziałem środk</w:t>
      </w:r>
      <w:r w:rsidRPr="005C1A21">
        <w:rPr>
          <w:rFonts w:ascii="Times New Roman" w:hAnsi="Times New Roman" w:cs="Times New Roman"/>
          <w:sz w:val="24"/>
          <w:szCs w:val="24"/>
        </w:rPr>
        <w:t xml:space="preserve">ów, o których mowa w art. 5 ust. 1 </w:t>
      </w:r>
      <w:proofErr w:type="spellStart"/>
      <w:r w:rsidRPr="005C1A2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C1A21">
        <w:rPr>
          <w:rFonts w:ascii="Times New Roman" w:hAnsi="Times New Roman" w:cs="Times New Roman"/>
          <w:sz w:val="24"/>
          <w:szCs w:val="24"/>
        </w:rPr>
        <w:t xml:space="preserve"> 2 i 3 </w:t>
      </w:r>
      <w:proofErr w:type="spellStart"/>
      <w:r w:rsidRPr="005C1A21">
        <w:rPr>
          <w:rFonts w:ascii="Times New Roman" w:hAnsi="Times New Roman" w:cs="Times New Roman"/>
          <w:sz w:val="24"/>
          <w:szCs w:val="24"/>
        </w:rPr>
        <w:t>uofp</w:t>
      </w:r>
      <w:proofErr w:type="spellEnd"/>
      <w:r w:rsidRPr="005C1A21">
        <w:rPr>
          <w:rFonts w:ascii="Times New Roman" w:hAnsi="Times New Roman" w:cs="Times New Roman"/>
          <w:sz w:val="24"/>
          <w:szCs w:val="24"/>
        </w:rPr>
        <w:t>;</w:t>
      </w:r>
    </w:p>
    <w:p w:rsidR="005423AD" w:rsidRDefault="00F524F1" w:rsidP="007732D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zakup i objęcie akcji i udział</w:t>
      </w:r>
      <w:r w:rsidRPr="005C1A21">
        <w:rPr>
          <w:rFonts w:ascii="Times New Roman" w:hAnsi="Times New Roman" w:cs="Times New Roman"/>
          <w:sz w:val="24"/>
          <w:szCs w:val="24"/>
        </w:rPr>
        <w:t>ów oraz wniesienie wkładów do spółek prawa handlowego.</w:t>
      </w:r>
    </w:p>
    <w:p w:rsidR="00EB5F7B" w:rsidRDefault="00EB5F7B" w:rsidP="00EB5F7B">
      <w:pPr>
        <w:widowControl w:val="0"/>
        <w:autoSpaceDE w:val="0"/>
        <w:autoSpaceDN w:val="0"/>
        <w:adjustRightInd w:val="0"/>
        <w:spacing w:after="0" w:line="240" w:lineRule="auto"/>
        <w:ind w:left="1724"/>
        <w:jc w:val="both"/>
        <w:rPr>
          <w:rFonts w:ascii="Times New Roman" w:hAnsi="Times New Roman" w:cs="Times New Roman"/>
          <w:sz w:val="24"/>
          <w:szCs w:val="24"/>
        </w:rPr>
      </w:pPr>
    </w:p>
    <w:p w:rsidR="00EB5F7B" w:rsidRDefault="00EB5F7B" w:rsidP="00EB5F7B">
      <w:pPr>
        <w:pStyle w:val="Tekstprzypisudolnego"/>
        <w:pBdr>
          <w:top w:val="single" w:sz="4" w:space="1" w:color="auto"/>
        </w:pBdr>
      </w:pPr>
      <w:r>
        <w:rPr>
          <w:rStyle w:val="Odwoanieprzypisudolnego"/>
        </w:rPr>
        <w:footnoteRef/>
      </w:r>
      <w:r>
        <w:t xml:space="preserve"> Formularze do sporządzenia</w:t>
      </w:r>
      <w:r w:rsidR="00E60E5E">
        <w:t xml:space="preserve"> projektu budżetu powiatu na 202</w:t>
      </w:r>
      <w:r w:rsidR="001E2162">
        <w:t>1</w:t>
      </w:r>
      <w:r>
        <w:t xml:space="preserve">  rok w formacie </w:t>
      </w:r>
      <w:proofErr w:type="spellStart"/>
      <w:r>
        <w:t>xls</w:t>
      </w:r>
      <w:proofErr w:type="spellEnd"/>
      <w:r>
        <w:t xml:space="preserve"> można pobrać na stronie internetowej powiatu: </w:t>
      </w:r>
      <w:hyperlink r:id="rId6" w:history="1">
        <w:r>
          <w:rPr>
            <w:rStyle w:val="Hipercze"/>
          </w:rPr>
          <w:t>www</w:t>
        </w:r>
        <w:r w:rsidRPr="0072228D">
          <w:rPr>
            <w:rStyle w:val="Hipercze"/>
          </w:rPr>
          <w:t>.powiatbialostocki.pl</w:t>
        </w:r>
      </w:hyperlink>
    </w:p>
    <w:p w:rsidR="00EB5F7B" w:rsidRDefault="00EB5F7B" w:rsidP="00EB5F7B">
      <w:pPr>
        <w:widowControl w:val="0"/>
        <w:autoSpaceDE w:val="0"/>
        <w:autoSpaceDN w:val="0"/>
        <w:adjustRightInd w:val="0"/>
        <w:spacing w:after="0" w:line="240" w:lineRule="auto"/>
        <w:ind w:left="1724"/>
        <w:jc w:val="both"/>
        <w:rPr>
          <w:rFonts w:ascii="Times New Roman" w:hAnsi="Times New Roman" w:cs="Times New Roman"/>
          <w:sz w:val="24"/>
          <w:szCs w:val="24"/>
        </w:rPr>
      </w:pPr>
    </w:p>
    <w:p w:rsidR="00EB5F7B" w:rsidRDefault="00EB5F7B" w:rsidP="00EB5F7B">
      <w:pPr>
        <w:widowControl w:val="0"/>
        <w:autoSpaceDE w:val="0"/>
        <w:autoSpaceDN w:val="0"/>
        <w:adjustRightInd w:val="0"/>
        <w:spacing w:after="0" w:line="240" w:lineRule="auto"/>
        <w:ind w:left="1724"/>
        <w:jc w:val="both"/>
        <w:rPr>
          <w:rFonts w:ascii="Times New Roman" w:hAnsi="Times New Roman" w:cs="Times New Roman"/>
          <w:sz w:val="24"/>
          <w:szCs w:val="24"/>
        </w:rPr>
      </w:pPr>
    </w:p>
    <w:p w:rsidR="004C043E" w:rsidRDefault="004C043E" w:rsidP="004C043E">
      <w:pPr>
        <w:widowControl w:val="0"/>
        <w:autoSpaceDE w:val="0"/>
        <w:autoSpaceDN w:val="0"/>
        <w:adjustRightInd w:val="0"/>
        <w:spacing w:after="0" w:line="240" w:lineRule="auto"/>
        <w:ind w:left="1724"/>
        <w:jc w:val="both"/>
        <w:rPr>
          <w:rFonts w:ascii="Times New Roman" w:hAnsi="Times New Roman" w:cs="Times New Roman"/>
          <w:sz w:val="24"/>
          <w:szCs w:val="24"/>
        </w:rPr>
      </w:pPr>
    </w:p>
    <w:p w:rsidR="00101DBD" w:rsidRPr="0015259F" w:rsidRDefault="00101DBD" w:rsidP="00101DBD">
      <w:pPr>
        <w:pStyle w:val="Tekstpodstawowy2"/>
        <w:jc w:val="both"/>
      </w:pPr>
      <w:r w:rsidRPr="0015259F">
        <w:t xml:space="preserve">W </w:t>
      </w:r>
      <w:r>
        <w:t xml:space="preserve">załączniku </w:t>
      </w:r>
      <w:r w:rsidRPr="0015259F">
        <w:t>uchwa</w:t>
      </w:r>
      <w:r>
        <w:t>ły</w:t>
      </w:r>
      <w:r w:rsidRPr="0015259F">
        <w:t xml:space="preserve"> budżetowej zamieszczone będą:</w:t>
      </w:r>
    </w:p>
    <w:p w:rsidR="00101DBD" w:rsidRPr="0015259F" w:rsidRDefault="00101DBD" w:rsidP="00AE3DFE">
      <w:pPr>
        <w:pStyle w:val="Tekstpodstawowy2"/>
        <w:numPr>
          <w:ilvl w:val="0"/>
          <w:numId w:val="11"/>
        </w:numPr>
        <w:jc w:val="both"/>
      </w:pPr>
      <w:r w:rsidRPr="0015259F">
        <w:t>zestawienie planowanych kwot dotacji udzielanych z budżetu powiatu, w podziale na:</w:t>
      </w:r>
    </w:p>
    <w:p w:rsidR="00101DBD" w:rsidRPr="0015259F" w:rsidRDefault="00101DBD" w:rsidP="00595A6C">
      <w:pPr>
        <w:pStyle w:val="Tekstpodstawowy2"/>
        <w:numPr>
          <w:ilvl w:val="0"/>
          <w:numId w:val="6"/>
        </w:numPr>
        <w:jc w:val="both"/>
      </w:pPr>
      <w:r w:rsidRPr="0015259F">
        <w:t>dotacje dla jednostek sektora finansów publicznych;</w:t>
      </w:r>
    </w:p>
    <w:p w:rsidR="00101DBD" w:rsidRPr="0015259F" w:rsidRDefault="00101DBD" w:rsidP="00101DBD">
      <w:pPr>
        <w:pStyle w:val="Tekstpodstawowy2"/>
        <w:numPr>
          <w:ilvl w:val="0"/>
          <w:numId w:val="6"/>
        </w:numPr>
        <w:jc w:val="both"/>
      </w:pPr>
      <w:r w:rsidRPr="0015259F">
        <w:t>dotacje dla jednostek spoza sektora finansów publicznych;</w:t>
      </w:r>
    </w:p>
    <w:p w:rsidR="00101DBD" w:rsidRPr="0015259F" w:rsidRDefault="00101DBD" w:rsidP="00101DBD">
      <w:pPr>
        <w:pStyle w:val="Tekstpodstawowy2"/>
        <w:ind w:left="426"/>
        <w:jc w:val="both"/>
      </w:pPr>
      <w:r w:rsidRPr="0015259F">
        <w:t>z wyodrębnieniem na:</w:t>
      </w:r>
    </w:p>
    <w:p w:rsidR="00101DBD" w:rsidRPr="0015259F" w:rsidRDefault="00101DBD" w:rsidP="00101DBD">
      <w:pPr>
        <w:pStyle w:val="Tekstpodstawowy2"/>
        <w:numPr>
          <w:ilvl w:val="0"/>
          <w:numId w:val="7"/>
        </w:numPr>
        <w:ind w:left="709" w:hanging="283"/>
        <w:jc w:val="both"/>
      </w:pPr>
      <w:r w:rsidRPr="0015259F">
        <w:t>dotacje przedmiotowe;</w:t>
      </w:r>
    </w:p>
    <w:p w:rsidR="00101DBD" w:rsidRPr="0015259F" w:rsidRDefault="00101DBD" w:rsidP="00101DBD">
      <w:pPr>
        <w:pStyle w:val="Tekstpodstawowy2"/>
        <w:numPr>
          <w:ilvl w:val="0"/>
          <w:numId w:val="7"/>
        </w:numPr>
        <w:ind w:left="709" w:hanging="283"/>
        <w:jc w:val="both"/>
      </w:pPr>
      <w:r w:rsidRPr="0015259F">
        <w:t>dotacje podmiotowe;</w:t>
      </w:r>
    </w:p>
    <w:p w:rsidR="00101DBD" w:rsidRPr="0015259F" w:rsidRDefault="00101DBD" w:rsidP="00101DBD">
      <w:pPr>
        <w:pStyle w:val="Tekstpodstawowy2"/>
        <w:numPr>
          <w:ilvl w:val="0"/>
          <w:numId w:val="7"/>
        </w:numPr>
        <w:ind w:left="709" w:hanging="283"/>
        <w:jc w:val="both"/>
      </w:pPr>
      <w:r>
        <w:t>dotacje celowe.</w:t>
      </w:r>
    </w:p>
    <w:p w:rsidR="00101DBD" w:rsidRDefault="00101DBD" w:rsidP="00101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A6C" w:rsidRPr="005C1A21" w:rsidRDefault="00595A6C" w:rsidP="00101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3AD" w:rsidRPr="005C1A21" w:rsidRDefault="00F5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A21">
        <w:rPr>
          <w:rFonts w:ascii="Times New Roman" w:hAnsi="Times New Roman" w:cs="Times New Roman"/>
          <w:sz w:val="24"/>
          <w:szCs w:val="24"/>
        </w:rPr>
        <w:t>Podstawą planow</w:t>
      </w:r>
      <w:r w:rsidR="00E60E5E">
        <w:rPr>
          <w:rFonts w:ascii="Times New Roman" w:hAnsi="Times New Roman" w:cs="Times New Roman"/>
          <w:sz w:val="24"/>
          <w:szCs w:val="24"/>
        </w:rPr>
        <w:t>ania dochodów budżetowych na 202</w:t>
      </w:r>
      <w:r w:rsidR="006500CE">
        <w:rPr>
          <w:rFonts w:ascii="Times New Roman" w:hAnsi="Times New Roman" w:cs="Times New Roman"/>
          <w:sz w:val="24"/>
          <w:szCs w:val="24"/>
        </w:rPr>
        <w:t>1</w:t>
      </w:r>
      <w:r w:rsidRPr="005C1A21">
        <w:rPr>
          <w:rFonts w:ascii="Times New Roman" w:hAnsi="Times New Roman" w:cs="Times New Roman"/>
          <w:sz w:val="24"/>
          <w:szCs w:val="24"/>
        </w:rPr>
        <w:t xml:space="preserve"> rok jest:</w:t>
      </w:r>
    </w:p>
    <w:p w:rsidR="005423AD" w:rsidRPr="005C1A21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1A21">
        <w:rPr>
          <w:rFonts w:ascii="Times New Roman" w:hAnsi="Times New Roman" w:cs="Times New Roman"/>
          <w:sz w:val="24"/>
          <w:szCs w:val="24"/>
        </w:rPr>
        <w:t>przewidywa</w:t>
      </w:r>
      <w:r w:rsidR="006500CE">
        <w:rPr>
          <w:rFonts w:ascii="Times New Roman" w:hAnsi="Times New Roman" w:cs="Times New Roman"/>
          <w:sz w:val="24"/>
          <w:szCs w:val="24"/>
        </w:rPr>
        <w:t>ne wykonanie dochodów w roku 2020</w:t>
      </w:r>
      <w:r w:rsidRPr="005C1A21">
        <w:rPr>
          <w:rFonts w:ascii="Times New Roman" w:hAnsi="Times New Roman" w:cs="Times New Roman"/>
          <w:sz w:val="24"/>
          <w:szCs w:val="24"/>
        </w:rPr>
        <w:t>;</w:t>
      </w:r>
    </w:p>
    <w:p w:rsidR="005423AD" w:rsidRPr="005C1A21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1A21">
        <w:rPr>
          <w:rFonts w:ascii="Times New Roman" w:hAnsi="Times New Roman" w:cs="Times New Roman"/>
          <w:sz w:val="24"/>
          <w:szCs w:val="24"/>
        </w:rPr>
        <w:t>subwencja ogólna</w:t>
      </w:r>
      <w:r w:rsidRPr="005C1A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1A21">
        <w:rPr>
          <w:rFonts w:ascii="Times New Roman" w:hAnsi="Times New Roman" w:cs="Times New Roman"/>
          <w:sz w:val="24"/>
          <w:szCs w:val="24"/>
        </w:rPr>
        <w:t xml:space="preserve">- planowane kwoty poszczególnych części subwencji przyjęte </w:t>
      </w:r>
      <w:r w:rsidR="0067273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C1A21">
        <w:rPr>
          <w:rFonts w:ascii="Times New Roman" w:hAnsi="Times New Roman" w:cs="Times New Roman"/>
          <w:sz w:val="24"/>
          <w:szCs w:val="24"/>
        </w:rPr>
        <w:t>w wysokościach wynikających z informacji otrzymanej z Ministerstwa Finansów;</w:t>
      </w:r>
    </w:p>
    <w:p w:rsidR="005423AD" w:rsidRPr="005C1A21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1A21">
        <w:rPr>
          <w:rFonts w:ascii="Times New Roman" w:hAnsi="Times New Roman" w:cs="Times New Roman"/>
          <w:sz w:val="24"/>
          <w:szCs w:val="24"/>
        </w:rPr>
        <w:t>dotacje celowe z budżetu państwa - planowane kwoty przyjęte w wysokościach wynikających z zawiadomienia Wojewody Podlaskiego o przyznanych dotacjach;</w:t>
      </w:r>
    </w:p>
    <w:p w:rsidR="005423AD" w:rsidRPr="005C1A21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1A21">
        <w:rPr>
          <w:rFonts w:ascii="Times New Roman" w:hAnsi="Times New Roman" w:cs="Times New Roman"/>
          <w:sz w:val="24"/>
          <w:szCs w:val="24"/>
        </w:rPr>
        <w:t>dochody z tytułu przekształcenia prawa użytkowania wieczystego w prawo własności;</w:t>
      </w:r>
    </w:p>
    <w:p w:rsidR="005423AD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dochody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sprzedaży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majątku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423AD" w:rsidRPr="005C1A21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1A21">
        <w:rPr>
          <w:rFonts w:ascii="Times New Roman" w:hAnsi="Times New Roman" w:cs="Times New Roman"/>
          <w:sz w:val="24"/>
          <w:szCs w:val="24"/>
        </w:rPr>
        <w:t xml:space="preserve">udziały </w:t>
      </w:r>
      <w:r w:rsidR="00101DBD">
        <w:rPr>
          <w:rFonts w:ascii="Times New Roman" w:hAnsi="Times New Roman" w:cs="Times New Roman"/>
          <w:sz w:val="24"/>
          <w:szCs w:val="24"/>
        </w:rPr>
        <w:t xml:space="preserve">powiatów </w:t>
      </w:r>
      <w:r w:rsidRPr="005C1A21">
        <w:rPr>
          <w:rFonts w:ascii="Times New Roman" w:hAnsi="Times New Roman" w:cs="Times New Roman"/>
          <w:sz w:val="24"/>
          <w:szCs w:val="24"/>
        </w:rPr>
        <w:t>w podatk</w:t>
      </w:r>
      <w:r w:rsidR="00101DBD">
        <w:rPr>
          <w:rFonts w:ascii="Times New Roman" w:hAnsi="Times New Roman" w:cs="Times New Roman"/>
          <w:sz w:val="24"/>
          <w:szCs w:val="24"/>
        </w:rPr>
        <w:t>ach</w:t>
      </w:r>
      <w:r w:rsidRPr="005C1A21">
        <w:rPr>
          <w:rFonts w:ascii="Times New Roman" w:hAnsi="Times New Roman" w:cs="Times New Roman"/>
          <w:sz w:val="24"/>
          <w:szCs w:val="24"/>
        </w:rPr>
        <w:t xml:space="preserve"> stanowiących dochody budżetu państwa;</w:t>
      </w:r>
    </w:p>
    <w:p w:rsidR="005423AD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pozostałe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dochody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5A6C" w:rsidRDefault="00595A6C" w:rsidP="00595A6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23AD" w:rsidRDefault="005423AD" w:rsidP="00101DBD">
      <w:pPr>
        <w:widowControl w:val="0"/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</w:p>
    <w:p w:rsidR="005423AD" w:rsidRDefault="00F5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planie wydatków</w:t>
      </w:r>
      <w:r w:rsidR="00E60E5E">
        <w:rPr>
          <w:rFonts w:ascii="Times New Roman" w:hAnsi="Times New Roman" w:cs="Times New Roman"/>
          <w:sz w:val="24"/>
          <w:szCs w:val="24"/>
        </w:rPr>
        <w:t xml:space="preserve"> na 202</w:t>
      </w:r>
      <w:r w:rsidR="006500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 należy:</w:t>
      </w:r>
    </w:p>
    <w:p w:rsidR="005423AD" w:rsidRPr="001E2162" w:rsidRDefault="00F524F1" w:rsidP="006727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2162">
        <w:rPr>
          <w:rFonts w:ascii="Times New Roman" w:hAnsi="Times New Roman" w:cs="Times New Roman"/>
          <w:sz w:val="24"/>
          <w:szCs w:val="24"/>
        </w:rPr>
        <w:t xml:space="preserve">wynagrodzenia i składki od nich naliczane - przyjąć w wysokości zapewniającej wywiązanie się z zawartych umów, wyszczególnić wypłaty jednorazowe (nagrody jubileuszowe, odprawy emerytalne i rentowe) – wg stanu zatrudnienia na dzień </w:t>
      </w:r>
      <w:r w:rsidR="0067273E" w:rsidRPr="001E2162">
        <w:rPr>
          <w:rFonts w:ascii="Times New Roman" w:hAnsi="Times New Roman" w:cs="Times New Roman"/>
          <w:sz w:val="24"/>
          <w:szCs w:val="24"/>
        </w:rPr>
        <w:t xml:space="preserve">        </w:t>
      </w:r>
      <w:r w:rsidR="006500CE" w:rsidRPr="001E2162">
        <w:rPr>
          <w:rFonts w:ascii="Times New Roman" w:hAnsi="Times New Roman" w:cs="Times New Roman"/>
          <w:sz w:val="24"/>
          <w:szCs w:val="24"/>
        </w:rPr>
        <w:t xml:space="preserve"> 30 września 2020</w:t>
      </w:r>
      <w:r w:rsidRPr="001E2162">
        <w:rPr>
          <w:rFonts w:ascii="Times New Roman" w:hAnsi="Times New Roman" w:cs="Times New Roman"/>
          <w:sz w:val="24"/>
          <w:szCs w:val="24"/>
        </w:rPr>
        <w:t xml:space="preserve"> r.</w:t>
      </w:r>
      <w:r w:rsidR="00090D83" w:rsidRPr="001E2162">
        <w:rPr>
          <w:rFonts w:ascii="Times New Roman" w:hAnsi="Times New Roman" w:cs="Times New Roman"/>
          <w:sz w:val="24"/>
          <w:szCs w:val="24"/>
        </w:rPr>
        <w:t xml:space="preserve"> </w:t>
      </w:r>
      <w:r w:rsidR="00090D83" w:rsidRPr="001E2162">
        <w:rPr>
          <w:rFonts w:ascii="Times New Roman" w:hAnsi="Times New Roman" w:cs="Times New Roman"/>
          <w:b/>
          <w:sz w:val="24"/>
          <w:szCs w:val="24"/>
        </w:rPr>
        <w:t>bez uwzględnienia podwyżek</w:t>
      </w:r>
      <w:r w:rsidRPr="001E2162">
        <w:rPr>
          <w:rFonts w:ascii="Times New Roman" w:hAnsi="Times New Roman" w:cs="Times New Roman"/>
          <w:b/>
          <w:sz w:val="24"/>
          <w:szCs w:val="24"/>
        </w:rPr>
        <w:t>;</w:t>
      </w:r>
    </w:p>
    <w:p w:rsidR="001548D5" w:rsidRPr="001E2162" w:rsidRDefault="001548D5" w:rsidP="001548D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90D83" w:rsidRPr="001E2162" w:rsidRDefault="00090D83" w:rsidP="006727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2162">
        <w:rPr>
          <w:rFonts w:ascii="Times New Roman" w:hAnsi="Times New Roman" w:cs="Times New Roman"/>
          <w:sz w:val="24"/>
          <w:szCs w:val="24"/>
        </w:rPr>
        <w:t xml:space="preserve">przedstawić w oddzielnym zestawieniu </w:t>
      </w:r>
      <w:r w:rsidRPr="001E2162">
        <w:rPr>
          <w:rFonts w:ascii="Times New Roman" w:hAnsi="Times New Roman" w:cs="Times New Roman"/>
          <w:b/>
          <w:sz w:val="24"/>
          <w:szCs w:val="24"/>
        </w:rPr>
        <w:t xml:space="preserve">skutek finansowy wzrostu </w:t>
      </w:r>
      <w:r w:rsidR="00E60E5E" w:rsidRPr="001E2162">
        <w:rPr>
          <w:rFonts w:ascii="Times New Roman" w:hAnsi="Times New Roman" w:cs="Times New Roman"/>
          <w:b/>
          <w:sz w:val="24"/>
          <w:szCs w:val="24"/>
        </w:rPr>
        <w:t>wynagrodze</w:t>
      </w:r>
      <w:r w:rsidR="00884C80">
        <w:rPr>
          <w:rFonts w:ascii="Times New Roman" w:hAnsi="Times New Roman" w:cs="Times New Roman"/>
          <w:b/>
          <w:sz w:val="24"/>
          <w:szCs w:val="24"/>
        </w:rPr>
        <w:t>nia zasadniczego</w:t>
      </w:r>
      <w:r w:rsidR="00E60E5E" w:rsidRPr="001E2162">
        <w:rPr>
          <w:rFonts w:ascii="Times New Roman" w:hAnsi="Times New Roman" w:cs="Times New Roman"/>
          <w:sz w:val="24"/>
          <w:szCs w:val="24"/>
        </w:rPr>
        <w:t xml:space="preserve"> </w:t>
      </w:r>
      <w:r w:rsidR="00884C80" w:rsidRPr="00884C80">
        <w:rPr>
          <w:rFonts w:ascii="Times New Roman" w:hAnsi="Times New Roman" w:cs="Times New Roman"/>
          <w:b/>
          <w:sz w:val="24"/>
          <w:szCs w:val="24"/>
        </w:rPr>
        <w:t>o 200zł</w:t>
      </w:r>
      <w:r w:rsidR="00884C80">
        <w:rPr>
          <w:rFonts w:ascii="Times New Roman" w:hAnsi="Times New Roman" w:cs="Times New Roman"/>
          <w:sz w:val="24"/>
          <w:szCs w:val="24"/>
        </w:rPr>
        <w:t xml:space="preserve"> </w:t>
      </w:r>
      <w:r w:rsidR="00E60E5E" w:rsidRPr="001E2162">
        <w:rPr>
          <w:rFonts w:ascii="Times New Roman" w:hAnsi="Times New Roman" w:cs="Times New Roman"/>
          <w:b/>
          <w:sz w:val="24"/>
          <w:szCs w:val="24"/>
        </w:rPr>
        <w:t>przewidzianych w 202</w:t>
      </w:r>
      <w:r w:rsidR="001E2162" w:rsidRPr="001E2162">
        <w:rPr>
          <w:rFonts w:ascii="Times New Roman" w:hAnsi="Times New Roman" w:cs="Times New Roman"/>
          <w:b/>
          <w:sz w:val="24"/>
          <w:szCs w:val="24"/>
        </w:rPr>
        <w:t>1</w:t>
      </w:r>
      <w:r w:rsidRPr="001E2162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1E2162">
        <w:rPr>
          <w:rFonts w:ascii="Times New Roman" w:hAnsi="Times New Roman" w:cs="Times New Roman"/>
          <w:sz w:val="24"/>
          <w:szCs w:val="24"/>
        </w:rPr>
        <w:t xml:space="preserve"> – wg stanu zatru</w:t>
      </w:r>
      <w:r w:rsidR="001E2162" w:rsidRPr="001E2162">
        <w:rPr>
          <w:rFonts w:ascii="Times New Roman" w:hAnsi="Times New Roman" w:cs="Times New Roman"/>
          <w:sz w:val="24"/>
          <w:szCs w:val="24"/>
        </w:rPr>
        <w:t xml:space="preserve">dnienia na dzień </w:t>
      </w:r>
      <w:r w:rsidR="00884C80">
        <w:rPr>
          <w:rFonts w:ascii="Times New Roman" w:hAnsi="Times New Roman" w:cs="Times New Roman"/>
          <w:sz w:val="24"/>
          <w:szCs w:val="24"/>
        </w:rPr>
        <w:t xml:space="preserve">  </w:t>
      </w:r>
      <w:r w:rsidR="001E2162" w:rsidRPr="001E2162">
        <w:rPr>
          <w:rFonts w:ascii="Times New Roman" w:hAnsi="Times New Roman" w:cs="Times New Roman"/>
          <w:sz w:val="24"/>
          <w:szCs w:val="24"/>
        </w:rPr>
        <w:t>30 września 2020</w:t>
      </w:r>
      <w:r w:rsidRPr="001E2162">
        <w:rPr>
          <w:rFonts w:ascii="Times New Roman" w:hAnsi="Times New Roman" w:cs="Times New Roman"/>
          <w:sz w:val="24"/>
          <w:szCs w:val="24"/>
        </w:rPr>
        <w:t>r.</w:t>
      </w:r>
      <w:r w:rsidR="00884C80">
        <w:rPr>
          <w:rFonts w:ascii="Times New Roman" w:hAnsi="Times New Roman" w:cs="Times New Roman"/>
          <w:sz w:val="24"/>
          <w:szCs w:val="24"/>
        </w:rPr>
        <w:t xml:space="preserve"> </w:t>
      </w:r>
      <w:r w:rsidR="003F54A0">
        <w:rPr>
          <w:rFonts w:ascii="Times New Roman" w:hAnsi="Times New Roman" w:cs="Times New Roman"/>
          <w:sz w:val="24"/>
          <w:szCs w:val="24"/>
        </w:rPr>
        <w:t>(</w:t>
      </w:r>
      <w:r w:rsidR="00884C80">
        <w:rPr>
          <w:rFonts w:ascii="Times New Roman" w:hAnsi="Times New Roman" w:cs="Times New Roman"/>
          <w:sz w:val="24"/>
          <w:szCs w:val="24"/>
        </w:rPr>
        <w:t>bez uwzględnienia pracowników, którym zostanie podniesiona płaca minimalna)</w:t>
      </w:r>
      <w:r w:rsidR="001548D5" w:rsidRPr="001E2162">
        <w:rPr>
          <w:rFonts w:ascii="Times New Roman" w:hAnsi="Times New Roman" w:cs="Times New Roman"/>
          <w:sz w:val="24"/>
          <w:szCs w:val="24"/>
        </w:rPr>
        <w:t>;</w:t>
      </w:r>
    </w:p>
    <w:p w:rsidR="001548D5" w:rsidRPr="001E2162" w:rsidRDefault="001548D5" w:rsidP="001548D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8D5" w:rsidRPr="00884C80" w:rsidRDefault="001548D5" w:rsidP="001548D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2162">
        <w:rPr>
          <w:rFonts w:ascii="Times New Roman" w:hAnsi="Times New Roman" w:cs="Times New Roman"/>
          <w:b/>
          <w:sz w:val="24"/>
          <w:szCs w:val="24"/>
        </w:rPr>
        <w:t>przedstawić w oddzielnym zestawieniu skutek finansowy wzrostu płacy minimalnej do kwoty 2 </w:t>
      </w:r>
      <w:r w:rsidR="001E2162" w:rsidRPr="001E2162">
        <w:rPr>
          <w:rFonts w:ascii="Times New Roman" w:hAnsi="Times New Roman" w:cs="Times New Roman"/>
          <w:b/>
          <w:sz w:val="24"/>
          <w:szCs w:val="24"/>
        </w:rPr>
        <w:t>80</w:t>
      </w:r>
      <w:r w:rsidRPr="001E2162">
        <w:rPr>
          <w:rFonts w:ascii="Times New Roman" w:hAnsi="Times New Roman" w:cs="Times New Roman"/>
          <w:b/>
          <w:sz w:val="24"/>
          <w:szCs w:val="24"/>
        </w:rPr>
        <w:t>0zł przewidzianych w 202</w:t>
      </w:r>
      <w:r w:rsidR="001E2162" w:rsidRPr="001E2162">
        <w:rPr>
          <w:rFonts w:ascii="Times New Roman" w:hAnsi="Times New Roman" w:cs="Times New Roman"/>
          <w:b/>
          <w:sz w:val="24"/>
          <w:szCs w:val="24"/>
        </w:rPr>
        <w:t>1</w:t>
      </w:r>
      <w:r w:rsidRPr="001E2162">
        <w:rPr>
          <w:rFonts w:ascii="Times New Roman" w:hAnsi="Times New Roman" w:cs="Times New Roman"/>
          <w:b/>
          <w:sz w:val="24"/>
          <w:szCs w:val="24"/>
        </w:rPr>
        <w:t xml:space="preserve"> roku </w:t>
      </w:r>
      <w:r w:rsidRPr="00884C80">
        <w:rPr>
          <w:rFonts w:ascii="Times New Roman" w:hAnsi="Times New Roman" w:cs="Times New Roman"/>
          <w:sz w:val="24"/>
          <w:szCs w:val="24"/>
        </w:rPr>
        <w:t>– wg stanu zatru</w:t>
      </w:r>
      <w:r w:rsidR="001E2162" w:rsidRPr="00884C80">
        <w:rPr>
          <w:rFonts w:ascii="Times New Roman" w:hAnsi="Times New Roman" w:cs="Times New Roman"/>
          <w:sz w:val="24"/>
          <w:szCs w:val="24"/>
        </w:rPr>
        <w:t xml:space="preserve">dnienia na dzień </w:t>
      </w:r>
      <w:r w:rsidR="00884C80" w:rsidRPr="00884C80">
        <w:rPr>
          <w:rFonts w:ascii="Times New Roman" w:hAnsi="Times New Roman" w:cs="Times New Roman"/>
          <w:sz w:val="24"/>
          <w:szCs w:val="24"/>
        </w:rPr>
        <w:t xml:space="preserve">   </w:t>
      </w:r>
      <w:r w:rsidR="001E2162" w:rsidRPr="00884C80">
        <w:rPr>
          <w:rFonts w:ascii="Times New Roman" w:hAnsi="Times New Roman" w:cs="Times New Roman"/>
          <w:sz w:val="24"/>
          <w:szCs w:val="24"/>
        </w:rPr>
        <w:t>30 września 2020</w:t>
      </w:r>
      <w:r w:rsidRPr="00884C80">
        <w:rPr>
          <w:rFonts w:ascii="Times New Roman" w:hAnsi="Times New Roman" w:cs="Times New Roman"/>
          <w:sz w:val="24"/>
          <w:szCs w:val="24"/>
        </w:rPr>
        <w:t>r.;</w:t>
      </w:r>
    </w:p>
    <w:p w:rsidR="001548D5" w:rsidRPr="006500CE" w:rsidRDefault="001548D5" w:rsidP="001548D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548D5" w:rsidRPr="0031642B" w:rsidRDefault="001548D5" w:rsidP="001548D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3AD" w:rsidRPr="005C1A21" w:rsidRDefault="00F524F1" w:rsidP="006727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związane ze składkami na ubezpieczenie społeczne (</w:t>
      </w:r>
      <w:r w:rsidRPr="005C1A21">
        <w:rPr>
          <w:rFonts w:ascii="Times New Roman" w:hAnsi="Times New Roman" w:cs="Times New Roman"/>
          <w:sz w:val="24"/>
          <w:szCs w:val="24"/>
        </w:rPr>
        <w:t>§4110) oraz składki na Fundusz Pracy (§4120), ustalić od kwot wynagrodzeń podlegających tym składkom;</w:t>
      </w:r>
    </w:p>
    <w:p w:rsidR="005423AD" w:rsidRDefault="00F524F1" w:rsidP="006727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na wynagrodzenia bezosobowe (§4170) -  uzasadnić w części opisowej;</w:t>
      </w:r>
    </w:p>
    <w:p w:rsidR="005423AD" w:rsidRDefault="00F524F1" w:rsidP="006727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planu wydatków na działalność statutową (pozapłacowych) dołączyć kalkulację rzeczowo-finansową wraz z opisem zadań statutowych;</w:t>
      </w:r>
    </w:p>
    <w:p w:rsidR="005423AD" w:rsidRDefault="00F524F1" w:rsidP="006727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na remonty bieżące powinny wskazywać zakres planowanych remontów </w:t>
      </w:r>
      <w:r w:rsidR="0067273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z dołączonym opisem i </w:t>
      </w:r>
      <w:r w:rsidR="0067273E">
        <w:rPr>
          <w:rFonts w:ascii="Times New Roman" w:hAnsi="Times New Roman" w:cs="Times New Roman"/>
          <w:sz w:val="24"/>
          <w:szCs w:val="24"/>
        </w:rPr>
        <w:t xml:space="preserve">kosztorysem </w:t>
      </w:r>
      <w:r>
        <w:rPr>
          <w:rFonts w:ascii="Times New Roman" w:hAnsi="Times New Roman" w:cs="Times New Roman"/>
          <w:sz w:val="24"/>
          <w:szCs w:val="24"/>
        </w:rPr>
        <w:t>szacunkowym.</w:t>
      </w:r>
    </w:p>
    <w:p w:rsidR="00101DBD" w:rsidRDefault="00101DBD" w:rsidP="00101DB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95A6C" w:rsidRDefault="00595A6C" w:rsidP="00101DB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48D5" w:rsidRDefault="001548D5" w:rsidP="00101DB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01DBD" w:rsidRDefault="00101DBD" w:rsidP="00101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planie wydatków inwestycyjnych należy określić co najmniej:</w:t>
      </w:r>
    </w:p>
    <w:p w:rsidR="00101DBD" w:rsidRDefault="00101DBD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nazwę zadania;  </w:t>
      </w:r>
    </w:p>
    <w:p w:rsidR="00101DBD" w:rsidRDefault="00101DBD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 zadania; </w:t>
      </w:r>
    </w:p>
    <w:p w:rsidR="00101DBD" w:rsidRDefault="00101DBD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lokalizację (adres) inwestycji;</w:t>
      </w:r>
    </w:p>
    <w:p w:rsidR="00101DBD" w:rsidRDefault="00101DBD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łączną wartość inwestycji, z podaniem podstawy (kosztorys, wartość szacunkowa);</w:t>
      </w:r>
    </w:p>
    <w:p w:rsidR="00101DBD" w:rsidRDefault="00101DBD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poniesione do końca 201</w:t>
      </w:r>
      <w:r w:rsidR="006500C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r. i </w:t>
      </w:r>
      <w:r w:rsidR="00ED22D4">
        <w:rPr>
          <w:rFonts w:ascii="Times New Roman" w:hAnsi="Times New Roman" w:cs="Times New Roman"/>
          <w:sz w:val="24"/>
          <w:szCs w:val="24"/>
        </w:rPr>
        <w:t xml:space="preserve">przewidywane wykonanie w </w:t>
      </w:r>
      <w:r w:rsidR="006500CE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r. ( w przypadku inwestycji kontynuowanych);</w:t>
      </w:r>
    </w:p>
    <w:p w:rsidR="00101DBD" w:rsidRDefault="00101DBD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inwestycji (miesiąc).</w:t>
      </w:r>
    </w:p>
    <w:p w:rsidR="004D63A2" w:rsidRDefault="004D63A2" w:rsidP="004D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3AD" w:rsidRPr="005C1A21" w:rsidRDefault="00F5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wskaźniki makroekonomiczne, kt</w:t>
      </w:r>
      <w:r w:rsidRPr="005C1A21">
        <w:rPr>
          <w:rFonts w:ascii="Times New Roman" w:hAnsi="Times New Roman" w:cs="Times New Roman"/>
          <w:sz w:val="24"/>
          <w:szCs w:val="24"/>
        </w:rPr>
        <w:t>óre należy uwzględnić przy opracowa</w:t>
      </w:r>
      <w:r w:rsidR="00E60E5E">
        <w:rPr>
          <w:rFonts w:ascii="Times New Roman" w:hAnsi="Times New Roman" w:cs="Times New Roman"/>
          <w:sz w:val="24"/>
          <w:szCs w:val="24"/>
        </w:rPr>
        <w:t>niu wielkości budżetowych na 202</w:t>
      </w:r>
      <w:r w:rsidR="00E27F0E">
        <w:rPr>
          <w:rFonts w:ascii="Times New Roman" w:hAnsi="Times New Roman" w:cs="Times New Roman"/>
          <w:sz w:val="24"/>
          <w:szCs w:val="24"/>
        </w:rPr>
        <w:t>1</w:t>
      </w:r>
      <w:r w:rsidRPr="005C1A21">
        <w:rPr>
          <w:rFonts w:ascii="Times New Roman" w:hAnsi="Times New Roman" w:cs="Times New Roman"/>
          <w:sz w:val="24"/>
          <w:szCs w:val="24"/>
        </w:rPr>
        <w:t xml:space="preserve"> rok:</w:t>
      </w:r>
    </w:p>
    <w:p w:rsidR="005423AD" w:rsidRPr="00974CA4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4CA4">
        <w:rPr>
          <w:rFonts w:ascii="Times New Roman" w:hAnsi="Times New Roman" w:cs="Times New Roman"/>
          <w:sz w:val="24"/>
          <w:szCs w:val="24"/>
        </w:rPr>
        <w:t xml:space="preserve">wzrost PKB o </w:t>
      </w:r>
      <w:r w:rsidR="00C17DB5">
        <w:rPr>
          <w:rFonts w:ascii="Times New Roman" w:hAnsi="Times New Roman" w:cs="Times New Roman"/>
          <w:sz w:val="24"/>
          <w:szCs w:val="24"/>
        </w:rPr>
        <w:t>4,0</w:t>
      </w:r>
      <w:r w:rsidRPr="00974CA4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5423AD" w:rsidRPr="00974CA4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4CA4">
        <w:rPr>
          <w:rFonts w:ascii="Times New Roman" w:hAnsi="Times New Roman" w:cs="Times New Roman"/>
          <w:sz w:val="24"/>
          <w:szCs w:val="24"/>
        </w:rPr>
        <w:t>średnioroczny wzrost cen to</w:t>
      </w:r>
      <w:r w:rsidR="00C17DB5">
        <w:rPr>
          <w:rFonts w:ascii="Times New Roman" w:hAnsi="Times New Roman" w:cs="Times New Roman"/>
          <w:sz w:val="24"/>
          <w:szCs w:val="24"/>
        </w:rPr>
        <w:t>warów i usług konsumpcyjnych o 1</w:t>
      </w:r>
      <w:r w:rsidRPr="00974CA4">
        <w:rPr>
          <w:rFonts w:ascii="Times New Roman" w:hAnsi="Times New Roman" w:cs="Times New Roman"/>
          <w:sz w:val="24"/>
          <w:szCs w:val="24"/>
        </w:rPr>
        <w:t>,</w:t>
      </w:r>
      <w:r w:rsidR="00C17DB5">
        <w:rPr>
          <w:rFonts w:ascii="Times New Roman" w:hAnsi="Times New Roman" w:cs="Times New Roman"/>
          <w:sz w:val="24"/>
          <w:szCs w:val="24"/>
        </w:rPr>
        <w:t>8</w:t>
      </w:r>
      <w:r w:rsidRPr="00974CA4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5423AD" w:rsidRPr="00974CA4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4CA4">
        <w:rPr>
          <w:rFonts w:ascii="Times New Roman" w:hAnsi="Times New Roman" w:cs="Times New Roman"/>
          <w:sz w:val="24"/>
          <w:szCs w:val="24"/>
        </w:rPr>
        <w:t xml:space="preserve">stopa bezrobocia rejestrowanego na koniec roku na poziomie </w:t>
      </w:r>
      <w:r w:rsidR="00C17DB5">
        <w:rPr>
          <w:rFonts w:ascii="Times New Roman" w:hAnsi="Times New Roman" w:cs="Times New Roman"/>
          <w:sz w:val="24"/>
          <w:szCs w:val="24"/>
        </w:rPr>
        <w:t>7</w:t>
      </w:r>
      <w:r w:rsidRPr="00974CA4">
        <w:rPr>
          <w:rFonts w:ascii="Times New Roman" w:hAnsi="Times New Roman" w:cs="Times New Roman"/>
          <w:sz w:val="24"/>
          <w:szCs w:val="24"/>
        </w:rPr>
        <w:t>,</w:t>
      </w:r>
      <w:r w:rsidR="00C17DB5">
        <w:rPr>
          <w:rFonts w:ascii="Times New Roman" w:hAnsi="Times New Roman" w:cs="Times New Roman"/>
          <w:sz w:val="24"/>
          <w:szCs w:val="24"/>
        </w:rPr>
        <w:t>5</w:t>
      </w:r>
      <w:r w:rsidRPr="00974CA4">
        <w:rPr>
          <w:rFonts w:ascii="Times New Roman" w:hAnsi="Times New Roman" w:cs="Times New Roman"/>
          <w:sz w:val="24"/>
          <w:szCs w:val="24"/>
        </w:rPr>
        <w:t>%;</w:t>
      </w:r>
    </w:p>
    <w:p w:rsidR="0088019D" w:rsidRPr="00974CA4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4CA4">
        <w:rPr>
          <w:rFonts w:ascii="Times New Roman" w:hAnsi="Times New Roman" w:cs="Times New Roman"/>
          <w:sz w:val="24"/>
          <w:szCs w:val="24"/>
        </w:rPr>
        <w:t>minimalne wynagrodzeni</w:t>
      </w:r>
      <w:r w:rsidR="00D1466C" w:rsidRPr="00974CA4">
        <w:rPr>
          <w:rFonts w:ascii="Times New Roman" w:hAnsi="Times New Roman" w:cs="Times New Roman"/>
          <w:sz w:val="24"/>
          <w:szCs w:val="24"/>
        </w:rPr>
        <w:t>a</w:t>
      </w:r>
      <w:r w:rsidRPr="00974CA4">
        <w:rPr>
          <w:rFonts w:ascii="Times New Roman" w:hAnsi="Times New Roman" w:cs="Times New Roman"/>
          <w:sz w:val="24"/>
          <w:szCs w:val="24"/>
        </w:rPr>
        <w:t xml:space="preserve"> </w:t>
      </w:r>
      <w:r w:rsidR="00C17DB5">
        <w:rPr>
          <w:rFonts w:ascii="Times New Roman" w:hAnsi="Times New Roman" w:cs="Times New Roman"/>
          <w:sz w:val="24"/>
          <w:szCs w:val="24"/>
        </w:rPr>
        <w:t xml:space="preserve">za pracę w 2021 roku </w:t>
      </w:r>
      <w:r w:rsidR="00D94E9C">
        <w:rPr>
          <w:rFonts w:ascii="Times New Roman" w:hAnsi="Times New Roman" w:cs="Times New Roman"/>
          <w:sz w:val="24"/>
          <w:szCs w:val="24"/>
        </w:rPr>
        <w:t>będzie wynosiło</w:t>
      </w:r>
      <w:r w:rsidR="00C17DB5">
        <w:rPr>
          <w:rFonts w:ascii="Times New Roman" w:hAnsi="Times New Roman" w:cs="Times New Roman"/>
          <w:sz w:val="24"/>
          <w:szCs w:val="24"/>
        </w:rPr>
        <w:t xml:space="preserve"> 2 800 zł</w:t>
      </w:r>
      <w:r w:rsidR="00D94E9C">
        <w:rPr>
          <w:rFonts w:ascii="Times New Roman" w:hAnsi="Times New Roman" w:cs="Times New Roman"/>
          <w:sz w:val="24"/>
          <w:szCs w:val="24"/>
        </w:rPr>
        <w:t>,</w:t>
      </w:r>
      <w:r w:rsidR="00C17DB5">
        <w:rPr>
          <w:rFonts w:ascii="Times New Roman" w:hAnsi="Times New Roman" w:cs="Times New Roman"/>
          <w:sz w:val="24"/>
          <w:szCs w:val="24"/>
        </w:rPr>
        <w:t xml:space="preserve"> co oznacza </w:t>
      </w:r>
      <w:r w:rsidR="00D94E9C">
        <w:rPr>
          <w:rFonts w:ascii="Times New Roman" w:hAnsi="Times New Roman" w:cs="Times New Roman"/>
          <w:sz w:val="24"/>
          <w:szCs w:val="24"/>
        </w:rPr>
        <w:t xml:space="preserve">wzrost </w:t>
      </w:r>
      <w:r w:rsidR="00C17DB5">
        <w:rPr>
          <w:rFonts w:ascii="Times New Roman" w:hAnsi="Times New Roman" w:cs="Times New Roman"/>
          <w:sz w:val="24"/>
          <w:szCs w:val="24"/>
        </w:rPr>
        <w:t>o 7,7% w stosunku do roku 2020</w:t>
      </w:r>
      <w:r w:rsidR="0088019D" w:rsidRPr="00974CA4">
        <w:rPr>
          <w:rFonts w:ascii="Times New Roman" w:hAnsi="Times New Roman" w:cs="Times New Roman"/>
          <w:sz w:val="24"/>
          <w:szCs w:val="24"/>
        </w:rPr>
        <w:t>;</w:t>
      </w:r>
    </w:p>
    <w:p w:rsidR="005423AD" w:rsidRPr="00C23E52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3E52">
        <w:rPr>
          <w:rFonts w:ascii="Times New Roman" w:hAnsi="Times New Roman" w:cs="Times New Roman"/>
          <w:sz w:val="24"/>
          <w:szCs w:val="24"/>
        </w:rPr>
        <w:t>odpis na ZFŚS planować zgodnie z ustawą z dnia 4 marca 1994r. o zakładowym funduszu świadcz</w:t>
      </w:r>
      <w:r w:rsidR="00C23E52" w:rsidRPr="00C23E52">
        <w:rPr>
          <w:rFonts w:ascii="Times New Roman" w:hAnsi="Times New Roman" w:cs="Times New Roman"/>
          <w:sz w:val="24"/>
          <w:szCs w:val="24"/>
        </w:rPr>
        <w:t>eń socjalnych (</w:t>
      </w:r>
      <w:proofErr w:type="spellStart"/>
      <w:r w:rsidR="00C23E52" w:rsidRPr="00C23E5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23E52" w:rsidRPr="00C23E52">
        <w:rPr>
          <w:rFonts w:ascii="Times New Roman" w:hAnsi="Times New Roman" w:cs="Times New Roman"/>
          <w:sz w:val="24"/>
          <w:szCs w:val="24"/>
        </w:rPr>
        <w:t>. Dz. U. z 2020</w:t>
      </w:r>
      <w:r w:rsidRPr="00C23E52">
        <w:rPr>
          <w:rFonts w:ascii="Times New Roman" w:hAnsi="Times New Roman" w:cs="Times New Roman"/>
          <w:sz w:val="24"/>
          <w:szCs w:val="24"/>
        </w:rPr>
        <w:t>r</w:t>
      </w:r>
      <w:r w:rsidR="00C23E52" w:rsidRPr="00C23E52">
        <w:rPr>
          <w:rFonts w:ascii="Times New Roman" w:hAnsi="Times New Roman" w:cs="Times New Roman"/>
          <w:sz w:val="24"/>
          <w:szCs w:val="24"/>
        </w:rPr>
        <w:t>.</w:t>
      </w:r>
      <w:r w:rsidRPr="00C23E52">
        <w:rPr>
          <w:rFonts w:ascii="Times New Roman" w:hAnsi="Times New Roman" w:cs="Times New Roman"/>
          <w:sz w:val="24"/>
          <w:szCs w:val="24"/>
        </w:rPr>
        <w:t xml:space="preserve"> poz.</w:t>
      </w:r>
      <w:r w:rsidR="001930F2" w:rsidRPr="00C23E52">
        <w:rPr>
          <w:rFonts w:ascii="Times New Roman" w:hAnsi="Times New Roman" w:cs="Times New Roman"/>
          <w:sz w:val="24"/>
          <w:szCs w:val="24"/>
        </w:rPr>
        <w:t xml:space="preserve"> </w:t>
      </w:r>
      <w:r w:rsidR="00C23E52" w:rsidRPr="00C23E52">
        <w:rPr>
          <w:rFonts w:ascii="Times New Roman" w:hAnsi="Times New Roman" w:cs="Times New Roman"/>
          <w:sz w:val="24"/>
          <w:szCs w:val="24"/>
        </w:rPr>
        <w:t>1070</w:t>
      </w:r>
      <w:r w:rsidRPr="00C23E52">
        <w:rPr>
          <w:rFonts w:ascii="Times New Roman" w:hAnsi="Times New Roman" w:cs="Times New Roman"/>
          <w:sz w:val="24"/>
          <w:szCs w:val="24"/>
        </w:rPr>
        <w:t>) – kwota bazowa zostaje utrzymana na t</w:t>
      </w:r>
      <w:r w:rsidR="00025C21" w:rsidRPr="00C23E52">
        <w:rPr>
          <w:rFonts w:ascii="Times New Roman" w:hAnsi="Times New Roman" w:cs="Times New Roman"/>
          <w:sz w:val="24"/>
          <w:szCs w:val="24"/>
        </w:rPr>
        <w:t>ym samym poziomie jak w roku 2020</w:t>
      </w:r>
      <w:r w:rsidR="00243246" w:rsidRPr="00C23E52">
        <w:rPr>
          <w:rFonts w:ascii="Times New Roman" w:hAnsi="Times New Roman" w:cs="Times New Roman"/>
          <w:sz w:val="24"/>
          <w:szCs w:val="24"/>
        </w:rPr>
        <w:t xml:space="preserve"> (odpis podstawowy 37,50%</w:t>
      </w:r>
      <w:r w:rsidR="00243246" w:rsidRPr="001E2162">
        <w:rPr>
          <w:rFonts w:ascii="Times New Roman" w:hAnsi="Times New Roman" w:cs="Times New Roman"/>
          <w:sz w:val="24"/>
          <w:szCs w:val="24"/>
        </w:rPr>
        <w:t>)</w:t>
      </w:r>
      <w:r w:rsidRPr="001E2162">
        <w:rPr>
          <w:rFonts w:ascii="Times New Roman" w:hAnsi="Times New Roman" w:cs="Times New Roman"/>
          <w:sz w:val="24"/>
          <w:szCs w:val="24"/>
        </w:rPr>
        <w:t>;</w:t>
      </w:r>
    </w:p>
    <w:p w:rsidR="002B41DF" w:rsidRPr="00C23E52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3E52">
        <w:rPr>
          <w:rFonts w:ascii="Times New Roman" w:hAnsi="Times New Roman" w:cs="Times New Roman"/>
          <w:sz w:val="24"/>
          <w:szCs w:val="24"/>
        </w:rPr>
        <w:t>odpis na ZFŚS w odniesieniu do placówek oświatowych planować zgodnie z</w:t>
      </w:r>
      <w:r w:rsidR="00C45FBE" w:rsidRPr="00C23E52">
        <w:rPr>
          <w:rFonts w:ascii="Times New Roman" w:hAnsi="Times New Roman" w:cs="Times New Roman"/>
          <w:sz w:val="24"/>
          <w:szCs w:val="24"/>
        </w:rPr>
        <w:t xml:space="preserve"> ustawą z dnia 26 stycznia 1982r</w:t>
      </w:r>
      <w:r w:rsidRPr="00C23E52">
        <w:rPr>
          <w:rFonts w:ascii="Times New Roman" w:hAnsi="Times New Roman" w:cs="Times New Roman"/>
          <w:sz w:val="24"/>
          <w:szCs w:val="24"/>
        </w:rPr>
        <w:t xml:space="preserve"> Kart</w:t>
      </w:r>
      <w:r w:rsidR="00C45FBE" w:rsidRPr="00C23E52">
        <w:rPr>
          <w:rFonts w:ascii="Times New Roman" w:hAnsi="Times New Roman" w:cs="Times New Roman"/>
          <w:sz w:val="24"/>
          <w:szCs w:val="24"/>
        </w:rPr>
        <w:t>a</w:t>
      </w:r>
      <w:r w:rsidRPr="00C23E52">
        <w:rPr>
          <w:rFonts w:ascii="Times New Roman" w:hAnsi="Times New Roman" w:cs="Times New Roman"/>
          <w:sz w:val="24"/>
          <w:szCs w:val="24"/>
        </w:rPr>
        <w:t xml:space="preserve"> Nauczyciela (</w:t>
      </w:r>
      <w:proofErr w:type="spellStart"/>
      <w:r w:rsidR="00C23E52" w:rsidRPr="00C23E5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23E52" w:rsidRPr="00C23E52">
        <w:rPr>
          <w:rFonts w:ascii="Times New Roman" w:hAnsi="Times New Roman" w:cs="Times New Roman"/>
          <w:sz w:val="24"/>
          <w:szCs w:val="24"/>
        </w:rPr>
        <w:t xml:space="preserve">. </w:t>
      </w:r>
      <w:r w:rsidRPr="00C23E52">
        <w:rPr>
          <w:rFonts w:ascii="Times New Roman" w:hAnsi="Times New Roman" w:cs="Times New Roman"/>
          <w:sz w:val="24"/>
          <w:szCs w:val="24"/>
        </w:rPr>
        <w:t>Dz. U. z 201</w:t>
      </w:r>
      <w:r w:rsidR="00C23E52" w:rsidRPr="00C23E52">
        <w:rPr>
          <w:rFonts w:ascii="Times New Roman" w:hAnsi="Times New Roman" w:cs="Times New Roman"/>
          <w:sz w:val="24"/>
          <w:szCs w:val="24"/>
        </w:rPr>
        <w:t>9</w:t>
      </w:r>
      <w:r w:rsidRPr="00C23E52">
        <w:rPr>
          <w:rFonts w:ascii="Times New Roman" w:hAnsi="Times New Roman" w:cs="Times New Roman"/>
          <w:sz w:val="24"/>
          <w:szCs w:val="24"/>
        </w:rPr>
        <w:t>r. poz.</w:t>
      </w:r>
      <w:r w:rsidR="005C741E" w:rsidRPr="00C23E52">
        <w:rPr>
          <w:rFonts w:ascii="Times New Roman" w:hAnsi="Times New Roman" w:cs="Times New Roman"/>
          <w:sz w:val="24"/>
          <w:szCs w:val="24"/>
        </w:rPr>
        <w:t xml:space="preserve"> </w:t>
      </w:r>
      <w:r w:rsidR="00C23E52" w:rsidRPr="00C23E52">
        <w:rPr>
          <w:rFonts w:ascii="Times New Roman" w:hAnsi="Times New Roman" w:cs="Times New Roman"/>
          <w:sz w:val="24"/>
          <w:szCs w:val="24"/>
        </w:rPr>
        <w:t>2215</w:t>
      </w:r>
      <w:r w:rsidRPr="00C23E52">
        <w:rPr>
          <w:rFonts w:ascii="Times New Roman" w:hAnsi="Times New Roman" w:cs="Times New Roman"/>
          <w:sz w:val="24"/>
          <w:szCs w:val="24"/>
        </w:rPr>
        <w:t>)</w:t>
      </w:r>
      <w:r w:rsidR="00C23E52" w:rsidRPr="00C23E52">
        <w:rPr>
          <w:rFonts w:ascii="Times New Roman" w:hAnsi="Times New Roman" w:cs="Times New Roman"/>
          <w:sz w:val="24"/>
          <w:szCs w:val="24"/>
        </w:rPr>
        <w:t>.</w:t>
      </w:r>
    </w:p>
    <w:p w:rsidR="00101DBD" w:rsidRDefault="00101DBD" w:rsidP="00101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DBD" w:rsidRDefault="00101DBD" w:rsidP="00101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Założeni</w:t>
      </w:r>
      <w:r w:rsidR="004D63A2">
        <w:rPr>
          <w:rFonts w:ascii="Times New Roman" w:hAnsi="Times New Roman" w:cs="Times New Roman"/>
          <w:sz w:val="24"/>
          <w:szCs w:val="24"/>
        </w:rPr>
        <w:t>a do projektu budżetu na rok 202</w:t>
      </w:r>
      <w:r w:rsidR="000F5B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należy opracować w oparciu o obowiązujące przepisy prawa, akty wewnętrzne, w tym w szczególności:</w:t>
      </w:r>
    </w:p>
    <w:p w:rsidR="00101DBD" w:rsidRDefault="00101DBD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ustawą z dnia 27 sierpnia 2009r. o finansach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</w:t>
      </w:r>
      <w:r w:rsidR="00F70BB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r. poz.</w:t>
      </w:r>
      <w:r w:rsidR="00F70BB2">
        <w:rPr>
          <w:rFonts w:ascii="Times New Roman" w:hAnsi="Times New Roman" w:cs="Times New Roman"/>
          <w:sz w:val="24"/>
          <w:szCs w:val="24"/>
        </w:rPr>
        <w:t xml:space="preserve">869        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późń.zm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:rsidR="00101DBD" w:rsidRDefault="00101DBD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ustwą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dnia 13 listopada 2003r. o dochodach jednostek samorządu terytorialnego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273E">
        <w:rPr>
          <w:rFonts w:ascii="Times New Roman" w:hAnsi="Times New Roman" w:cs="Times New Roman"/>
          <w:sz w:val="24"/>
          <w:szCs w:val="24"/>
        </w:rPr>
        <w:t xml:space="preserve"> </w:t>
      </w:r>
      <w:r w:rsidR="00BD6F37">
        <w:rPr>
          <w:rFonts w:ascii="Times New Roman" w:hAnsi="Times New Roman" w:cs="Times New Roman"/>
          <w:sz w:val="24"/>
          <w:szCs w:val="24"/>
        </w:rPr>
        <w:t>z 2020</w:t>
      </w:r>
      <w:r w:rsidR="00C45FBE">
        <w:rPr>
          <w:rFonts w:ascii="Times New Roman" w:hAnsi="Times New Roman" w:cs="Times New Roman"/>
          <w:sz w:val="24"/>
          <w:szCs w:val="24"/>
        </w:rPr>
        <w:t>r. poz.</w:t>
      </w:r>
      <w:r w:rsidR="00BD6F37">
        <w:rPr>
          <w:rFonts w:ascii="Times New Roman" w:hAnsi="Times New Roman" w:cs="Times New Roman"/>
          <w:sz w:val="24"/>
          <w:szCs w:val="24"/>
        </w:rPr>
        <w:t xml:space="preserve">23 z </w:t>
      </w:r>
      <w:proofErr w:type="spellStart"/>
      <w:r w:rsidR="00BD6F37">
        <w:rPr>
          <w:rFonts w:ascii="Times New Roman" w:hAnsi="Times New Roman" w:cs="Times New Roman"/>
          <w:sz w:val="24"/>
          <w:szCs w:val="24"/>
        </w:rPr>
        <w:t>późń.zm</w:t>
      </w:r>
      <w:proofErr w:type="spellEnd"/>
      <w:r w:rsidR="00BD6F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01DBD" w:rsidRDefault="00101DBD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rozporządzeniem Ministra Finansów z dnia 2 marca 2010r. w sprawie szczegółowej klasyfikacji dochodów, wydatków, przychodów i rozchodów oraz środków pochodzących ze źródeł zagranicznych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2014r. poz. 1053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późń.zm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:rsidR="00101DBD" w:rsidRDefault="00101DBD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innymi przepisami prawa;</w:t>
      </w:r>
    </w:p>
    <w:p w:rsidR="00101DBD" w:rsidRPr="00101DBD" w:rsidRDefault="00101DBD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1DBD">
        <w:rPr>
          <w:rFonts w:ascii="Times New Roman" w:hAnsi="Times New Roman" w:cs="Times New Roman"/>
          <w:sz w:val="24"/>
          <w:szCs w:val="24"/>
        </w:rPr>
        <w:t>warunkami zawartych umów i porozumień.</w:t>
      </w:r>
    </w:p>
    <w:p w:rsidR="005423AD" w:rsidRDefault="00542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3AD" w:rsidRPr="00101DBD" w:rsidRDefault="00F5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A21">
        <w:rPr>
          <w:rFonts w:ascii="Times New Roman" w:hAnsi="Times New Roman" w:cs="Times New Roman"/>
          <w:sz w:val="24"/>
          <w:szCs w:val="24"/>
        </w:rPr>
        <w:t xml:space="preserve">Opracowane formularze planistyczne </w:t>
      </w:r>
      <w:r w:rsidRPr="00101DBD">
        <w:rPr>
          <w:rFonts w:ascii="Times New Roman" w:hAnsi="Times New Roman" w:cs="Times New Roman"/>
          <w:sz w:val="24"/>
          <w:szCs w:val="24"/>
        </w:rPr>
        <w:t xml:space="preserve">wraz z częścią opisową poszczególnych paragrafów dochodów i wydatków należy przedłożyć w/g właściwości, </w:t>
      </w:r>
      <w:proofErr w:type="spellStart"/>
      <w:r w:rsidRPr="00101DBD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101DBD">
        <w:rPr>
          <w:rFonts w:ascii="Times New Roman" w:hAnsi="Times New Roman" w:cs="Times New Roman"/>
          <w:sz w:val="24"/>
          <w:szCs w:val="24"/>
        </w:rPr>
        <w:t>:</w:t>
      </w:r>
    </w:p>
    <w:p w:rsidR="005423AD" w:rsidRPr="00101DBD" w:rsidRDefault="00F524F1" w:rsidP="00101DB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1DBD">
        <w:rPr>
          <w:rFonts w:ascii="Times New Roman" w:hAnsi="Times New Roman" w:cs="Times New Roman"/>
          <w:sz w:val="24"/>
          <w:szCs w:val="24"/>
        </w:rPr>
        <w:t xml:space="preserve">Dyrektorzy placówek oświatowych oraz poradni psychologicznych przedkładają projekty planów do Dyrektora Wydziału Spraw Społecznych i Zarządzania Kryzysowego Starostwa Powiatowego w Białymstoku </w:t>
      </w:r>
      <w:r w:rsidRPr="00101DBD">
        <w:rPr>
          <w:rFonts w:ascii="Times New Roman" w:hAnsi="Times New Roman" w:cs="Times New Roman"/>
          <w:i/>
          <w:iCs/>
          <w:sz w:val="24"/>
          <w:szCs w:val="24"/>
        </w:rPr>
        <w:t>(uwzględniając również formularze wymagane przez Wydział Spraw Społecznych</w:t>
      </w:r>
      <w:r w:rsidRPr="00101DBD">
        <w:rPr>
          <w:rFonts w:ascii="Times New Roman" w:hAnsi="Times New Roman" w:cs="Times New Roman"/>
          <w:sz w:val="24"/>
          <w:szCs w:val="24"/>
        </w:rPr>
        <w:t xml:space="preserve"> </w:t>
      </w:r>
      <w:r w:rsidRPr="00101DBD">
        <w:rPr>
          <w:rFonts w:ascii="Times New Roman" w:hAnsi="Times New Roman" w:cs="Times New Roman"/>
          <w:i/>
          <w:iCs/>
          <w:sz w:val="24"/>
          <w:szCs w:val="24"/>
        </w:rPr>
        <w:t>i Zarządzania Kryzysowego);</w:t>
      </w:r>
    </w:p>
    <w:p w:rsidR="005423AD" w:rsidRPr="00101DBD" w:rsidRDefault="00F524F1" w:rsidP="00101DB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1DBD">
        <w:rPr>
          <w:rFonts w:ascii="Times New Roman" w:hAnsi="Times New Roman" w:cs="Times New Roman"/>
          <w:sz w:val="24"/>
          <w:szCs w:val="24"/>
        </w:rPr>
        <w:t xml:space="preserve">Dyrektorzy jednostek realizujących zadania z zakresu </w:t>
      </w:r>
      <w:proofErr w:type="spellStart"/>
      <w:r w:rsidRPr="00101DBD">
        <w:rPr>
          <w:rFonts w:ascii="Times New Roman" w:hAnsi="Times New Roman" w:cs="Times New Roman"/>
          <w:sz w:val="24"/>
          <w:szCs w:val="24"/>
        </w:rPr>
        <w:t>pomocy</w:t>
      </w:r>
      <w:proofErr w:type="spellEnd"/>
      <w:r w:rsidRPr="00101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DBD">
        <w:rPr>
          <w:rFonts w:ascii="Times New Roman" w:hAnsi="Times New Roman" w:cs="Times New Roman"/>
          <w:sz w:val="24"/>
          <w:szCs w:val="24"/>
        </w:rPr>
        <w:t>społecznej</w:t>
      </w:r>
      <w:proofErr w:type="spellEnd"/>
      <w:r w:rsidRPr="00101DBD">
        <w:rPr>
          <w:rFonts w:ascii="Times New Roman" w:hAnsi="Times New Roman" w:cs="Times New Roman"/>
          <w:sz w:val="24"/>
          <w:szCs w:val="24"/>
        </w:rPr>
        <w:t xml:space="preserve"> </w:t>
      </w:r>
      <w:r w:rsidR="00C637FF">
        <w:rPr>
          <w:rFonts w:ascii="Times New Roman" w:hAnsi="Times New Roman" w:cs="Times New Roman"/>
          <w:sz w:val="24"/>
          <w:szCs w:val="24"/>
        </w:rPr>
        <w:t xml:space="preserve">oraz placówek opiekuńczo – wychowawczych </w:t>
      </w:r>
      <w:r w:rsidRPr="00101DBD">
        <w:rPr>
          <w:rFonts w:ascii="Times New Roman" w:hAnsi="Times New Roman" w:cs="Times New Roman"/>
          <w:sz w:val="24"/>
          <w:szCs w:val="24"/>
        </w:rPr>
        <w:t>przedkładają projekty planów do Dyrektora Powiatowego Centrum Pomocy Rodzinie w Białymstoku;</w:t>
      </w:r>
    </w:p>
    <w:p w:rsidR="005423AD" w:rsidRPr="005C1A21" w:rsidRDefault="00F524F1" w:rsidP="00101DB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1DBD">
        <w:rPr>
          <w:rFonts w:ascii="Times New Roman" w:hAnsi="Times New Roman" w:cs="Times New Roman"/>
          <w:sz w:val="24"/>
          <w:szCs w:val="24"/>
        </w:rPr>
        <w:t>Dyrektorzy pozostałych jednostek organizacyjnych</w:t>
      </w:r>
      <w:r>
        <w:rPr>
          <w:rFonts w:ascii="Times New Roman" w:hAnsi="Times New Roman" w:cs="Times New Roman"/>
          <w:sz w:val="24"/>
          <w:szCs w:val="24"/>
        </w:rPr>
        <w:t xml:space="preserve"> składają projekty plan</w:t>
      </w:r>
      <w:r w:rsidRPr="005C1A21">
        <w:rPr>
          <w:rFonts w:ascii="Times New Roman" w:hAnsi="Times New Roman" w:cs="Times New Roman"/>
          <w:sz w:val="24"/>
          <w:szCs w:val="24"/>
        </w:rPr>
        <w:t>ów do Skarbnika Powiatu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C1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3AD" w:rsidRDefault="00F524F1" w:rsidP="00101DB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Dyrektorzy Wydział</w:t>
      </w:r>
      <w:r w:rsidRPr="005C1A21">
        <w:rPr>
          <w:rFonts w:ascii="Times New Roman" w:hAnsi="Times New Roman" w:cs="Times New Roman"/>
          <w:sz w:val="24"/>
          <w:szCs w:val="24"/>
        </w:rPr>
        <w:t>ów Starostwa Powiatowego składają projekty planów do Głównego Księgowego oraz do Skarbnika Powiatu;</w:t>
      </w:r>
    </w:p>
    <w:p w:rsidR="00EB5F7B" w:rsidRDefault="00EB5F7B" w:rsidP="00EB5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3AD" w:rsidRPr="001E2162" w:rsidRDefault="00F524F1" w:rsidP="00EB5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E2162">
        <w:rPr>
          <w:rFonts w:ascii="Times New Roman" w:hAnsi="Times New Roman" w:cs="Times New Roman"/>
          <w:b/>
          <w:bCs/>
        </w:rPr>
        <w:t>Opracowane materiały planistyczne należy również przesłać pocztą elektroniczną na adres</w:t>
      </w:r>
      <w:r w:rsidR="00D1466C" w:rsidRPr="001E2162">
        <w:rPr>
          <w:rFonts w:ascii="Times New Roman" w:hAnsi="Times New Roman" w:cs="Times New Roman"/>
          <w:b/>
          <w:bCs/>
        </w:rPr>
        <w:t xml:space="preserve"> e</w:t>
      </w:r>
      <w:r w:rsidRPr="001E2162">
        <w:rPr>
          <w:rFonts w:ascii="Times New Roman" w:hAnsi="Times New Roman" w:cs="Times New Roman"/>
          <w:b/>
          <w:bCs/>
        </w:rPr>
        <w:t>-mail:</w:t>
      </w:r>
      <w:r w:rsidR="00D1466C" w:rsidRPr="001E2162">
        <w:rPr>
          <w:rFonts w:ascii="Times New Roman" w:hAnsi="Times New Roman" w:cs="Times New Roman"/>
          <w:b/>
          <w:bCs/>
        </w:rPr>
        <w:t xml:space="preserve"> </w:t>
      </w:r>
      <w:hyperlink r:id="rId7" w:history="1">
        <w:r w:rsidR="00D1466C" w:rsidRPr="001E2162">
          <w:rPr>
            <w:rStyle w:val="Hipercze"/>
            <w:rFonts w:ascii="Times New Roman" w:hAnsi="Times New Roman" w:cs="Times New Roman"/>
            <w:b/>
            <w:bCs/>
          </w:rPr>
          <w:t>skarbnik@st.bialystok.wrotapodlasia.pl</w:t>
        </w:r>
      </w:hyperlink>
      <w:r w:rsidR="00D1466C" w:rsidRPr="001E2162">
        <w:rPr>
          <w:rFonts w:ascii="Times New Roman" w:hAnsi="Times New Roman" w:cs="Times New Roman"/>
          <w:b/>
          <w:bCs/>
          <w:color w:val="0000FF"/>
          <w:u w:val="single"/>
        </w:rPr>
        <w:t xml:space="preserve"> </w:t>
      </w:r>
      <w:r w:rsidR="00D1466C" w:rsidRPr="001E2162">
        <w:rPr>
          <w:rFonts w:ascii="Times New Roman" w:hAnsi="Times New Roman" w:cs="Times New Roman"/>
          <w:bCs/>
        </w:rPr>
        <w:t>oraz</w:t>
      </w:r>
      <w:r w:rsidRPr="001E2162">
        <w:rPr>
          <w:rFonts w:ascii="Times New Roman" w:hAnsi="Times New Roman" w:cs="Times New Roman"/>
          <w:bCs/>
        </w:rPr>
        <w:t xml:space="preserve"> </w:t>
      </w:r>
      <w:hyperlink r:id="rId8" w:history="1">
        <w:r w:rsidR="001E2162" w:rsidRPr="001E2162">
          <w:rPr>
            <w:rStyle w:val="Hipercze"/>
            <w:rFonts w:ascii="Times New Roman" w:hAnsi="Times New Roman" w:cs="Times New Roman"/>
            <w:b/>
            <w:bCs/>
          </w:rPr>
          <w:t>b.pieciul@st.bialystok.wrotapodlasia.pl</w:t>
        </w:r>
      </w:hyperlink>
      <w:r w:rsidRPr="001E2162">
        <w:rPr>
          <w:rFonts w:ascii="Times New Roman" w:hAnsi="Times New Roman" w:cs="Times New Roman"/>
        </w:rPr>
        <w:t>.</w:t>
      </w:r>
    </w:p>
    <w:p w:rsidR="005C741E" w:rsidRDefault="005C741E" w:rsidP="005C741E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5C741E" w:rsidRPr="00ED22D4" w:rsidRDefault="004C15DF" w:rsidP="009E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2D4">
        <w:rPr>
          <w:rFonts w:ascii="Times New Roman" w:hAnsi="Times New Roman" w:cs="Times New Roman"/>
          <w:b/>
          <w:bCs/>
          <w:sz w:val="24"/>
          <w:szCs w:val="24"/>
        </w:rPr>
        <w:lastRenderedPageBreak/>
        <w:t>Uprzejmi</w:t>
      </w:r>
      <w:r w:rsidR="00A74537" w:rsidRPr="00ED22D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D22D4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5C741E" w:rsidRPr="00ED22D4">
        <w:rPr>
          <w:rFonts w:ascii="Times New Roman" w:hAnsi="Times New Roman" w:cs="Times New Roman"/>
          <w:b/>
          <w:bCs/>
          <w:sz w:val="24"/>
          <w:szCs w:val="24"/>
        </w:rPr>
        <w:t xml:space="preserve">roszę o przedłożenie </w:t>
      </w:r>
      <w:r w:rsidR="00E60E5E">
        <w:rPr>
          <w:rFonts w:ascii="Times New Roman" w:hAnsi="Times New Roman" w:cs="Times New Roman"/>
          <w:b/>
          <w:bCs/>
          <w:sz w:val="24"/>
          <w:szCs w:val="24"/>
        </w:rPr>
        <w:t>KOREKT</w:t>
      </w:r>
      <w:r w:rsidR="005C741E" w:rsidRPr="00ED22D4">
        <w:rPr>
          <w:rFonts w:ascii="Times New Roman" w:hAnsi="Times New Roman" w:cs="Times New Roman"/>
          <w:b/>
          <w:bCs/>
          <w:sz w:val="24"/>
          <w:szCs w:val="24"/>
        </w:rPr>
        <w:t xml:space="preserve"> projektów planów, jeżeli do dnia złożenia projektów,</w:t>
      </w:r>
      <w:r w:rsidR="00F14325" w:rsidRPr="00ED22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741E" w:rsidRPr="00ED22D4">
        <w:rPr>
          <w:rFonts w:ascii="Times New Roman" w:hAnsi="Times New Roman" w:cs="Times New Roman"/>
          <w:b/>
          <w:bCs/>
          <w:sz w:val="24"/>
          <w:szCs w:val="24"/>
        </w:rPr>
        <w:t>tj.</w:t>
      </w:r>
      <w:r w:rsidR="00F14325" w:rsidRPr="00ED22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104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74537" w:rsidRPr="00ED22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104B">
        <w:rPr>
          <w:rFonts w:ascii="Times New Roman" w:hAnsi="Times New Roman" w:cs="Times New Roman"/>
          <w:b/>
          <w:bCs/>
          <w:sz w:val="24"/>
          <w:szCs w:val="24"/>
        </w:rPr>
        <w:t>października 2020</w:t>
      </w:r>
      <w:r w:rsidR="005C741E" w:rsidRPr="00ED22D4">
        <w:rPr>
          <w:rFonts w:ascii="Times New Roman" w:hAnsi="Times New Roman" w:cs="Times New Roman"/>
          <w:b/>
          <w:bCs/>
          <w:sz w:val="24"/>
          <w:szCs w:val="24"/>
        </w:rPr>
        <w:t xml:space="preserve"> roku nie otrzymają Państwo pism zawiadamiających </w:t>
      </w:r>
      <w:r w:rsidR="00EB5F7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C741E" w:rsidRPr="00ED22D4">
        <w:rPr>
          <w:rFonts w:ascii="Times New Roman" w:hAnsi="Times New Roman" w:cs="Times New Roman"/>
          <w:b/>
          <w:bCs/>
          <w:sz w:val="24"/>
          <w:szCs w:val="24"/>
        </w:rPr>
        <w:t>o wysokości przyznanych dotacji</w:t>
      </w:r>
      <w:r w:rsidR="00A74537" w:rsidRPr="00ED22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22D4"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="00A74537" w:rsidRPr="00ED22D4">
        <w:rPr>
          <w:rFonts w:ascii="Times New Roman" w:hAnsi="Times New Roman" w:cs="Times New Roman"/>
          <w:b/>
          <w:bCs/>
          <w:sz w:val="24"/>
          <w:szCs w:val="24"/>
        </w:rPr>
        <w:t xml:space="preserve"> Wojew</w:t>
      </w:r>
      <w:r w:rsidR="00ED22D4">
        <w:rPr>
          <w:rFonts w:ascii="Times New Roman" w:hAnsi="Times New Roman" w:cs="Times New Roman"/>
          <w:b/>
          <w:bCs/>
          <w:sz w:val="24"/>
          <w:szCs w:val="24"/>
        </w:rPr>
        <w:t>ody Podlaskiego</w:t>
      </w:r>
      <w:r w:rsidR="005C741E" w:rsidRPr="00ED22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23AD" w:rsidRDefault="005423AD" w:rsidP="00101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23AD" w:rsidRDefault="00F5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Formularze planistyczne zawierają:</w:t>
      </w:r>
    </w:p>
    <w:p w:rsidR="005423AD" w:rsidRDefault="00542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23AD" w:rsidRDefault="00C637FF" w:rsidP="00C637F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1 - </w:t>
      </w:r>
      <w:r w:rsidR="00F524F1">
        <w:rPr>
          <w:rFonts w:ascii="Times New Roman" w:hAnsi="Times New Roman" w:cs="Times New Roman"/>
        </w:rPr>
        <w:t>Pro</w:t>
      </w:r>
      <w:r w:rsidR="00E60E5E">
        <w:rPr>
          <w:rFonts w:ascii="Times New Roman" w:hAnsi="Times New Roman" w:cs="Times New Roman"/>
        </w:rPr>
        <w:t>jekt dochodów budżetowych na 202</w:t>
      </w:r>
      <w:r w:rsidR="001D104B">
        <w:rPr>
          <w:rFonts w:ascii="Times New Roman" w:hAnsi="Times New Roman" w:cs="Times New Roman"/>
        </w:rPr>
        <w:t>1</w:t>
      </w:r>
      <w:r w:rsidR="00F524F1">
        <w:rPr>
          <w:rFonts w:ascii="Times New Roman" w:hAnsi="Times New Roman" w:cs="Times New Roman"/>
        </w:rPr>
        <w:t xml:space="preserve"> rok;</w:t>
      </w:r>
    </w:p>
    <w:p w:rsidR="005423AD" w:rsidRDefault="00C637FF" w:rsidP="00C637F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2 - </w:t>
      </w:r>
      <w:r w:rsidR="00F524F1">
        <w:rPr>
          <w:rFonts w:ascii="Times New Roman" w:hAnsi="Times New Roman" w:cs="Times New Roman"/>
        </w:rPr>
        <w:t>Proj</w:t>
      </w:r>
      <w:r w:rsidR="00D1466C">
        <w:rPr>
          <w:rFonts w:ascii="Times New Roman" w:hAnsi="Times New Roman" w:cs="Times New Roman"/>
        </w:rPr>
        <w:t xml:space="preserve">ekt wydatków </w:t>
      </w:r>
      <w:r w:rsidR="00E60E5E">
        <w:rPr>
          <w:rFonts w:ascii="Times New Roman" w:hAnsi="Times New Roman" w:cs="Times New Roman"/>
        </w:rPr>
        <w:t>budżetowych na 202</w:t>
      </w:r>
      <w:r w:rsidR="001D104B">
        <w:rPr>
          <w:rFonts w:ascii="Times New Roman" w:hAnsi="Times New Roman" w:cs="Times New Roman"/>
        </w:rPr>
        <w:t>1</w:t>
      </w:r>
      <w:r w:rsidR="00F524F1">
        <w:rPr>
          <w:rFonts w:ascii="Times New Roman" w:hAnsi="Times New Roman" w:cs="Times New Roman"/>
        </w:rPr>
        <w:t xml:space="preserve"> rok;</w:t>
      </w:r>
    </w:p>
    <w:p w:rsidR="005423AD" w:rsidRDefault="00C637FF" w:rsidP="00C637F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3 - </w:t>
      </w:r>
      <w:r w:rsidR="00F524F1">
        <w:rPr>
          <w:rFonts w:ascii="Times New Roman" w:hAnsi="Times New Roman" w:cs="Times New Roman"/>
        </w:rPr>
        <w:t>Wyna</w:t>
      </w:r>
      <w:r w:rsidR="00E60E5E">
        <w:rPr>
          <w:rFonts w:ascii="Times New Roman" w:hAnsi="Times New Roman" w:cs="Times New Roman"/>
        </w:rPr>
        <w:t>grodzenia osobowe – plan na 202</w:t>
      </w:r>
      <w:r w:rsidR="001D104B">
        <w:rPr>
          <w:rFonts w:ascii="Times New Roman" w:hAnsi="Times New Roman" w:cs="Times New Roman"/>
        </w:rPr>
        <w:t>1</w:t>
      </w:r>
      <w:r w:rsidR="00F524F1">
        <w:rPr>
          <w:rFonts w:ascii="Times New Roman" w:hAnsi="Times New Roman" w:cs="Times New Roman"/>
        </w:rPr>
        <w:t xml:space="preserve"> rok (paragraf 4010);</w:t>
      </w:r>
    </w:p>
    <w:p w:rsidR="005423AD" w:rsidRDefault="00C637FF" w:rsidP="00C63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F524F1">
        <w:rPr>
          <w:rFonts w:ascii="Times New Roman" w:hAnsi="Times New Roman" w:cs="Times New Roman"/>
        </w:rPr>
        <w:t xml:space="preserve">3.1. </w:t>
      </w:r>
      <w:r>
        <w:rPr>
          <w:rFonts w:ascii="Times New Roman" w:hAnsi="Times New Roman" w:cs="Times New Roman"/>
        </w:rPr>
        <w:t>-</w:t>
      </w:r>
      <w:r w:rsidR="00F524F1">
        <w:rPr>
          <w:rFonts w:ascii="Times New Roman" w:hAnsi="Times New Roman" w:cs="Times New Roman"/>
        </w:rPr>
        <w:t xml:space="preserve"> Wynagrodzenia osobowe – plan na 20</w:t>
      </w:r>
      <w:r w:rsidR="00E60E5E">
        <w:rPr>
          <w:rFonts w:ascii="Times New Roman" w:hAnsi="Times New Roman" w:cs="Times New Roman"/>
        </w:rPr>
        <w:t>2</w:t>
      </w:r>
      <w:r w:rsidR="001D104B">
        <w:rPr>
          <w:rFonts w:ascii="Times New Roman" w:hAnsi="Times New Roman" w:cs="Times New Roman"/>
        </w:rPr>
        <w:t>1</w:t>
      </w:r>
      <w:r w:rsidR="00F524F1">
        <w:rPr>
          <w:rFonts w:ascii="Times New Roman" w:hAnsi="Times New Roman" w:cs="Times New Roman"/>
        </w:rPr>
        <w:t xml:space="preserve"> rok (paragraf 4010 – oświata);</w:t>
      </w:r>
    </w:p>
    <w:p w:rsidR="005423AD" w:rsidRDefault="00400A8E" w:rsidP="00400A8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4 - </w:t>
      </w:r>
      <w:r w:rsidR="00F524F1">
        <w:rPr>
          <w:rFonts w:ascii="Times New Roman" w:hAnsi="Times New Roman" w:cs="Times New Roman"/>
        </w:rPr>
        <w:t>Zatrudnienie i wynagrodzenia;</w:t>
      </w:r>
    </w:p>
    <w:p w:rsidR="005423AD" w:rsidRPr="005C1A21" w:rsidRDefault="00400A8E" w:rsidP="00400A8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5 - </w:t>
      </w:r>
      <w:r w:rsidR="00F524F1">
        <w:rPr>
          <w:rFonts w:ascii="Times New Roman" w:hAnsi="Times New Roman" w:cs="Times New Roman"/>
        </w:rPr>
        <w:t>Wydatki na remonty w ramach środk</w:t>
      </w:r>
      <w:r w:rsidR="00F524F1" w:rsidRPr="005C1A21">
        <w:rPr>
          <w:rFonts w:ascii="Times New Roman" w:hAnsi="Times New Roman" w:cs="Times New Roman"/>
        </w:rPr>
        <w:t>ów na wydatki bieżące;</w:t>
      </w:r>
    </w:p>
    <w:p w:rsidR="005423AD" w:rsidRDefault="00400A8E" w:rsidP="00400A8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6 - </w:t>
      </w:r>
      <w:r w:rsidR="00F524F1">
        <w:rPr>
          <w:rFonts w:ascii="Times New Roman" w:hAnsi="Times New Roman" w:cs="Times New Roman"/>
        </w:rPr>
        <w:t>Plan (limity</w:t>
      </w:r>
      <w:r w:rsidR="00E60E5E">
        <w:rPr>
          <w:rFonts w:ascii="Times New Roman" w:hAnsi="Times New Roman" w:cs="Times New Roman"/>
        </w:rPr>
        <w:t>) wydatków inwestycyjnych na 202</w:t>
      </w:r>
      <w:r w:rsidR="001D104B">
        <w:rPr>
          <w:rFonts w:ascii="Times New Roman" w:hAnsi="Times New Roman" w:cs="Times New Roman"/>
        </w:rPr>
        <w:t>1</w:t>
      </w:r>
      <w:r w:rsidR="00F524F1">
        <w:rPr>
          <w:rFonts w:ascii="Times New Roman" w:hAnsi="Times New Roman" w:cs="Times New Roman"/>
        </w:rPr>
        <w:t xml:space="preserve"> rok;</w:t>
      </w:r>
    </w:p>
    <w:p w:rsidR="005423AD" w:rsidRDefault="00400A8E" w:rsidP="00C63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F524F1">
        <w:rPr>
          <w:rFonts w:ascii="Times New Roman" w:hAnsi="Times New Roman" w:cs="Times New Roman"/>
        </w:rPr>
        <w:t>6.1</w:t>
      </w:r>
      <w:r>
        <w:rPr>
          <w:rFonts w:ascii="Times New Roman" w:hAnsi="Times New Roman" w:cs="Times New Roman"/>
        </w:rPr>
        <w:t xml:space="preserve"> - </w:t>
      </w:r>
      <w:r w:rsidR="00E60E5E">
        <w:rPr>
          <w:rFonts w:ascii="Times New Roman" w:hAnsi="Times New Roman" w:cs="Times New Roman"/>
        </w:rPr>
        <w:t>Plan inwestycyjny na 202</w:t>
      </w:r>
      <w:r w:rsidR="001D104B">
        <w:rPr>
          <w:rFonts w:ascii="Times New Roman" w:hAnsi="Times New Roman" w:cs="Times New Roman"/>
        </w:rPr>
        <w:t>1</w:t>
      </w:r>
      <w:r w:rsidR="00F524F1">
        <w:rPr>
          <w:rFonts w:ascii="Times New Roman" w:hAnsi="Times New Roman" w:cs="Times New Roman"/>
        </w:rPr>
        <w:t xml:space="preserve"> rok – Opis i uzasadnienie do Załącznika Nr 6;</w:t>
      </w:r>
    </w:p>
    <w:p w:rsidR="005423AD" w:rsidRDefault="00400A8E" w:rsidP="00C63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F524F1">
        <w:rPr>
          <w:rFonts w:ascii="Times New Roman" w:hAnsi="Times New Roman" w:cs="Times New Roman"/>
        </w:rPr>
        <w:t>6.2</w:t>
      </w:r>
      <w:r>
        <w:rPr>
          <w:rFonts w:ascii="Times New Roman" w:hAnsi="Times New Roman" w:cs="Times New Roman"/>
        </w:rPr>
        <w:t xml:space="preserve"> - </w:t>
      </w:r>
      <w:r w:rsidR="00F524F1">
        <w:rPr>
          <w:rFonts w:ascii="Times New Roman" w:hAnsi="Times New Roman" w:cs="Times New Roman"/>
        </w:rPr>
        <w:t>Projekt budżetu powiatu na 20</w:t>
      </w:r>
      <w:r w:rsidR="00E60E5E">
        <w:rPr>
          <w:rFonts w:ascii="Times New Roman" w:hAnsi="Times New Roman" w:cs="Times New Roman"/>
        </w:rPr>
        <w:t>2</w:t>
      </w:r>
      <w:r w:rsidR="001D104B">
        <w:rPr>
          <w:rFonts w:ascii="Times New Roman" w:hAnsi="Times New Roman" w:cs="Times New Roman"/>
        </w:rPr>
        <w:t>1</w:t>
      </w:r>
      <w:r w:rsidR="00F524F1">
        <w:rPr>
          <w:rFonts w:ascii="Times New Roman" w:hAnsi="Times New Roman" w:cs="Times New Roman"/>
        </w:rPr>
        <w:t xml:space="preserve"> rok – Wydatki na zakupy inwestycyjne.</w:t>
      </w:r>
    </w:p>
    <w:p w:rsidR="005423AD" w:rsidRDefault="00542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423AD" w:rsidRDefault="005423A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423AD" w:rsidRDefault="005423A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423AD" w:rsidRDefault="005423A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423AD" w:rsidRDefault="00F524F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Z poważaniem</w:t>
      </w:r>
    </w:p>
    <w:p w:rsidR="00F941BC" w:rsidRDefault="00F941B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5423AD" w:rsidRDefault="005423A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F524F1" w:rsidRDefault="00F524F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sectPr w:rsidR="00F524F1" w:rsidSect="00EB5F7B">
      <w:pgSz w:w="12240" w:h="15840"/>
      <w:pgMar w:top="426" w:right="1417" w:bottom="1276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221802"/>
    <w:lvl w:ilvl="0">
      <w:numFmt w:val="bullet"/>
      <w:lvlText w:val="*"/>
      <w:lvlJc w:val="left"/>
    </w:lvl>
  </w:abstractNum>
  <w:abstractNum w:abstractNumId="1">
    <w:nsid w:val="1CFD4211"/>
    <w:multiLevelType w:val="hybridMultilevel"/>
    <w:tmpl w:val="4EDE15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F3504E"/>
    <w:multiLevelType w:val="hybridMultilevel"/>
    <w:tmpl w:val="1C60E37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770EB3"/>
    <w:multiLevelType w:val="hybridMultilevel"/>
    <w:tmpl w:val="3DC0574C"/>
    <w:lvl w:ilvl="0" w:tplc="714616BC">
      <w:start w:val="1"/>
      <w:numFmt w:val="lowerLetter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374244"/>
    <w:multiLevelType w:val="hybridMultilevel"/>
    <w:tmpl w:val="F660768A"/>
    <w:lvl w:ilvl="0" w:tplc="0415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6C567F11"/>
    <w:multiLevelType w:val="hybridMultilevel"/>
    <w:tmpl w:val="9F9833A0"/>
    <w:lvl w:ilvl="0" w:tplc="FFCCF2A4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77472615"/>
    <w:multiLevelType w:val="hybridMultilevel"/>
    <w:tmpl w:val="7AE66822"/>
    <w:lvl w:ilvl="0" w:tplc="0415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7B844594"/>
    <w:multiLevelType w:val="hybridMultilevel"/>
    <w:tmpl w:val="A80EC3CC"/>
    <w:lvl w:ilvl="0" w:tplc="B57AB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E748A"/>
    <w:rsid w:val="00025C21"/>
    <w:rsid w:val="000618F3"/>
    <w:rsid w:val="00080BB1"/>
    <w:rsid w:val="00090D83"/>
    <w:rsid w:val="000F5B14"/>
    <w:rsid w:val="00101DBD"/>
    <w:rsid w:val="00132A10"/>
    <w:rsid w:val="001548D5"/>
    <w:rsid w:val="0018448B"/>
    <w:rsid w:val="001874B5"/>
    <w:rsid w:val="001930F2"/>
    <w:rsid w:val="001D104B"/>
    <w:rsid w:val="001E2162"/>
    <w:rsid w:val="00213B41"/>
    <w:rsid w:val="00235F2E"/>
    <w:rsid w:val="00243246"/>
    <w:rsid w:val="0024382B"/>
    <w:rsid w:val="00250A49"/>
    <w:rsid w:val="002513C4"/>
    <w:rsid w:val="002550C4"/>
    <w:rsid w:val="0027442F"/>
    <w:rsid w:val="002B41DF"/>
    <w:rsid w:val="002E748A"/>
    <w:rsid w:val="002F0D58"/>
    <w:rsid w:val="0031642B"/>
    <w:rsid w:val="00334F60"/>
    <w:rsid w:val="003A0ABB"/>
    <w:rsid w:val="003F05B9"/>
    <w:rsid w:val="003F54A0"/>
    <w:rsid w:val="00400A8E"/>
    <w:rsid w:val="004377B1"/>
    <w:rsid w:val="0047268B"/>
    <w:rsid w:val="00484DE3"/>
    <w:rsid w:val="004C043E"/>
    <w:rsid w:val="004C15DF"/>
    <w:rsid w:val="004D63A2"/>
    <w:rsid w:val="005267F9"/>
    <w:rsid w:val="00541C39"/>
    <w:rsid w:val="005423AD"/>
    <w:rsid w:val="00595A6C"/>
    <w:rsid w:val="005B566B"/>
    <w:rsid w:val="005C1A21"/>
    <w:rsid w:val="005C741E"/>
    <w:rsid w:val="00640206"/>
    <w:rsid w:val="006432D4"/>
    <w:rsid w:val="006442C9"/>
    <w:rsid w:val="006500CE"/>
    <w:rsid w:val="00653210"/>
    <w:rsid w:val="0067273E"/>
    <w:rsid w:val="006B2CD9"/>
    <w:rsid w:val="006E340A"/>
    <w:rsid w:val="006E48E5"/>
    <w:rsid w:val="00704DEB"/>
    <w:rsid w:val="007512CC"/>
    <w:rsid w:val="00766D6B"/>
    <w:rsid w:val="007732DC"/>
    <w:rsid w:val="007E05E6"/>
    <w:rsid w:val="00843655"/>
    <w:rsid w:val="00846586"/>
    <w:rsid w:val="0088019D"/>
    <w:rsid w:val="00884C80"/>
    <w:rsid w:val="008A1BCB"/>
    <w:rsid w:val="008B0B16"/>
    <w:rsid w:val="008B0EC4"/>
    <w:rsid w:val="008C5159"/>
    <w:rsid w:val="00974CA4"/>
    <w:rsid w:val="00974F22"/>
    <w:rsid w:val="00994299"/>
    <w:rsid w:val="009B2B50"/>
    <w:rsid w:val="009D7C66"/>
    <w:rsid w:val="009E51C0"/>
    <w:rsid w:val="00A61FB8"/>
    <w:rsid w:val="00A74537"/>
    <w:rsid w:val="00A81EBD"/>
    <w:rsid w:val="00AC773E"/>
    <w:rsid w:val="00AE0681"/>
    <w:rsid w:val="00AE3DFE"/>
    <w:rsid w:val="00B1278E"/>
    <w:rsid w:val="00B91F17"/>
    <w:rsid w:val="00BD68C7"/>
    <w:rsid w:val="00BD6F37"/>
    <w:rsid w:val="00BE16F6"/>
    <w:rsid w:val="00BF1DCF"/>
    <w:rsid w:val="00BF2F05"/>
    <w:rsid w:val="00C17DB5"/>
    <w:rsid w:val="00C23E52"/>
    <w:rsid w:val="00C45FBE"/>
    <w:rsid w:val="00C5266B"/>
    <w:rsid w:val="00C637FF"/>
    <w:rsid w:val="00CE46BB"/>
    <w:rsid w:val="00D07891"/>
    <w:rsid w:val="00D1466C"/>
    <w:rsid w:val="00D316CB"/>
    <w:rsid w:val="00D47B67"/>
    <w:rsid w:val="00D94E9C"/>
    <w:rsid w:val="00DA758D"/>
    <w:rsid w:val="00DC5AFA"/>
    <w:rsid w:val="00E27F0E"/>
    <w:rsid w:val="00E5520D"/>
    <w:rsid w:val="00E60E5E"/>
    <w:rsid w:val="00E6777C"/>
    <w:rsid w:val="00EB5F7B"/>
    <w:rsid w:val="00EC4BC0"/>
    <w:rsid w:val="00ED22D4"/>
    <w:rsid w:val="00F14325"/>
    <w:rsid w:val="00F524F1"/>
    <w:rsid w:val="00F65CB0"/>
    <w:rsid w:val="00F70BB2"/>
    <w:rsid w:val="00F941BC"/>
    <w:rsid w:val="00FE1BF7"/>
    <w:rsid w:val="00FE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A21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101D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01DBD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D1466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B5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5F7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EB5F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pieciul@st.bialystok.wrotapodlas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karbnik@st.bialystok.wrotapodlas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bialostoc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5814D-42F8-45EE-BAB0-9383E74F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1224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Pieciul</dc:creator>
  <cp:lastModifiedBy>Bożena Pieciul</cp:lastModifiedBy>
  <cp:revision>10</cp:revision>
  <cp:lastPrinted>2020-09-28T08:57:00Z</cp:lastPrinted>
  <dcterms:created xsi:type="dcterms:W3CDTF">2020-09-22T11:40:00Z</dcterms:created>
  <dcterms:modified xsi:type="dcterms:W3CDTF">2020-09-28T09:04:00Z</dcterms:modified>
</cp:coreProperties>
</file>