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Gmina Olszanka </w:t>
        <w:tab/>
        <w:tab/>
        <w:tab/>
        <w:tab/>
        <w:tab/>
        <w:tab/>
        <w:tab/>
        <w:t xml:space="preserve">Olszanka, </w:t>
      </w:r>
      <w:r>
        <w:rPr>
          <w:rFonts w:cs="Times New Roman" w:ascii="Times New Roman" w:hAnsi="Times New Roman"/>
          <w:sz w:val="24"/>
          <w:szCs w:val="24"/>
        </w:rPr>
        <w:t>31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>.2023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Olszanka 16</w:t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</w:t>
      </w:r>
      <w:r>
        <w:rPr>
          <w:rFonts w:cs="Times New Roman" w:ascii="Times New Roman" w:hAnsi="Times New Roman"/>
          <w:sz w:val="24"/>
          <w:szCs w:val="24"/>
        </w:rPr>
        <w:t>18</w:t>
      </w:r>
      <w:r>
        <w:rPr>
          <w:rFonts w:cs="Times New Roman" w:ascii="Times New Roman" w:hAnsi="Times New Roman"/>
          <w:sz w:val="24"/>
          <w:szCs w:val="24"/>
        </w:rPr>
        <w:t>.2023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(Dz. U. 202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 xml:space="preserve"> roku poz. </w:t>
      </w:r>
      <w:r>
        <w:rPr>
          <w:rFonts w:cs="Times New Roman" w:ascii="Times New Roman" w:hAnsi="Times New Roman"/>
          <w:sz w:val="24"/>
          <w:szCs w:val="24"/>
        </w:rPr>
        <w:t>1400, 2005</w:t>
      </w:r>
      <w:r>
        <w:rPr>
          <w:rFonts w:cs="Times New Roman" w:ascii="Times New Roman" w:hAnsi="Times New Roman"/>
          <w:sz w:val="24"/>
          <w:szCs w:val="24"/>
        </w:rPr>
        <w:t>), 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2023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1 </w:t>
      </w:r>
      <w:r>
        <w:rPr>
          <w:rFonts w:cs="Times New Roman" w:ascii="Times New Roman" w:hAnsi="Times New Roman"/>
          <w:b/>
          <w:bCs/>
          <w:sz w:val="24"/>
          <w:szCs w:val="24"/>
        </w:rPr>
        <w:t>477,40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2023 rok, o której mowa w art. 12 ust. 2 ustawy  wynosi 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 </w:t>
      </w:r>
      <w:r>
        <w:rPr>
          <w:rFonts w:cs="Times New Roman" w:ascii="Times New Roman" w:hAnsi="Times New Roman"/>
          <w:b/>
          <w:bCs/>
          <w:sz w:val="24"/>
          <w:szCs w:val="24"/>
        </w:rPr>
        <w:t>462,81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32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1,359.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ab/>
        <w:t xml:space="preserve">            Wójt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 </w:t>
        <w:tab/>
        <w:t>/-/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LibreOffice/7.0.1.2$Windows_X86_64 LibreOffice_project/7cbcfc562f6eb6708b5ff7d7397325de9e764452</Application>
  <Pages>1</Pages>
  <Words>141</Words>
  <Characters>757</Characters>
  <CharactersWithSpaces>1041</CharactersWithSpaces>
  <Paragraphs>15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2023-04-28T08:04:38Z</cp:lastPrinted>
  <dcterms:modified xsi:type="dcterms:W3CDTF">2023-10-31T12:25:32Z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