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F41B3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Załącznik Nr 1     </w:t>
      </w:r>
    </w:p>
    <w:p w14:paraId="0DA83DE2" w14:textId="77777777" w:rsidR="00B315B9" w:rsidRDefault="00B315B9" w:rsidP="00B315B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do przetargu ustnego nieograniczonego</w:t>
      </w:r>
    </w:p>
    <w:p w14:paraId="0A5AB004" w14:textId="77777777" w:rsidR="00B315B9" w:rsidRDefault="00B315B9" w:rsidP="00B315B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1F43AC" w14:textId="77777777" w:rsidR="00B315B9" w:rsidRPr="00B315B9" w:rsidRDefault="00B315B9" w:rsidP="00B315B9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   </w:t>
      </w:r>
      <w:r w:rsidRPr="00B315B9">
        <w:rPr>
          <w:b/>
          <w:sz w:val="30"/>
          <w:szCs w:val="30"/>
        </w:rPr>
        <w:t xml:space="preserve"> </w:t>
      </w:r>
      <w:r w:rsidRPr="00B315B9">
        <w:rPr>
          <w:rFonts w:ascii="Times New Roman" w:hAnsi="Times New Roman" w:cs="Times New Roman"/>
          <w:b/>
          <w:sz w:val="30"/>
          <w:szCs w:val="30"/>
        </w:rPr>
        <w:t>ZGŁOSZENIE UDZIAŁU W PRZETARGU</w:t>
      </w:r>
    </w:p>
    <w:p w14:paraId="4E73FC7E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DANE </w:t>
      </w:r>
      <w:r w:rsidR="00FB346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ZGŁASZAJACEGO </w:t>
      </w:r>
    </w:p>
    <w:p w14:paraId="52AA53E6" w14:textId="77777777" w:rsidR="00B315B9" w:rsidRDefault="00B315B9" w:rsidP="00B315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1………………………………………………………………………………….</w:t>
      </w:r>
    </w:p>
    <w:p w14:paraId="6B618E7F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18A48637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BDAAFE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955C942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4B16D3E6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CC001C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3E2D1F0B" w14:textId="77777777"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640CBFE9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14:paraId="582B4275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0EA1632A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606601DF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62AA05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14BC6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2…………………………………………………………………………………</w:t>
      </w:r>
    </w:p>
    <w:p w14:paraId="5064A91F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40B8DAF6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B4DAE6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B3E60A0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330DC75F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A65AE8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32FA567E" w14:textId="77777777"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48D4DBF1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14:paraId="290680EC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798CA570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23B3B360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F51CC0" w14:textId="4684E259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 xml:space="preserve">Zgłaszam udział w przetargu </w:t>
      </w:r>
      <w:r>
        <w:rPr>
          <w:rFonts w:ascii="Times New Roman" w:hAnsi="Times New Roman" w:cs="Times New Roman"/>
          <w:sz w:val="24"/>
          <w:szCs w:val="24"/>
        </w:rPr>
        <w:t>ustnym nieograniczonym na sprzedaż nieruchomości, położonej w  obręb</w:t>
      </w:r>
      <w:r w:rsidR="00C80723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geodezyjny</w:t>
      </w:r>
      <w:r w:rsidR="00C8072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723">
        <w:rPr>
          <w:rFonts w:ascii="Times New Roman" w:hAnsi="Times New Roman" w:cs="Times New Roman"/>
          <w:sz w:val="24"/>
          <w:szCs w:val="24"/>
        </w:rPr>
        <w:t>Sułków</w:t>
      </w:r>
      <w:r>
        <w:rPr>
          <w:rFonts w:ascii="Times New Roman" w:hAnsi="Times New Roman" w:cs="Times New Roman"/>
          <w:sz w:val="24"/>
          <w:szCs w:val="24"/>
        </w:rPr>
        <w:t>, Gmina Fałków oznaczonej jako działka nr</w:t>
      </w:r>
      <w:r w:rsidR="00E4709F">
        <w:rPr>
          <w:rFonts w:ascii="Times New Roman" w:hAnsi="Times New Roman" w:cs="Times New Roman"/>
          <w:sz w:val="24"/>
          <w:szCs w:val="24"/>
        </w:rPr>
        <w:t>………………….</w:t>
      </w:r>
      <w:r w:rsidR="001C5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 pow. </w:t>
      </w:r>
      <w:r w:rsidR="00E4709F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 xml:space="preserve"> ha dla której prowadzona jest księga wieczysta </w:t>
      </w:r>
      <w:r w:rsidR="00010CC9">
        <w:rPr>
          <w:rFonts w:ascii="Times New Roman" w:hAnsi="Times New Roman" w:cs="Times New Roman"/>
          <w:sz w:val="24"/>
          <w:szCs w:val="24"/>
        </w:rPr>
        <w:t>KI1K/</w:t>
      </w:r>
      <w:r w:rsidR="00A43B84">
        <w:rPr>
          <w:rFonts w:ascii="Times New Roman" w:hAnsi="Times New Roman" w:cs="Times New Roman"/>
          <w:sz w:val="24"/>
          <w:szCs w:val="24"/>
        </w:rPr>
        <w:t>000</w:t>
      </w:r>
      <w:r w:rsidR="00C80723">
        <w:rPr>
          <w:rFonts w:ascii="Times New Roman" w:hAnsi="Times New Roman" w:cs="Times New Roman"/>
          <w:sz w:val="24"/>
          <w:szCs w:val="24"/>
        </w:rPr>
        <w:t>63</w:t>
      </w:r>
      <w:r w:rsidR="006A2138">
        <w:rPr>
          <w:rFonts w:ascii="Times New Roman" w:hAnsi="Times New Roman" w:cs="Times New Roman"/>
          <w:sz w:val="24"/>
          <w:szCs w:val="24"/>
        </w:rPr>
        <w:t>755/2</w:t>
      </w:r>
    </w:p>
    <w:p w14:paraId="395CD867" w14:textId="77777777" w:rsidR="00850A23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E6BB6A" w14:textId="77777777" w:rsidR="00736B45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przypadku nie wygrania przetargu proszę o zwrot wadium na konto</w:t>
      </w:r>
      <w:r w:rsidR="00736B45">
        <w:rPr>
          <w:rFonts w:ascii="Times New Roman" w:hAnsi="Times New Roman" w:cs="Times New Roman"/>
          <w:sz w:val="24"/>
          <w:szCs w:val="24"/>
        </w:rPr>
        <w:t>:</w:t>
      </w:r>
    </w:p>
    <w:p w14:paraId="63B09CBC" w14:textId="77777777"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9C03A" w14:textId="77777777"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</w:t>
      </w:r>
    </w:p>
    <w:p w14:paraId="1ED02213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804CD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CF467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…………………..                        ……………………..</w:t>
      </w:r>
    </w:p>
    <w:p w14:paraId="4F58FBA5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 )                     (podpis )                                         (podpis )</w:t>
      </w:r>
    </w:p>
    <w:p w14:paraId="23BAB5E5" w14:textId="77777777" w:rsidR="001C578C" w:rsidRPr="001C578C" w:rsidRDefault="001C578C" w:rsidP="001C578C">
      <w:pPr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Informacja o przetwarzaniu danych osobowych:</w:t>
      </w:r>
    </w:p>
    <w:p w14:paraId="4CE0DA92" w14:textId="77777777" w:rsidR="001C578C" w:rsidRPr="001C578C" w:rsidRDefault="001C578C" w:rsidP="001C578C">
      <w:pPr>
        <w:tabs>
          <w:tab w:val="left" w:pos="1631"/>
        </w:tabs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sprost. Dz.Urz.UE.L.2018.127, str. 2), zwanego w skrócie „RODO”, informuję że:</w:t>
      </w:r>
    </w:p>
    <w:p w14:paraId="692DFEB5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jest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Gmina Fałków reprezentowana przez Wójta Gminy Fałków,                       ul. Zamkowa 1A , 26-260 Fałków, tel. kontaktowy: 44 787 35 35.</w:t>
      </w:r>
    </w:p>
    <w:p w14:paraId="249166A2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Pr="001A3904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adam.zieminski@cbi24.pl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 Administratora </w:t>
      </w:r>
    </w:p>
    <w:p w14:paraId="791B1882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14:paraId="1F883441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będą przetwarzane przez okres niezbędny do realizacji ww. celu z uwzględnieniem okresów przechowywania </w:t>
      </w:r>
      <w:r w:rsidR="00CB26AA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określonych w przepisach szczególnych, w tym przepisów archiwalnych.</w:t>
      </w:r>
    </w:p>
    <w:p w14:paraId="4749735C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żądania dostępu do swoich danych, prawo do sprostowania, usunięcia, ograniczenia przetwarzania lub wniesienia sprzeciwu wobec przetwarzania. </w:t>
      </w:r>
    </w:p>
    <w:p w14:paraId="67DB70C7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przetwarzaniem danych osobowych przysługuje Pani/Panu prawo wniesienia skargi do organu nadzorczego, którym jest Prezes Urzędu Ochrony Danych Osobowych.</w:t>
      </w:r>
    </w:p>
    <w:p w14:paraId="688272C2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6F796EF7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14:paraId="20A2E88D" w14:textId="77777777" w:rsidR="001C578C" w:rsidRPr="001C578C" w:rsidRDefault="001C578C" w:rsidP="001C578C">
      <w:pPr>
        <w:spacing w:after="0" w:line="360" w:lineRule="auto"/>
        <w:ind w:left="284"/>
        <w:rPr>
          <w:rFonts w:ascii="Tahoma" w:eastAsia="Calibri" w:hAnsi="Tahoma" w:cs="Times New Roman"/>
          <w:sz w:val="24"/>
          <w:szCs w:val="24"/>
          <w:lang w:eastAsia="pl-PL"/>
        </w:rPr>
      </w:pPr>
    </w:p>
    <w:p w14:paraId="24C03594" w14:textId="77777777" w:rsidR="001C578C" w:rsidRDefault="001C578C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425C2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B9901D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DAA67D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1F04A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DC097F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……………………………….</w:t>
      </w:r>
    </w:p>
    <w:p w14:paraId="776512F8" w14:textId="77777777" w:rsidR="00E8602F" w:rsidRPr="00B315B9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podpis</w:t>
      </w:r>
    </w:p>
    <w:sectPr w:rsidR="00E8602F" w:rsidRPr="00B31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2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5B9"/>
    <w:rsid w:val="00010CC9"/>
    <w:rsid w:val="001C578C"/>
    <w:rsid w:val="002C74C0"/>
    <w:rsid w:val="0030205A"/>
    <w:rsid w:val="006A2138"/>
    <w:rsid w:val="00736B45"/>
    <w:rsid w:val="0080371E"/>
    <w:rsid w:val="00850A23"/>
    <w:rsid w:val="009C2205"/>
    <w:rsid w:val="00A43B84"/>
    <w:rsid w:val="00B315B9"/>
    <w:rsid w:val="00C80723"/>
    <w:rsid w:val="00CB26AA"/>
    <w:rsid w:val="00E4709F"/>
    <w:rsid w:val="00E8602F"/>
    <w:rsid w:val="00E96215"/>
    <w:rsid w:val="00FB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3884B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1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C57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.zieminski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561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16</cp:revision>
  <cp:lastPrinted>2022-01-18T12:34:00Z</cp:lastPrinted>
  <dcterms:created xsi:type="dcterms:W3CDTF">2022-01-18T07:17:00Z</dcterms:created>
  <dcterms:modified xsi:type="dcterms:W3CDTF">2026-06-16T06:54:00Z</dcterms:modified>
</cp:coreProperties>
</file>