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21F7771A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E01F27">
        <w:rPr>
          <w:b/>
          <w:bCs/>
          <w:color w:val="000000"/>
        </w:rPr>
        <w:t>17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626925">
        <w:rPr>
          <w:b/>
          <w:bCs/>
          <w:color w:val="000000"/>
        </w:rPr>
        <w:t>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454E0">
        <w:trPr>
          <w:trHeight w:val="1944"/>
        </w:trPr>
        <w:tc>
          <w:tcPr>
            <w:tcW w:w="10164" w:type="dxa"/>
          </w:tcPr>
          <w:p w14:paraId="1B607C9C" w14:textId="22D46D0F" w:rsidR="00626925" w:rsidRPr="00F13E72" w:rsidRDefault="00626925" w:rsidP="00626925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03106D" w:rsidRPr="0003106D">
              <w:rPr>
                <w:b/>
                <w:bCs/>
                <w:color w:val="000000" w:themeColor="text1"/>
                <w:sz w:val="24"/>
                <w:szCs w:val="24"/>
              </w:rPr>
              <w:t>a części zamówienia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5F992C82" w14:textId="032BA029" w:rsidR="00626925" w:rsidRPr="00F13E72" w:rsidRDefault="00626925" w:rsidP="00191729">
            <w:pPr>
              <w:pStyle w:val="Tekstpodstawowy"/>
              <w:numPr>
                <w:ilvl w:val="0"/>
                <w:numId w:val="25"/>
              </w:numPr>
              <w:suppressAutoHyphens w:val="0"/>
              <w:overflowPunct/>
              <w:autoSpaceDE/>
              <w:spacing w:after="0"/>
              <w:jc w:val="both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F13E7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F13E72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F13E72">
              <w:rPr>
                <w:b/>
                <w:color w:val="FF0000"/>
                <w:sz w:val="24"/>
                <w:szCs w:val="24"/>
              </w:rPr>
              <w:t>*</w:t>
            </w:r>
          </w:p>
          <w:p w14:paraId="124D6E24" w14:textId="3BABF932" w:rsidR="00626925" w:rsidRPr="00F13E72" w:rsidRDefault="00626925" w:rsidP="00191729">
            <w:pPr>
              <w:numPr>
                <w:ilvl w:val="0"/>
                <w:numId w:val="25"/>
              </w:numPr>
              <w:suppressAutoHyphens w:val="0"/>
              <w:jc w:val="both"/>
              <w:rPr>
                <w:b/>
                <w:bCs/>
                <w:color w:val="000000" w:themeColor="text1"/>
              </w:rPr>
            </w:pPr>
            <w:r w:rsidRPr="00F13E72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F13E72">
              <w:rPr>
                <w:b/>
                <w:color w:val="FF0000"/>
              </w:rPr>
              <w:t>*</w:t>
            </w:r>
          </w:p>
          <w:p w14:paraId="40DCCDB4" w14:textId="6F37C900" w:rsidR="00626925" w:rsidRPr="00F13E72" w:rsidRDefault="00626925" w:rsidP="00191729">
            <w:pPr>
              <w:numPr>
                <w:ilvl w:val="0"/>
                <w:numId w:val="25"/>
              </w:numPr>
              <w:suppressAutoHyphens w:val="0"/>
              <w:jc w:val="both"/>
              <w:rPr>
                <w:b/>
                <w:bCs/>
                <w:color w:val="000000" w:themeColor="text1"/>
              </w:rPr>
            </w:pPr>
            <w:r w:rsidRPr="00F13E72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</w:t>
            </w:r>
            <w:r w:rsidRPr="00F13E72">
              <w:rPr>
                <w:b/>
                <w:bCs/>
                <w:color w:val="000000" w:themeColor="text1"/>
              </w:rPr>
              <w:br/>
              <w:t>przy ul. Kilińskiego 19 w Ostrowcu Świętokrzyskim</w:t>
            </w:r>
            <w:r w:rsidRPr="00F13E72">
              <w:rPr>
                <w:b/>
                <w:color w:val="000000" w:themeColor="text1"/>
              </w:rPr>
              <w:t>.</w:t>
            </w:r>
            <w:r w:rsidRPr="00F13E72">
              <w:rPr>
                <w:b/>
                <w:color w:val="FF0000"/>
              </w:rPr>
              <w:t>*</w:t>
            </w:r>
          </w:p>
          <w:p w14:paraId="0BE926E1" w14:textId="07BEE17B" w:rsidR="006454E0" w:rsidRPr="00F13E72" w:rsidRDefault="006454E0" w:rsidP="00626925">
            <w:pPr>
              <w:pStyle w:val="Tekstpodstawowy"/>
              <w:spacing w:after="0"/>
              <w:ind w:left="156"/>
              <w:jc w:val="both"/>
              <w:rPr>
                <w:b/>
                <w:bCs/>
              </w:rPr>
            </w:pPr>
            <w:r w:rsidRPr="00F13E72">
              <w:rPr>
                <w:color w:val="FF0000"/>
              </w:rPr>
              <w:t>* niepotrzebne skreślić.</w:t>
            </w:r>
          </w:p>
        </w:tc>
      </w:tr>
    </w:tbl>
    <w:p w14:paraId="058196D0" w14:textId="5F006A3E" w:rsidR="00191729" w:rsidRDefault="007F7D13" w:rsidP="0019172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0BE2591E" w:rsidR="007F7D13" w:rsidRPr="00191729" w:rsidRDefault="007F7D13" w:rsidP="00191729">
      <w:pPr>
        <w:ind w:hanging="142"/>
        <w:jc w:val="center"/>
        <w:rPr>
          <w:b/>
          <w:bCs/>
        </w:rPr>
      </w:pPr>
      <w:r w:rsidRPr="00191729">
        <w:rPr>
          <w:b/>
          <w:bCs/>
        </w:rPr>
        <w:t xml:space="preserve">Oświadczam, że nie podlegam wykluczeniu z postępowania na podstawie art. </w:t>
      </w:r>
      <w:r w:rsidR="007313D1" w:rsidRPr="00191729">
        <w:rPr>
          <w:b/>
          <w:bCs/>
        </w:rPr>
        <w:t xml:space="preserve">art. 108 </w:t>
      </w:r>
      <w:r w:rsidRPr="00191729">
        <w:rPr>
          <w:b/>
          <w:bCs/>
        </w:rPr>
        <w:t xml:space="preserve"> ust 1 ustawy Pzp.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D9F8A25" w14:textId="4BA626C1" w:rsidR="007F7D13" w:rsidRPr="00191729" w:rsidRDefault="007313D1" w:rsidP="0019172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</w:t>
      </w:r>
      <w:r w:rsidRPr="00B13D22">
        <w:rPr>
          <w:rFonts w:eastAsiaTheme="minorHAnsi"/>
          <w:b/>
          <w:sz w:val="22"/>
          <w:szCs w:val="22"/>
          <w:lang w:eastAsia="en-US"/>
        </w:rPr>
        <w:t>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720467">
        <w:rPr>
          <w:rFonts w:eastAsiaTheme="minorHAnsi"/>
          <w:color w:val="FF0000"/>
          <w:sz w:val="22"/>
          <w:szCs w:val="22"/>
          <w:lang w:eastAsia="en-US"/>
        </w:rPr>
        <w:t>*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</w:t>
      </w:r>
      <w:r w:rsidR="00585293">
        <w:rPr>
          <w:rFonts w:eastAsiaTheme="minorHAnsi"/>
          <w:i/>
          <w:iCs/>
          <w:sz w:val="22"/>
          <w:szCs w:val="22"/>
          <w:lang w:eastAsia="en-US"/>
        </w:rPr>
        <w:t xml:space="preserve">ustawy </w:t>
      </w:r>
      <w:proofErr w:type="spellStart"/>
      <w:r w:rsidR="0058529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="00585293">
        <w:rPr>
          <w:rFonts w:eastAsiaTheme="minorHAnsi"/>
          <w:i/>
          <w:iCs/>
          <w:sz w:val="22"/>
          <w:szCs w:val="22"/>
          <w:lang w:eastAsia="en-US"/>
        </w:rPr>
        <w:t xml:space="preserve">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</w:t>
      </w:r>
      <w:r w:rsidR="009764A9">
        <w:rPr>
          <w:rFonts w:eastAsiaTheme="minorHAnsi"/>
          <w:sz w:val="22"/>
          <w:szCs w:val="22"/>
          <w:lang w:eastAsia="en-US"/>
        </w:rPr>
        <w:br/>
      </w:r>
      <w:r w:rsidRPr="00F406F3">
        <w:rPr>
          <w:rFonts w:eastAsiaTheme="minorHAnsi"/>
          <w:sz w:val="22"/>
          <w:szCs w:val="22"/>
          <w:lang w:eastAsia="en-US"/>
        </w:rPr>
        <w:t>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 w:rsidR="00191729">
        <w:rPr>
          <w:rFonts w:eastAsiaTheme="minorHAnsi"/>
          <w:sz w:val="22"/>
          <w:szCs w:val="22"/>
          <w:lang w:eastAsia="en-US"/>
        </w:rPr>
        <w:t xml:space="preserve"> </w:t>
      </w:r>
      <w:r w:rsidR="007F7D13" w:rsidRPr="0041013B">
        <w:rPr>
          <w:sz w:val="20"/>
          <w:szCs w:val="20"/>
        </w:rPr>
        <w:t>…………………………………………………………..…………………...........………</w:t>
      </w:r>
      <w:r w:rsidR="009764A9">
        <w:rPr>
          <w:sz w:val="20"/>
          <w:szCs w:val="20"/>
        </w:rPr>
        <w:t>………………………………...</w:t>
      </w:r>
    </w:p>
    <w:p w14:paraId="1E95907B" w14:textId="77777777" w:rsidR="00191729" w:rsidRDefault="00FC793F" w:rsidP="001917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1729" w:rsidRPr="0041013B">
        <w:rPr>
          <w:sz w:val="20"/>
          <w:szCs w:val="20"/>
        </w:rPr>
        <w:t>……</w:t>
      </w:r>
      <w:r w:rsidR="00191729">
        <w:rPr>
          <w:sz w:val="20"/>
          <w:szCs w:val="20"/>
        </w:rPr>
        <w:t>………</w:t>
      </w:r>
      <w:r w:rsidR="00191729" w:rsidRPr="0041013B">
        <w:rPr>
          <w:sz w:val="20"/>
          <w:szCs w:val="20"/>
        </w:rPr>
        <w:t xml:space="preserve">……….……. </w:t>
      </w:r>
      <w:r w:rsidR="00191729" w:rsidRPr="0041013B">
        <w:rPr>
          <w:i/>
          <w:sz w:val="16"/>
          <w:szCs w:val="16"/>
        </w:rPr>
        <w:t>(miejscowość),</w:t>
      </w:r>
      <w:r w:rsidR="00191729" w:rsidRPr="0041013B">
        <w:rPr>
          <w:i/>
          <w:sz w:val="18"/>
          <w:szCs w:val="18"/>
        </w:rPr>
        <w:t xml:space="preserve"> </w:t>
      </w:r>
      <w:r w:rsidR="00191729" w:rsidRPr="0041013B">
        <w:rPr>
          <w:sz w:val="20"/>
          <w:szCs w:val="20"/>
        </w:rPr>
        <w:t xml:space="preserve">dnia ………….……. r. </w:t>
      </w:r>
    </w:p>
    <w:p w14:paraId="6AD47395" w14:textId="77777777" w:rsidR="00191729" w:rsidRDefault="00191729" w:rsidP="001917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362FE1B" w14:textId="77777777" w:rsidR="00191729" w:rsidRDefault="00191729" w:rsidP="001917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8628A47" w14:textId="77777777" w:rsidR="00B13D22" w:rsidRDefault="00B13D22" w:rsidP="00B13D22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27F622D" w14:textId="77777777" w:rsidR="00B13D22" w:rsidRDefault="00B13D22" w:rsidP="00B13D22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6BE5FB43" w14:textId="77777777" w:rsidR="00B13D22" w:rsidRDefault="00B13D22" w:rsidP="00B13D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0E52BE8" w14:textId="77777777" w:rsidR="00B13D22" w:rsidRDefault="00B13D22" w:rsidP="00B13D2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2D249B6" w14:textId="77777777" w:rsidR="00B13D22" w:rsidRDefault="00B13D22" w:rsidP="00B13D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6EF9D03" w14:textId="77777777" w:rsidR="00B13D22" w:rsidRDefault="00B13D22" w:rsidP="001917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</w:p>
    <w:p w14:paraId="34A08579" w14:textId="37BB5010" w:rsidR="007D3EFD" w:rsidRPr="00546557" w:rsidRDefault="007D3EFD" w:rsidP="00806FB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191729" w:rsidRDefault="007D3EFD" w:rsidP="00546557">
      <w:pPr>
        <w:jc w:val="center"/>
        <w:rPr>
          <w:b/>
        </w:rPr>
      </w:pPr>
      <w:r w:rsidRPr="00191729">
        <w:rPr>
          <w:b/>
        </w:rPr>
        <w:t xml:space="preserve">Należy wypełnić jeżeli Wykonawcy powołuje się na zasoby podmiotu trzeciego. </w:t>
      </w:r>
      <w:r w:rsidRPr="00191729">
        <w:rPr>
          <w:b/>
        </w:rPr>
        <w:br/>
        <w:t xml:space="preserve">Jeżeli </w:t>
      </w:r>
      <w:r w:rsidRPr="00191729">
        <w:rPr>
          <w:b/>
          <w:u w:val="single"/>
        </w:rPr>
        <w:t>nie</w:t>
      </w:r>
      <w:r w:rsidRPr="00191729">
        <w:rPr>
          <w:b/>
        </w:rPr>
        <w:t xml:space="preserve">  pozostawiamy nie wypełnione lub oznaczamy zapisem  - </w:t>
      </w:r>
      <w:r w:rsidRPr="00191729">
        <w:rPr>
          <w:b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5189387" w14:textId="30F0B150" w:rsidR="00720467" w:rsidRDefault="00720467" w:rsidP="00B13D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i/>
          <w:color w:val="FF0000"/>
          <w:sz w:val="18"/>
          <w:szCs w:val="18"/>
        </w:rPr>
      </w:pPr>
      <w:r w:rsidRPr="00F13E72">
        <w:rPr>
          <w:color w:val="FF0000"/>
          <w:sz w:val="20"/>
          <w:szCs w:val="20"/>
        </w:rPr>
        <w:t>* niepotrzebne skreślić.</w:t>
      </w: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E01F27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18DE" w14:textId="119D51A4" w:rsidR="00821C46" w:rsidRDefault="00E01F27" w:rsidP="00644BC9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  <w:r w:rsidR="00644BC9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5B51B793" wp14:editId="68FC68AD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E01F27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06D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26B5E"/>
    <w:rsid w:val="00191729"/>
    <w:rsid w:val="001B0542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293"/>
    <w:rsid w:val="0058532E"/>
    <w:rsid w:val="005A728C"/>
    <w:rsid w:val="005B674E"/>
    <w:rsid w:val="005C1AAE"/>
    <w:rsid w:val="005E055C"/>
    <w:rsid w:val="005E4B27"/>
    <w:rsid w:val="005F7B4F"/>
    <w:rsid w:val="00626925"/>
    <w:rsid w:val="0064018F"/>
    <w:rsid w:val="00644BC9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0467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06FB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764A9"/>
    <w:rsid w:val="00996680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3D22"/>
    <w:rsid w:val="00B17EE4"/>
    <w:rsid w:val="00B454E5"/>
    <w:rsid w:val="00B52839"/>
    <w:rsid w:val="00B923A1"/>
    <w:rsid w:val="00B9673C"/>
    <w:rsid w:val="00B96DF3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730D3"/>
    <w:rsid w:val="00CC07CE"/>
    <w:rsid w:val="00CF41D2"/>
    <w:rsid w:val="00D02B54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01F27"/>
    <w:rsid w:val="00E27AB8"/>
    <w:rsid w:val="00E71FD8"/>
    <w:rsid w:val="00EC3924"/>
    <w:rsid w:val="00EE2460"/>
    <w:rsid w:val="00EE709C"/>
    <w:rsid w:val="00F016DE"/>
    <w:rsid w:val="00F13E7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32A6-9974-4B43-B1F4-A1FDE7C3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2022-07-07T10:43:00Z</dcterms:created>
  <dcterms:modified xsi:type="dcterms:W3CDTF">2022-07-07T10:44:00Z</dcterms:modified>
</cp:coreProperties>
</file>