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0C152" w14:textId="7E530AE4" w:rsidR="006D3377" w:rsidRDefault="007749D1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Posiedzenie Komisji Rozwoju Gospodarczego Wsi </w:t>
      </w:r>
      <w:r>
        <w:rPr>
          <w:rFonts w:asciiTheme="majorHAnsi" w:eastAsia="Times New Roman" w:hAnsiTheme="majorHAnsi" w:cstheme="majorHAnsi"/>
          <w:kern w:val="0"/>
          <w:lang w:eastAsia="pl-PL"/>
        </w:rPr>
        <w:br/>
        <w:t xml:space="preserve">w dniu </w:t>
      </w:r>
      <w:r w:rsidR="008240D0">
        <w:rPr>
          <w:rFonts w:asciiTheme="majorHAnsi" w:eastAsia="Times New Roman" w:hAnsiTheme="majorHAnsi" w:cstheme="majorHAnsi"/>
          <w:kern w:val="0"/>
          <w:lang w:eastAsia="pl-PL"/>
        </w:rPr>
        <w:t>2</w:t>
      </w:r>
      <w:r w:rsidR="0015293A">
        <w:rPr>
          <w:rFonts w:asciiTheme="majorHAnsi" w:eastAsia="Times New Roman" w:hAnsiTheme="majorHAnsi" w:cstheme="majorHAnsi"/>
          <w:kern w:val="0"/>
          <w:lang w:eastAsia="pl-PL"/>
        </w:rPr>
        <w:t>3</w:t>
      </w:r>
      <w:r>
        <w:rPr>
          <w:rFonts w:asciiTheme="majorHAnsi" w:eastAsia="Times New Roman" w:hAnsiTheme="majorHAnsi" w:cstheme="majorHAnsi"/>
          <w:kern w:val="0"/>
          <w:lang w:eastAsia="pl-PL"/>
        </w:rPr>
        <w:t>.</w:t>
      </w:r>
      <w:r w:rsidR="008240D0">
        <w:rPr>
          <w:rFonts w:asciiTheme="majorHAnsi" w:eastAsia="Times New Roman" w:hAnsiTheme="majorHAnsi" w:cstheme="majorHAnsi"/>
          <w:kern w:val="0"/>
          <w:lang w:eastAsia="pl-PL"/>
        </w:rPr>
        <w:t>0</w:t>
      </w:r>
      <w:r w:rsidR="0015293A">
        <w:rPr>
          <w:rFonts w:asciiTheme="majorHAnsi" w:eastAsia="Times New Roman" w:hAnsiTheme="majorHAnsi" w:cstheme="majorHAnsi"/>
          <w:kern w:val="0"/>
          <w:lang w:eastAsia="pl-PL"/>
        </w:rPr>
        <w:t>2</w:t>
      </w:r>
      <w:r>
        <w:rPr>
          <w:rFonts w:asciiTheme="majorHAnsi" w:eastAsia="Times New Roman" w:hAnsiTheme="majorHAnsi" w:cstheme="majorHAnsi"/>
          <w:kern w:val="0"/>
          <w:lang w:eastAsia="pl-PL"/>
        </w:rPr>
        <w:t>.202</w:t>
      </w:r>
      <w:r w:rsidR="008240D0">
        <w:rPr>
          <w:rFonts w:asciiTheme="majorHAnsi" w:eastAsia="Times New Roman" w:hAnsiTheme="majorHAnsi" w:cstheme="majorHAnsi"/>
          <w:kern w:val="0"/>
          <w:lang w:eastAsia="pl-PL"/>
        </w:rPr>
        <w:t>6</w:t>
      </w:r>
      <w:r>
        <w:rPr>
          <w:rFonts w:asciiTheme="majorHAnsi" w:eastAsia="Times New Roman" w:hAnsiTheme="majorHAnsi" w:cstheme="majorHAnsi"/>
          <w:kern w:val="0"/>
          <w:lang w:eastAsia="pl-PL"/>
        </w:rPr>
        <w:t>r.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 godz. </w:t>
      </w:r>
      <w:r w:rsidR="00E96D64">
        <w:rPr>
          <w:rFonts w:asciiTheme="majorHAnsi" w:eastAsia="Times New Roman" w:hAnsiTheme="majorHAnsi" w:cstheme="majorHAnsi"/>
          <w:kern w:val="0"/>
          <w:lang w:eastAsia="pl-PL"/>
        </w:rPr>
        <w:t>0</w:t>
      </w:r>
      <w:r w:rsidR="008240D0">
        <w:rPr>
          <w:rFonts w:asciiTheme="majorHAnsi" w:eastAsia="Times New Roman" w:hAnsiTheme="majorHAnsi" w:cstheme="majorHAnsi"/>
          <w:kern w:val="0"/>
          <w:lang w:eastAsia="pl-PL"/>
        </w:rPr>
        <w:t>9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.00 </w:t>
      </w:r>
    </w:p>
    <w:p w14:paraId="4A78FEFF" w14:textId="538CFA93" w:rsidR="007749D1" w:rsidRDefault="006D3377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świetlica wiejska w </w:t>
      </w:r>
      <w:r w:rsidR="00FD122B">
        <w:rPr>
          <w:rFonts w:asciiTheme="majorHAnsi" w:eastAsia="Times New Roman" w:hAnsiTheme="majorHAnsi" w:cstheme="majorHAnsi"/>
          <w:kern w:val="0"/>
          <w:lang w:eastAsia="pl-PL"/>
        </w:rPr>
        <w:t>Pogorzeli</w:t>
      </w:r>
    </w:p>
    <w:p w14:paraId="6EAD6866" w14:textId="77777777" w:rsidR="007749D1" w:rsidRPr="00AB3E87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154A3B0" w14:textId="309AE1B6" w:rsidR="007749D1" w:rsidRPr="00AB3E87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  <w:r w:rsidRPr="00AB3E87">
        <w:rPr>
          <w:rFonts w:asciiTheme="majorHAnsi" w:eastAsia="Times New Roman" w:hAnsiTheme="majorHAnsi" w:cstheme="majorHAnsi"/>
          <w:kern w:val="0"/>
          <w:lang w:eastAsia="pl-PL"/>
        </w:rPr>
        <w:t>Porządek obrad:</w:t>
      </w:r>
    </w:p>
    <w:p w14:paraId="58A0F00D" w14:textId="77777777" w:rsidR="00DD1BCE" w:rsidRPr="000B72CE" w:rsidRDefault="00DD1BCE" w:rsidP="00DD1BCE">
      <w:pPr>
        <w:numPr>
          <w:ilvl w:val="0"/>
          <w:numId w:val="1"/>
        </w:numPr>
        <w:spacing w:after="0" w:line="240" w:lineRule="auto"/>
        <w:contextualSpacing/>
        <w:rPr>
          <w:rFonts w:asciiTheme="majorHAnsi" w:hAnsiTheme="majorHAnsi" w:cstheme="majorHAnsi"/>
          <w:kern w:val="0"/>
        </w:rPr>
      </w:pPr>
      <w:bookmarkStart w:id="0" w:name="_Hlk416282"/>
      <w:r w:rsidRPr="000B72CE">
        <w:rPr>
          <w:rFonts w:asciiTheme="majorHAnsi" w:hAnsiTheme="majorHAnsi" w:cstheme="majorHAnsi"/>
          <w:kern w:val="0"/>
        </w:rPr>
        <w:t>Otwarcie i stwierdzenie kworum.</w:t>
      </w:r>
    </w:p>
    <w:p w14:paraId="312608DA" w14:textId="77777777" w:rsidR="00DD1BCE" w:rsidRDefault="00DD1BCE" w:rsidP="00DD1BCE">
      <w:pPr>
        <w:numPr>
          <w:ilvl w:val="0"/>
          <w:numId w:val="1"/>
        </w:numPr>
        <w:spacing w:after="0" w:line="240" w:lineRule="auto"/>
        <w:contextualSpacing/>
        <w:rPr>
          <w:rFonts w:asciiTheme="majorHAnsi" w:hAnsiTheme="majorHAnsi" w:cstheme="majorHAnsi"/>
          <w:kern w:val="0"/>
        </w:rPr>
      </w:pPr>
      <w:r w:rsidRPr="000B72CE">
        <w:rPr>
          <w:rFonts w:asciiTheme="majorHAnsi" w:hAnsiTheme="majorHAnsi" w:cstheme="majorHAnsi"/>
          <w:kern w:val="0"/>
        </w:rPr>
        <w:t>Przyjęcie porządku posiedzenia.</w:t>
      </w:r>
    </w:p>
    <w:p w14:paraId="1B2E5CC7" w14:textId="77777777" w:rsidR="00DD1BCE" w:rsidRDefault="00DD1BCE" w:rsidP="00DD1BCE">
      <w:pPr>
        <w:numPr>
          <w:ilvl w:val="0"/>
          <w:numId w:val="1"/>
        </w:numPr>
        <w:spacing w:after="0" w:line="240" w:lineRule="auto"/>
        <w:contextualSpacing/>
        <w:rPr>
          <w:rFonts w:asciiTheme="majorHAnsi" w:hAnsiTheme="majorHAnsi" w:cstheme="majorHAnsi"/>
          <w:kern w:val="0"/>
        </w:rPr>
      </w:pPr>
      <w:r>
        <w:rPr>
          <w:rFonts w:asciiTheme="majorHAnsi" w:hAnsiTheme="majorHAnsi" w:cstheme="majorHAnsi"/>
          <w:kern w:val="0"/>
        </w:rPr>
        <w:t>Przyjęcie protokołu z poprzedniego posiedzenia.</w:t>
      </w:r>
    </w:p>
    <w:p w14:paraId="21FF68C7" w14:textId="77777777" w:rsidR="00DD1BCE" w:rsidRPr="008973FA" w:rsidRDefault="00DD1BCE" w:rsidP="00DD1BCE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>
        <w:rPr>
          <w:rFonts w:asciiTheme="majorHAnsi" w:hAnsiTheme="majorHAnsi" w:cstheme="majorHAnsi"/>
          <w:kern w:val="0"/>
        </w:rPr>
        <w:t>Analiza materiałów na sesję.</w:t>
      </w:r>
    </w:p>
    <w:p w14:paraId="5E6362F9" w14:textId="77777777" w:rsidR="00DD1BCE" w:rsidRPr="003C1D94" w:rsidRDefault="00DD1BCE" w:rsidP="00DD1BCE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3C1D94">
        <w:rPr>
          <w:rFonts w:ascii="Calibri Light" w:hAnsi="Calibri Light" w:cs="Calibri Light"/>
          <w:kern w:val="0"/>
        </w:rPr>
        <w:t>Sprawy różne.</w:t>
      </w:r>
    </w:p>
    <w:p w14:paraId="25D8D724" w14:textId="77777777" w:rsidR="00DD1BCE" w:rsidRPr="003C1D94" w:rsidRDefault="00DD1BCE" w:rsidP="00DD1BCE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3C1D94">
        <w:rPr>
          <w:rFonts w:ascii="Calibri Light" w:hAnsi="Calibri Light" w:cs="Calibri Light"/>
          <w:kern w:val="0"/>
        </w:rPr>
        <w:t>Zakończenie.</w:t>
      </w:r>
    </w:p>
    <w:p w14:paraId="2A9FA2B3" w14:textId="235A8B5E" w:rsidR="007749D1" w:rsidRPr="007749D1" w:rsidRDefault="007749D1" w:rsidP="00E96D64">
      <w:pPr>
        <w:spacing w:after="0" w:line="240" w:lineRule="auto"/>
        <w:ind w:left="1080"/>
        <w:contextualSpacing/>
        <w:rPr>
          <w:rFonts w:ascii="Calibri Light" w:hAnsi="Calibri Light" w:cs="Calibri Light"/>
          <w:kern w:val="0"/>
        </w:rPr>
      </w:pPr>
    </w:p>
    <w:bookmarkEnd w:id="0"/>
    <w:p w14:paraId="493175A2" w14:textId="77777777" w:rsidR="007749D1" w:rsidRP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097AA212" w14:textId="77777777" w:rsidR="007749D1" w:rsidRPr="007749D1" w:rsidRDefault="007749D1" w:rsidP="007749D1">
      <w:pPr>
        <w:spacing w:after="0" w:line="240" w:lineRule="auto"/>
        <w:ind w:firstLine="708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0A83454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Przewodniczący Komisji</w:t>
      </w:r>
    </w:p>
    <w:p w14:paraId="0FEC3F4E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>Rozwoju Gospodarczego Wsi</w:t>
      </w:r>
    </w:p>
    <w:p w14:paraId="75453D11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7C44BC0B" w14:textId="1080C608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  </w:t>
      </w:r>
      <w:r>
        <w:rPr>
          <w:rFonts w:asciiTheme="majorHAnsi" w:eastAsia="Times New Roman" w:hAnsiTheme="majorHAnsi" w:cstheme="majorHAnsi"/>
          <w:kern w:val="0"/>
          <w:lang w:eastAsia="pl-PL"/>
        </w:rPr>
        <w:t>/-/</w:t>
      </w: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 Krzysztof Rosiński</w:t>
      </w:r>
    </w:p>
    <w:p w14:paraId="73EEF066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30896361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25073D1" w14:textId="77777777" w:rsidR="00A87E01" w:rsidRDefault="00A87E01"/>
    <w:sectPr w:rsidR="00A87E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024D"/>
    <w:multiLevelType w:val="hybridMultilevel"/>
    <w:tmpl w:val="B17A031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57773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E01"/>
    <w:rsid w:val="00081DFD"/>
    <w:rsid w:val="00123EB2"/>
    <w:rsid w:val="00124894"/>
    <w:rsid w:val="00135AC2"/>
    <w:rsid w:val="0015293A"/>
    <w:rsid w:val="00356668"/>
    <w:rsid w:val="00374BF3"/>
    <w:rsid w:val="00383FF5"/>
    <w:rsid w:val="004105A5"/>
    <w:rsid w:val="004D28BB"/>
    <w:rsid w:val="00637FC9"/>
    <w:rsid w:val="00694143"/>
    <w:rsid w:val="006D1EB6"/>
    <w:rsid w:val="006D3377"/>
    <w:rsid w:val="007749D1"/>
    <w:rsid w:val="007B650B"/>
    <w:rsid w:val="008240D0"/>
    <w:rsid w:val="00890545"/>
    <w:rsid w:val="00A87E01"/>
    <w:rsid w:val="00AB3E87"/>
    <w:rsid w:val="00B51796"/>
    <w:rsid w:val="00BB7132"/>
    <w:rsid w:val="00C13141"/>
    <w:rsid w:val="00D0777E"/>
    <w:rsid w:val="00D37E4C"/>
    <w:rsid w:val="00DD1BCE"/>
    <w:rsid w:val="00E96D64"/>
    <w:rsid w:val="00EF4BAF"/>
    <w:rsid w:val="00F62855"/>
    <w:rsid w:val="00F67BCB"/>
    <w:rsid w:val="00F7466E"/>
    <w:rsid w:val="00FD1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8ECC1"/>
  <w15:chartTrackingRefBased/>
  <w15:docId w15:val="{EFD2B1EB-9A16-4C51-9BC1-CDBC422E1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7E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7E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7E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7E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7E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7E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7E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7E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7E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7E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7E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7E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7E0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7E0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7E0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7E0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7E0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7E0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7E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7E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7E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7E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7E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7E0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7E0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7E0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7E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7E0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7E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55</Words>
  <Characters>330</Characters>
  <Application>Microsoft Office Word</Application>
  <DocSecurity>0</DocSecurity>
  <Lines>2</Lines>
  <Paragraphs>1</Paragraphs>
  <ScaleCrop>false</ScaleCrop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Olszanka</dc:creator>
  <cp:keywords/>
  <dc:description/>
  <cp:lastModifiedBy>Katarzyna Piróg</cp:lastModifiedBy>
  <cp:revision>26</cp:revision>
  <dcterms:created xsi:type="dcterms:W3CDTF">2025-01-17T11:31:00Z</dcterms:created>
  <dcterms:modified xsi:type="dcterms:W3CDTF">2026-02-19T07:15:00Z</dcterms:modified>
</cp:coreProperties>
</file>