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6C917184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713CE">
        <w:rPr>
          <w:b/>
          <w:bCs/>
          <w:color w:val="000000"/>
        </w:rPr>
        <w:t>20</w:t>
      </w:r>
      <w:r w:rsidRPr="00297AA9">
        <w:rPr>
          <w:b/>
          <w:bCs/>
          <w:color w:val="000000"/>
        </w:rPr>
        <w:t>.202</w:t>
      </w:r>
      <w:r w:rsidR="00451BB9">
        <w:rPr>
          <w:b/>
          <w:bCs/>
          <w:color w:val="000000"/>
        </w:rPr>
        <w:t>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724D3802" w14:textId="6CF91DDB" w:rsidR="00E6153F" w:rsidRDefault="009438BE" w:rsidP="009438BE">
      <w:pPr>
        <w:ind w:right="-709" w:hanging="993"/>
        <w:jc w:val="center"/>
        <w:rPr>
          <w:sz w:val="20"/>
          <w:szCs w:val="20"/>
        </w:rPr>
      </w:pP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 xml:space="preserve">Dokument należy wypełnić i podpisać kwalifikowanym podpisem elektronicznym lub podpisem zaufanym lub podpisem </w:t>
      </w:r>
      <w:r>
        <w:rPr>
          <w:rFonts w:ascii="Arial" w:hAnsi="Arial" w:cs="Arial"/>
          <w:i/>
          <w:iCs/>
          <w:color w:val="FF0000"/>
          <w:sz w:val="18"/>
          <w:szCs w:val="18"/>
        </w:rPr>
        <w:t>o</w:t>
      </w:r>
      <w:r w:rsidRPr="00181F91">
        <w:rPr>
          <w:rFonts w:ascii="Arial" w:hAnsi="Arial" w:cs="Arial"/>
          <w:i/>
          <w:iCs/>
          <w:color w:val="FF0000"/>
          <w:sz w:val="18"/>
          <w:szCs w:val="18"/>
        </w:rPr>
        <w:t>sobistym</w:t>
      </w:r>
      <w:r w:rsidR="00F2036D">
        <w:rPr>
          <w:rFonts w:ascii="Arial" w:hAnsi="Arial" w:cs="Arial"/>
          <w:i/>
          <w:iCs/>
          <w:color w:val="FF0000"/>
          <w:sz w:val="18"/>
          <w:szCs w:val="18"/>
        </w:rPr>
        <w:t xml:space="preserve">. </w:t>
      </w:r>
      <w:r w:rsidR="00F2036D" w:rsidRPr="00F2036D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4ABBF4DB" w14:textId="27AD5133" w:rsidR="006846CE" w:rsidRDefault="006846CE" w:rsidP="00782E61">
      <w:pPr>
        <w:rPr>
          <w:sz w:val="20"/>
          <w:szCs w:val="20"/>
        </w:rPr>
      </w:pPr>
    </w:p>
    <w:p w14:paraId="3F10CAA0" w14:textId="5CCF42B5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2B28C9F6" w:rsidR="006846CE" w:rsidRPr="006846CE" w:rsidRDefault="001F0D39" w:rsidP="005C11E9">
      <w:pPr>
        <w:pStyle w:val="Akapitzlist"/>
        <w:ind w:left="0"/>
      </w:pPr>
      <w:r w:rsidRPr="00E6153F">
        <w:rPr>
          <w:b/>
        </w:rPr>
        <w:t>1.</w:t>
      </w:r>
      <w:r w:rsidRPr="00E6153F">
        <w:t xml:space="preserve"> W związku z przystąpieniem do postępowania o udzielenie zamówienia publicznego pn.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0F0CA7" w14:paraId="69CFE998" w14:textId="77777777" w:rsidTr="00451BB9">
        <w:trPr>
          <w:trHeight w:val="2039"/>
        </w:trPr>
        <w:tc>
          <w:tcPr>
            <w:tcW w:w="9640" w:type="dxa"/>
          </w:tcPr>
          <w:p w14:paraId="4CD9D077" w14:textId="483F0E75" w:rsidR="00451BB9" w:rsidRPr="00973DE7" w:rsidRDefault="00451BB9" w:rsidP="00451BB9">
            <w:pPr>
              <w:pStyle w:val="Tekstpodstawowy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>Poprawa infrastruktury sportowej na terenie Powiatu Ostrowieckiego poprzez rozbudowę Powiatowego Stadionu Międzyszkolnego oraz modernizację hali sportowych</w:t>
            </w: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br/>
            </w:r>
            <w:r w:rsidR="00594FB9">
              <w:rPr>
                <w:color w:val="000000" w:themeColor="text1"/>
              </w:rPr>
              <w:t xml:space="preserve">w rozbiciu </w:t>
            </w:r>
            <w:r w:rsidR="00594FB9">
              <w:rPr>
                <w:b/>
                <w:bCs/>
                <w:color w:val="000000" w:themeColor="text1"/>
              </w:rPr>
              <w:t>na części zamówienia:</w:t>
            </w:r>
          </w:p>
          <w:p w14:paraId="575657A2" w14:textId="6B6EA536" w:rsidR="00451BB9" w:rsidRPr="00973DE7" w:rsidRDefault="00451BB9" w:rsidP="00451BB9">
            <w:pPr>
              <w:numPr>
                <w:ilvl w:val="0"/>
                <w:numId w:val="3"/>
              </w:numPr>
              <w:suppressAutoHyphens w:val="0"/>
              <w:ind w:left="450" w:hanging="284"/>
              <w:rPr>
                <w:b/>
                <w:bCs/>
                <w:color w:val="000000" w:themeColor="text1"/>
              </w:rPr>
            </w:pPr>
            <w:r w:rsidRPr="00973DE7">
              <w:rPr>
                <w:b/>
                <w:color w:val="000000" w:themeColor="text1"/>
              </w:rPr>
              <w:t xml:space="preserve">Remont pomieszczeń hali sportowej w budynku Zespołu Szkół Ogólnokształcących Mistrzostwa Sportowego przy ul. Żeromskiego 5 w Ostrowcu Świętokrzyskim. </w:t>
            </w:r>
            <w:r w:rsidRPr="00973DE7">
              <w:rPr>
                <w:b/>
                <w:color w:val="FF0000"/>
              </w:rPr>
              <w:t>*</w:t>
            </w:r>
          </w:p>
          <w:p w14:paraId="1B45972C" w14:textId="345B3B38" w:rsidR="000F0CA7" w:rsidRPr="00973DE7" w:rsidRDefault="00451BB9" w:rsidP="00451BB9">
            <w:pPr>
              <w:pStyle w:val="Tekstpodstawowy"/>
              <w:numPr>
                <w:ilvl w:val="0"/>
                <w:numId w:val="3"/>
              </w:numPr>
              <w:suppressAutoHyphens w:val="0"/>
              <w:overflowPunct/>
              <w:autoSpaceDE/>
              <w:autoSpaceDN w:val="0"/>
              <w:spacing w:after="0" w:line="276" w:lineRule="auto"/>
              <w:ind w:left="450" w:hanging="284"/>
              <w:rPr>
                <w:b/>
                <w:color w:val="000000" w:themeColor="text1"/>
                <w:sz w:val="26"/>
                <w:szCs w:val="26"/>
              </w:rPr>
            </w:pP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t xml:space="preserve">Remont pomieszczeń hali sportowej w budynku Zespołu Szkół Ogólnokształcących </w:t>
            </w:r>
            <w:r w:rsidRPr="00973DE7">
              <w:rPr>
                <w:b/>
                <w:bCs/>
                <w:color w:val="000000" w:themeColor="text1"/>
                <w:sz w:val="24"/>
                <w:szCs w:val="24"/>
              </w:rPr>
              <w:br/>
              <w:t>przy ul. Kilińskiego 19 w Ostrowcu Świętokrzyskim</w:t>
            </w:r>
            <w:r w:rsidRPr="00973DE7">
              <w:rPr>
                <w:b/>
                <w:color w:val="000000" w:themeColor="text1"/>
              </w:rPr>
              <w:t>.</w:t>
            </w:r>
            <w:r w:rsidR="003569DA" w:rsidRPr="00973DE7">
              <w:rPr>
                <w:color w:val="FF0000"/>
                <w:sz w:val="18"/>
                <w:szCs w:val="18"/>
              </w:rPr>
              <w:t>*</w:t>
            </w:r>
          </w:p>
          <w:p w14:paraId="4B7BDCBC" w14:textId="56CF8C0E" w:rsidR="000F0CA7" w:rsidRDefault="000F0CA7" w:rsidP="000F0CA7">
            <w:pPr>
              <w:pStyle w:val="Tekstpodstawowy"/>
              <w:spacing w:after="0" w:line="276" w:lineRule="auto"/>
              <w:ind w:left="253"/>
              <w:rPr>
                <w:b/>
                <w:bCs/>
                <w:sz w:val="26"/>
                <w:szCs w:val="26"/>
              </w:rPr>
            </w:pPr>
            <w:r w:rsidRPr="00973DE7">
              <w:rPr>
                <w:color w:val="FF0000"/>
                <w:sz w:val="18"/>
                <w:szCs w:val="18"/>
              </w:rPr>
              <w:t>* niepotrzebne skreślić.</w:t>
            </w:r>
          </w:p>
        </w:tc>
      </w:tr>
    </w:tbl>
    <w:p w14:paraId="70747BB3" w14:textId="6E19CEAA" w:rsidR="006846CE" w:rsidRDefault="006846CE" w:rsidP="005C11E9">
      <w:pPr>
        <w:pStyle w:val="Akapitzlist"/>
        <w:ind w:left="0"/>
        <w:rPr>
          <w:b/>
          <w:lang w:eastAsia="pl-PL"/>
        </w:rPr>
      </w:pPr>
    </w:p>
    <w:p w14:paraId="2950A75C" w14:textId="780E7240" w:rsidR="001F0D39" w:rsidRPr="00E6153F" w:rsidRDefault="001F0D39" w:rsidP="005C11E9">
      <w:pPr>
        <w:pStyle w:val="Akapitzlist"/>
        <w:ind w:left="0"/>
      </w:pPr>
      <w:r w:rsidRPr="00E6153F"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216C77" w:rsidRDefault="00782E61" w:rsidP="005C11E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E6153F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E6153F" w:rsidRDefault="00782E61" w:rsidP="00535D2F">
            <w:pPr>
              <w:jc w:val="center"/>
            </w:pPr>
            <w:r w:rsidRPr="00E6153F"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E6153F" w:rsidRDefault="00782E61" w:rsidP="00535D2F">
            <w:pPr>
              <w:jc w:val="center"/>
            </w:pPr>
            <w:r w:rsidRPr="00E6153F"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E6153F" w:rsidRDefault="00782E61" w:rsidP="00535D2F">
            <w:pPr>
              <w:jc w:val="center"/>
            </w:pPr>
            <w:r w:rsidRPr="00E6153F">
              <w:t>Adres podmiotu</w:t>
            </w:r>
          </w:p>
        </w:tc>
      </w:tr>
      <w:tr w:rsidR="00782E61" w:rsidRPr="00E6153F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E6153F" w:rsidRDefault="00782E61" w:rsidP="00535D2F">
            <w:pPr>
              <w:jc w:val="center"/>
            </w:pPr>
            <w:r w:rsidRPr="00E6153F"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E6153F" w:rsidRDefault="00782E61" w:rsidP="00535D2F">
            <w:pPr>
              <w:jc w:val="center"/>
            </w:pPr>
            <w:r w:rsidRPr="00E6153F"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E6153F" w:rsidRDefault="00782E61" w:rsidP="00535D2F">
            <w:pPr>
              <w:jc w:val="center"/>
            </w:pPr>
          </w:p>
        </w:tc>
      </w:tr>
      <w:tr w:rsidR="00782E61" w:rsidRPr="00E6153F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E6153F" w:rsidRDefault="00782E61" w:rsidP="00535D2F">
            <w:pPr>
              <w:jc w:val="center"/>
            </w:pPr>
            <w:r w:rsidRPr="00E6153F"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E6153F" w:rsidRDefault="00782E61" w:rsidP="00535D2F">
            <w:pPr>
              <w:jc w:val="center"/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E6153F" w:rsidRDefault="00782E61" w:rsidP="00535D2F">
            <w:pPr>
              <w:jc w:val="center"/>
            </w:pPr>
          </w:p>
        </w:tc>
      </w:tr>
    </w:tbl>
    <w:p w14:paraId="23779179" w14:textId="77777777" w:rsidR="00782E61" w:rsidRPr="00216C77" w:rsidRDefault="00782E61" w:rsidP="00782E61">
      <w:pPr>
        <w:rPr>
          <w:sz w:val="20"/>
          <w:szCs w:val="20"/>
        </w:rPr>
      </w:pPr>
    </w:p>
    <w:p w14:paraId="3D148EA6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58B138EA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21E15535" w14:textId="77777777" w:rsidR="00782E61" w:rsidRPr="006E45EB" w:rsidRDefault="00782E61" w:rsidP="00782E61">
      <w:pPr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                         </w:t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Pr="006E45EB">
        <w:rPr>
          <w:sz w:val="16"/>
          <w:szCs w:val="16"/>
        </w:rPr>
        <w:tab/>
      </w:r>
      <w:r w:rsidR="001F0D39" w:rsidRPr="006E45EB">
        <w:rPr>
          <w:sz w:val="16"/>
          <w:szCs w:val="16"/>
        </w:rPr>
        <w:t xml:space="preserve">          </w:t>
      </w:r>
      <w:r w:rsidRPr="006E45EB">
        <w:rPr>
          <w:sz w:val="16"/>
          <w:szCs w:val="16"/>
        </w:rPr>
        <w:t xml:space="preserve"> ……………………………….</w:t>
      </w:r>
    </w:p>
    <w:p w14:paraId="5C8E90D1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64569577" w14:textId="77777777" w:rsidR="00782E61" w:rsidRPr="006E45EB" w:rsidRDefault="00782E61" w:rsidP="00782E61">
      <w:pPr>
        <w:ind w:left="3540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68B0D384" w14:textId="77777777" w:rsidR="00216C77" w:rsidRPr="00216C77" w:rsidRDefault="00216C77" w:rsidP="00782E61">
      <w:pPr>
        <w:ind w:left="3540" w:firstLine="708"/>
        <w:jc w:val="center"/>
        <w:rPr>
          <w:sz w:val="20"/>
          <w:szCs w:val="20"/>
        </w:rPr>
      </w:pPr>
    </w:p>
    <w:p w14:paraId="62AF4E43" w14:textId="77777777" w:rsidR="00216C77" w:rsidRPr="00216C77" w:rsidRDefault="00216C77" w:rsidP="001F0D39">
      <w:pPr>
        <w:rPr>
          <w:sz w:val="20"/>
          <w:szCs w:val="20"/>
        </w:rPr>
      </w:pPr>
      <w:r w:rsidRPr="00216C77">
        <w:rPr>
          <w:sz w:val="20"/>
          <w:szCs w:val="20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="006E45EB" w:rsidRPr="006E45EB">
        <w:rPr>
          <w:b/>
          <w:color w:val="FF0000"/>
          <w:sz w:val="16"/>
          <w:szCs w:val="16"/>
        </w:rPr>
        <w:sym w:font="Symbol" w:char="F02A"/>
      </w:r>
      <w:r w:rsidRPr="00216C77">
        <w:rPr>
          <w:sz w:val="20"/>
          <w:szCs w:val="20"/>
        </w:rPr>
        <w:t>:</w:t>
      </w:r>
    </w:p>
    <w:p w14:paraId="7A5A3BF9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72BBC547" w14:textId="77777777" w:rsidR="00216C77" w:rsidRPr="00216C77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0"/>
          <w:szCs w:val="20"/>
        </w:rPr>
      </w:pPr>
      <w:r w:rsidRPr="00216C77">
        <w:rPr>
          <w:sz w:val="20"/>
          <w:szCs w:val="20"/>
        </w:rPr>
        <w:t>………………………</w:t>
      </w:r>
      <w:r w:rsidR="001F0D39">
        <w:rPr>
          <w:sz w:val="20"/>
          <w:szCs w:val="20"/>
        </w:rPr>
        <w:t>………………</w:t>
      </w:r>
    </w:p>
    <w:p w14:paraId="288C1E85" w14:textId="77777777" w:rsidR="00782E61" w:rsidRPr="00216C77" w:rsidRDefault="00782E61" w:rsidP="00782E61">
      <w:pPr>
        <w:ind w:left="5664" w:firstLine="708"/>
        <w:rPr>
          <w:sz w:val="20"/>
          <w:szCs w:val="20"/>
        </w:rPr>
      </w:pPr>
      <w:r w:rsidRPr="00216C7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6E45EB" w:rsidRDefault="00782E61" w:rsidP="00782E61">
      <w:pPr>
        <w:rPr>
          <w:strike/>
          <w:color w:val="525252" w:themeColor="accent3" w:themeShade="80"/>
        </w:rPr>
      </w:pPr>
      <w:r w:rsidRPr="00E6153F">
        <w:rPr>
          <w:b/>
        </w:rPr>
        <w:t>2.</w:t>
      </w:r>
      <w:r w:rsidRPr="006E45EB">
        <w:t xml:space="preserve"> </w:t>
      </w:r>
      <w:r w:rsidRPr="006E45EB">
        <w:rPr>
          <w:b/>
          <w:u w:val="single"/>
        </w:rPr>
        <w:t xml:space="preserve">nie należymy do grupy kapitałowej z żadnym z Wykonawców, którzy złożyli </w:t>
      </w:r>
      <w:r w:rsidR="00216C77" w:rsidRPr="006E45EB">
        <w:rPr>
          <w:b/>
          <w:u w:val="single"/>
        </w:rPr>
        <w:t xml:space="preserve">odrębne </w:t>
      </w:r>
      <w:r w:rsidRPr="006E45EB">
        <w:rPr>
          <w:b/>
          <w:u w:val="single"/>
        </w:rPr>
        <w:t>oferty w niniejszym postępowaniu</w:t>
      </w:r>
      <w:r w:rsidRPr="006E45EB">
        <w:t xml:space="preserve">, </w:t>
      </w:r>
    </w:p>
    <w:p w14:paraId="79CA34C2" w14:textId="77777777" w:rsidR="00782E61" w:rsidRPr="00216C77" w:rsidRDefault="00782E61" w:rsidP="00782E61">
      <w:pPr>
        <w:rPr>
          <w:sz w:val="20"/>
          <w:szCs w:val="20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04DA2C0" w14:textId="77777777" w:rsidR="00E6153F" w:rsidRDefault="00E6153F" w:rsidP="00451BB9">
      <w:pPr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3A35228B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43BBC027" w14:textId="77777777" w:rsidR="00782E61" w:rsidRPr="00216C77" w:rsidRDefault="00782E61" w:rsidP="00451BB9">
      <w:pPr>
        <w:rPr>
          <w:sz w:val="20"/>
          <w:szCs w:val="20"/>
        </w:rPr>
      </w:pPr>
    </w:p>
    <w:sectPr w:rsidR="00782E61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3713CE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2D47A89D" w:rsidR="00D6756B" w:rsidRDefault="003713CE" w:rsidP="00847D30">
    <w:pPr>
      <w:pStyle w:val="Nagwek"/>
      <w:jc w:val="center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left:0;text-align:left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  <w:r w:rsidR="00847D30"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311C57F1" wp14:editId="27668847">
          <wp:extent cx="2461260" cy="78486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3713CE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1B8104D"/>
    <w:multiLevelType w:val="hybridMultilevel"/>
    <w:tmpl w:val="A8AEC542"/>
    <w:lvl w:ilvl="0" w:tplc="0415000F">
      <w:start w:val="1"/>
      <w:numFmt w:val="decimal"/>
      <w:lvlText w:val="%1."/>
      <w:lvlJc w:val="left"/>
      <w:pPr>
        <w:ind w:left="502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>
      <w:start w:val="1"/>
      <w:numFmt w:val="lowerRoman"/>
      <w:lvlText w:val="%3."/>
      <w:lvlJc w:val="right"/>
      <w:pPr>
        <w:ind w:left="1942" w:hanging="180"/>
      </w:pPr>
    </w:lvl>
    <w:lvl w:ilvl="3" w:tplc="FFFFFFFF">
      <w:start w:val="1"/>
      <w:numFmt w:val="decimal"/>
      <w:lvlText w:val="%4."/>
      <w:lvlJc w:val="left"/>
      <w:pPr>
        <w:ind w:left="2662" w:hanging="360"/>
      </w:pPr>
    </w:lvl>
    <w:lvl w:ilvl="4" w:tplc="FFFFFFFF">
      <w:start w:val="1"/>
      <w:numFmt w:val="lowerLetter"/>
      <w:lvlText w:val="%5."/>
      <w:lvlJc w:val="left"/>
      <w:pPr>
        <w:ind w:left="3382" w:hanging="360"/>
      </w:pPr>
    </w:lvl>
    <w:lvl w:ilvl="5" w:tplc="FFFFFFFF">
      <w:start w:val="1"/>
      <w:numFmt w:val="lowerRoman"/>
      <w:lvlText w:val="%6."/>
      <w:lvlJc w:val="right"/>
      <w:pPr>
        <w:ind w:left="4102" w:hanging="180"/>
      </w:pPr>
    </w:lvl>
    <w:lvl w:ilvl="6" w:tplc="FFFFFFFF">
      <w:start w:val="1"/>
      <w:numFmt w:val="decimal"/>
      <w:lvlText w:val="%7."/>
      <w:lvlJc w:val="left"/>
      <w:pPr>
        <w:ind w:left="4822" w:hanging="360"/>
      </w:pPr>
    </w:lvl>
    <w:lvl w:ilvl="7" w:tplc="FFFFFFFF">
      <w:start w:val="1"/>
      <w:numFmt w:val="lowerLetter"/>
      <w:lvlText w:val="%8."/>
      <w:lvlJc w:val="left"/>
      <w:pPr>
        <w:ind w:left="5542" w:hanging="360"/>
      </w:pPr>
    </w:lvl>
    <w:lvl w:ilvl="8" w:tplc="FFFFFFFF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num w:numId="1" w16cid:durableId="1030491939">
    <w:abstractNumId w:val="0"/>
  </w:num>
  <w:num w:numId="2" w16cid:durableId="1541354521">
    <w:abstractNumId w:val="4"/>
  </w:num>
  <w:num w:numId="3" w16cid:durableId="18781525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62449141">
    <w:abstractNumId w:val="3"/>
  </w:num>
  <w:num w:numId="5" w16cid:durableId="16144371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F0CA7"/>
    <w:rsid w:val="001A108F"/>
    <w:rsid w:val="001F0D39"/>
    <w:rsid w:val="00216C77"/>
    <w:rsid w:val="003232D4"/>
    <w:rsid w:val="003569DA"/>
    <w:rsid w:val="00363366"/>
    <w:rsid w:val="003713CE"/>
    <w:rsid w:val="003F3B55"/>
    <w:rsid w:val="00451BB9"/>
    <w:rsid w:val="00594FB9"/>
    <w:rsid w:val="005C11E9"/>
    <w:rsid w:val="005C72F1"/>
    <w:rsid w:val="00604A55"/>
    <w:rsid w:val="006846CE"/>
    <w:rsid w:val="006E45EB"/>
    <w:rsid w:val="00746539"/>
    <w:rsid w:val="00782E61"/>
    <w:rsid w:val="0080358E"/>
    <w:rsid w:val="00827936"/>
    <w:rsid w:val="00847D30"/>
    <w:rsid w:val="008735FF"/>
    <w:rsid w:val="009438BE"/>
    <w:rsid w:val="009567B4"/>
    <w:rsid w:val="00973DE7"/>
    <w:rsid w:val="0098457C"/>
    <w:rsid w:val="00A17E1D"/>
    <w:rsid w:val="00A508C8"/>
    <w:rsid w:val="00AA56D1"/>
    <w:rsid w:val="00AD0C4B"/>
    <w:rsid w:val="00C34BC6"/>
    <w:rsid w:val="00C4669E"/>
    <w:rsid w:val="00CD0712"/>
    <w:rsid w:val="00D6756B"/>
    <w:rsid w:val="00E6153F"/>
    <w:rsid w:val="00F2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0F0CA7"/>
    <w:pPr>
      <w:overflowPunct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C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BB9"/>
    <w:pPr>
      <w:suppressAutoHyphens w:val="0"/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BB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4</cp:revision>
  <dcterms:created xsi:type="dcterms:W3CDTF">2022-07-07T10:45:00Z</dcterms:created>
  <dcterms:modified xsi:type="dcterms:W3CDTF">2022-08-04T12:22:00Z</dcterms:modified>
</cp:coreProperties>
</file>