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360"/>
        <w:jc w:val="center"/>
        <w:rPr/>
      </w:pPr>
      <w:r>
        <w:rPr/>
      </w:r>
    </w:p>
    <w:p>
      <w:pPr>
        <w:pStyle w:val="Standard"/>
        <w:spacing w:lineRule="auto" w:line="360"/>
        <w:jc w:val="center"/>
        <w:rPr/>
      </w:pPr>
      <w:r>
        <w:rPr/>
      </w:r>
    </w:p>
    <w:p>
      <w:pPr>
        <w:pStyle w:val="Standard"/>
        <w:spacing w:lineRule="auto" w:line="360"/>
        <w:jc w:val="center"/>
        <w:rPr/>
      </w:pPr>
      <w:r>
        <w:rPr/>
      </w:r>
    </w:p>
    <w:p>
      <w:pPr>
        <w:pStyle w:val="Standard"/>
        <w:spacing w:lineRule="auto" w:line="360"/>
        <w:jc w:val="center"/>
        <w:rPr/>
      </w:pPr>
      <w:r>
        <w:rPr/>
      </w:r>
    </w:p>
    <w:p>
      <w:pPr>
        <w:pStyle w:val="Standard"/>
        <w:spacing w:lineRule="auto" w:line="360"/>
        <w:jc w:val="center"/>
        <w:rPr/>
      </w:pPr>
      <w:r>
        <w:rPr/>
      </w:r>
    </w:p>
    <w:p>
      <w:pPr>
        <w:pStyle w:val="Standard"/>
        <w:spacing w:lineRule="auto" w:line="360"/>
        <w:jc w:val="center"/>
        <w:rPr/>
      </w:pPr>
      <w:r>
        <w:rPr>
          <w:rFonts w:cs="Times New Roman" w:ascii="Times New Roman" w:hAnsi="Times New Roman"/>
          <w:b/>
          <w:bCs/>
          <w:color w:val="000000"/>
          <w:sz w:val="64"/>
          <w:szCs w:val="64"/>
        </w:rPr>
        <w:t>OBWIESZCZENIE</w:t>
      </w:r>
    </w:p>
    <w:p>
      <w:pPr>
        <w:pStyle w:val="Standard"/>
        <w:spacing w:lineRule="auto" w:line="360"/>
        <w:jc w:val="center"/>
        <w:rPr>
          <w:sz w:val="40"/>
          <w:szCs w:val="40"/>
        </w:rPr>
      </w:pPr>
      <w:r>
        <w:rPr>
          <w:rFonts w:cs="Times New Roman" w:ascii="Times New Roman" w:hAnsi="Times New Roman"/>
          <w:b/>
          <w:bCs/>
          <w:color w:val="000000"/>
          <w:sz w:val="40"/>
          <w:szCs w:val="40"/>
        </w:rPr>
        <w:t>Miejskiej Komisji Wyborczej w Margoninie</w:t>
        <w:br/>
        <w:t>z dnia 15 marca 2024 r.</w:t>
      </w:r>
    </w:p>
    <w:p>
      <w:pPr>
        <w:pStyle w:val="Standard"/>
        <w:spacing w:lineRule="auto" w:line="36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cs="Times New Roman" w:ascii="Times New Roman" w:hAnsi="Times New Roman"/>
          <w:sz w:val="40"/>
          <w:szCs w:val="40"/>
        </w:rPr>
      </w:r>
    </w:p>
    <w:p>
      <w:pPr>
        <w:pStyle w:val="Standard"/>
        <w:spacing w:lineRule="auto" w:line="360"/>
        <w:jc w:val="center"/>
        <w:rPr>
          <w:sz w:val="40"/>
          <w:szCs w:val="40"/>
        </w:rPr>
      </w:pPr>
      <w:r>
        <w:rPr>
          <w:rFonts w:cs="Times New Roman" w:ascii="Times New Roman" w:hAnsi="Times New Roman"/>
          <w:b/>
          <w:bCs/>
          <w:color w:val="000000"/>
          <w:sz w:val="40"/>
          <w:szCs w:val="40"/>
        </w:rPr>
        <w:t>o zarejestrowanych kandydatach na burmistrza</w:t>
        <w:br/>
        <w:t>w wyborach Burmistrza Miasta i Gminy Margonin zarządzonych na dzień 7 kwietnia 2024 r.</w:t>
      </w:r>
    </w:p>
    <w:p>
      <w:pPr>
        <w:pStyle w:val="Standard"/>
        <w:spacing w:lineRule="auto" w:line="360"/>
        <w:jc w:val="center"/>
        <w:rPr>
          <w:rFonts w:ascii="Times New Roman" w:hAnsi="Times New Roman" w:cs="Times New Roman"/>
          <w:b/>
          <w:b/>
          <w:bCs/>
          <w:color w:val="000000"/>
          <w:sz w:val="40"/>
          <w:szCs w:val="40"/>
        </w:rPr>
      </w:pPr>
      <w:r>
        <w:rPr>
          <w:rFonts w:cs="Times New Roman" w:ascii="Times New Roman" w:hAnsi="Times New Roman"/>
          <w:b/>
          <w:bCs/>
          <w:color w:val="000000"/>
          <w:sz w:val="40"/>
          <w:szCs w:val="40"/>
        </w:rPr>
      </w:r>
    </w:p>
    <w:p>
      <w:pPr>
        <w:pStyle w:val="Standard"/>
        <w:spacing w:lineRule="auto" w:line="360"/>
        <w:jc w:val="both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cs="Times New Roman" w:ascii="Times New Roman" w:hAnsi="Times New Roman"/>
          <w:color w:val="000000"/>
          <w:sz w:val="40"/>
          <w:szCs w:val="40"/>
        </w:rPr>
      </w:r>
    </w:p>
    <w:p>
      <w:pPr>
        <w:pStyle w:val="Standard"/>
        <w:spacing w:lineRule="auto" w:line="360"/>
        <w:ind w:firstLine="567"/>
        <w:jc w:val="both"/>
        <w:rPr>
          <w:sz w:val="40"/>
          <w:szCs w:val="40"/>
        </w:rPr>
      </w:pPr>
      <w:r>
        <w:rPr>
          <w:rFonts w:cs="Times New Roman" w:ascii="Times New Roman" w:hAnsi="Times New Roman"/>
          <w:color w:val="000000"/>
          <w:sz w:val="40"/>
          <w:szCs w:val="40"/>
        </w:rPr>
        <w:t xml:space="preserve">Na podstawie art. 481 ustawy z dnia 5 stycznia 2011 r. – Kodeks wyborczy (Dz. U. z 2023 r. poz. 2408) Miejska Komisja Wyborcza w Margoninie podaje do wiadomości publicznej informację o zarejestrowanych kandydatach na burmistrza </w:t>
      </w:r>
      <w:r>
        <w:rPr>
          <w:rFonts w:cs="Times New Roman" w:ascii="Times New Roman" w:hAnsi="Times New Roman"/>
          <w:bCs/>
          <w:color w:val="000000"/>
          <w:sz w:val="40"/>
          <w:szCs w:val="40"/>
        </w:rPr>
        <w:t>w wyborach Burmistrza Miasta                  i Gminy Margonin zarządzonych na dzień 7 kwietnia 2024 r.</w:t>
      </w:r>
    </w:p>
    <w:tbl>
      <w:tblPr>
        <w:tblW w:w="15090" w:type="dxa"/>
        <w:jc w:val="left"/>
        <w:tblInd w:w="2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9"/>
        <w:gridCol w:w="14381"/>
      </w:tblGrid>
      <w:tr>
        <w:trPr/>
        <w:tc>
          <w:tcPr>
            <w:tcW w:w="15090" w:type="dxa"/>
            <w:gridSpan w:val="2"/>
            <w:tcBorders/>
            <w:shd w:color="auto" w:fill="auto" w:val="clear"/>
          </w:tcPr>
          <w:p>
            <w:pPr>
              <w:pStyle w:val="Standard"/>
              <w:widowControl w:val="false"/>
              <w:spacing w:lineRule="auto" w:line="36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sz w:val="40"/>
                <w:szCs w:val="40"/>
              </w:rPr>
            </w:r>
          </w:p>
        </w:tc>
      </w:tr>
      <w:tr>
        <w:trPr/>
        <w:tc>
          <w:tcPr>
            <w:tcW w:w="709" w:type="dxa"/>
            <w:tcBorders/>
            <w:shd w:color="auto" w:fill="auto" w:val="clear"/>
          </w:tcPr>
          <w:p>
            <w:pPr>
              <w:pStyle w:val="Standard"/>
              <w:widowControl w:val="false"/>
              <w:spacing w:lineRule="auto" w:line="360"/>
              <w:jc w:val="right"/>
              <w:rPr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b/>
                <w:sz w:val="40"/>
                <w:szCs w:val="40"/>
              </w:rPr>
              <w:t>1.</w:t>
            </w:r>
          </w:p>
        </w:tc>
        <w:tc>
          <w:tcPr>
            <w:tcW w:w="14381" w:type="dxa"/>
            <w:vMerge w:val="restart"/>
            <w:tcBorders/>
            <w:shd w:color="auto" w:fill="auto" w:val="clear"/>
          </w:tcPr>
          <w:p>
            <w:pPr>
              <w:pStyle w:val="Standard"/>
              <w:widowControl w:val="false"/>
              <w:spacing w:lineRule="auto" w:line="360"/>
              <w:rPr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sz w:val="40"/>
                <w:szCs w:val="40"/>
              </w:rPr>
              <w:t>MILER Maria, lat 51, wykształcenie wyższe, członek PSL, zam. Margonin,</w:t>
            </w:r>
          </w:p>
          <w:p>
            <w:pPr>
              <w:pStyle w:val="Standard"/>
              <w:widowControl w:val="false"/>
              <w:spacing w:lineRule="auto" w:line="360"/>
              <w:rPr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sz w:val="40"/>
                <w:szCs w:val="40"/>
              </w:rPr>
              <w:t>zgłoszona przez KWW MARIA MILER BLISKO LUDZI</w:t>
            </w:r>
            <w:bookmarkStart w:id="0" w:name="_GoBack"/>
            <w:bookmarkEnd w:id="0"/>
          </w:p>
        </w:tc>
      </w:tr>
      <w:tr>
        <w:trPr>
          <w:trHeight w:val="293" w:hRule="atLeast"/>
        </w:trPr>
        <w:tc>
          <w:tcPr>
            <w:tcW w:w="709" w:type="dxa"/>
            <w:tcBorders/>
            <w:shd w:color="auto" w:fill="auto" w:val="clear"/>
          </w:tcPr>
          <w:p>
            <w:pPr>
              <w:pStyle w:val="Standard"/>
              <w:widowControl w:val="false"/>
              <w:spacing w:lineRule="auto" w:line="36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sz w:val="40"/>
                <w:szCs w:val="40"/>
              </w:rPr>
            </w:r>
          </w:p>
        </w:tc>
        <w:tc>
          <w:tcPr>
            <w:tcW w:w="14381" w:type="dxa"/>
            <w:vMerge w:val="continue"/>
            <w:tcBorders/>
            <w:shd w:color="auto" w:fill="auto" w:val="clear"/>
          </w:tcPr>
          <w:p>
            <w:pPr>
              <w:pStyle w:val="Standard"/>
              <w:widowControl w:val="false"/>
              <w:spacing w:lineRule="auto" w:line="36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sz w:val="40"/>
                <w:szCs w:val="40"/>
              </w:rPr>
            </w:r>
          </w:p>
        </w:tc>
      </w:tr>
      <w:tr>
        <w:trPr/>
        <w:tc>
          <w:tcPr>
            <w:tcW w:w="15090" w:type="dxa"/>
            <w:gridSpan w:val="2"/>
            <w:tcBorders/>
            <w:shd w:color="auto" w:fill="auto" w:val="clear"/>
          </w:tcPr>
          <w:p>
            <w:pPr>
              <w:pStyle w:val="Standard"/>
              <w:widowControl w:val="false"/>
              <w:spacing w:lineRule="auto" w:line="36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sz w:val="40"/>
                <w:szCs w:val="40"/>
              </w:rPr>
            </w:r>
          </w:p>
        </w:tc>
      </w:tr>
      <w:tr>
        <w:trPr/>
        <w:tc>
          <w:tcPr>
            <w:tcW w:w="709" w:type="dxa"/>
            <w:tcBorders/>
            <w:shd w:color="auto" w:fill="auto" w:val="clear"/>
          </w:tcPr>
          <w:p>
            <w:pPr>
              <w:pStyle w:val="Standard"/>
              <w:widowControl w:val="false"/>
              <w:spacing w:lineRule="auto" w:line="360"/>
              <w:jc w:val="right"/>
              <w:rPr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b/>
                <w:sz w:val="40"/>
                <w:szCs w:val="40"/>
              </w:rPr>
              <w:t>2.</w:t>
            </w:r>
          </w:p>
        </w:tc>
        <w:tc>
          <w:tcPr>
            <w:tcW w:w="14381" w:type="dxa"/>
            <w:vMerge w:val="restart"/>
            <w:tcBorders/>
            <w:shd w:color="auto" w:fill="auto" w:val="clear"/>
          </w:tcPr>
          <w:p>
            <w:pPr>
              <w:pStyle w:val="Standard"/>
              <w:widowControl w:val="false"/>
              <w:spacing w:lineRule="auto" w:line="360"/>
              <w:rPr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sz w:val="40"/>
                <w:szCs w:val="40"/>
              </w:rPr>
              <w:t>PIECHOCKI Janusz Andrzej, lat 62, wykształcenie wyższe, nie należy do partii politycznej, zam. Margonin,</w:t>
            </w:r>
          </w:p>
          <w:p>
            <w:pPr>
              <w:pStyle w:val="Standard"/>
              <w:widowControl w:val="false"/>
              <w:spacing w:lineRule="auto" w:line="360"/>
              <w:rPr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sz w:val="40"/>
                <w:szCs w:val="40"/>
              </w:rPr>
              <w:t>zgłoszony przez KWW JANUSZA PIECHOCKIEGO</w:t>
            </w:r>
            <w:bookmarkStart w:id="1" w:name="_GoBack1"/>
            <w:bookmarkEnd w:id="1"/>
          </w:p>
        </w:tc>
      </w:tr>
      <w:tr>
        <w:trPr>
          <w:trHeight w:val="293" w:hRule="atLeast"/>
        </w:trPr>
        <w:tc>
          <w:tcPr>
            <w:tcW w:w="709" w:type="dxa"/>
            <w:tcBorders/>
            <w:shd w:color="auto" w:fill="auto" w:val="clear"/>
          </w:tcPr>
          <w:p>
            <w:pPr>
              <w:pStyle w:val="Standard"/>
              <w:widowControl w:val="false"/>
              <w:spacing w:lineRule="auto" w:line="36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sz w:val="40"/>
                <w:szCs w:val="40"/>
              </w:rPr>
            </w:r>
          </w:p>
        </w:tc>
        <w:tc>
          <w:tcPr>
            <w:tcW w:w="14381" w:type="dxa"/>
            <w:vMerge w:val="continue"/>
            <w:tcBorders/>
            <w:shd w:color="auto" w:fill="auto" w:val="clear"/>
          </w:tcPr>
          <w:p>
            <w:pPr>
              <w:pStyle w:val="Standard"/>
              <w:widowControl w:val="false"/>
              <w:spacing w:lineRule="auto" w:line="36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sz w:val="40"/>
                <w:szCs w:val="40"/>
              </w:rPr>
            </w:r>
          </w:p>
        </w:tc>
      </w:tr>
      <w:tr>
        <w:trPr/>
        <w:tc>
          <w:tcPr>
            <w:tcW w:w="15090" w:type="dxa"/>
            <w:gridSpan w:val="2"/>
            <w:tcBorders/>
            <w:shd w:color="auto" w:fill="auto" w:val="clear"/>
          </w:tcPr>
          <w:p>
            <w:pPr>
              <w:pStyle w:val="Standard"/>
              <w:widowControl w:val="false"/>
              <w:spacing w:lineRule="auto" w:line="36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cs="Times New Roman" w:ascii="Times New Roman" w:hAnsi="Times New Roman"/>
                <w:sz w:val="40"/>
                <w:szCs w:val="40"/>
              </w:rPr>
            </w:r>
          </w:p>
        </w:tc>
      </w:tr>
    </w:tbl>
    <w:p>
      <w:pPr>
        <w:pStyle w:val="Standard"/>
        <w:spacing w:lineRule="auto" w:line="360"/>
        <w:ind w:left="6804" w:hanging="0"/>
        <w:jc w:val="center"/>
        <w:rPr>
          <w:rFonts w:ascii="Times New Roman" w:hAnsi="Times New Roman" w:cs="Times New Roman"/>
          <w:b/>
          <w:b/>
          <w:bCs/>
          <w:color w:val="000000"/>
        </w:rPr>
      </w:pPr>
      <w:r>
        <w:rPr>
          <w:sz w:val="40"/>
          <w:szCs w:val="40"/>
        </w:rPr>
      </w:r>
    </w:p>
    <w:p>
      <w:pPr>
        <w:pStyle w:val="Standard"/>
        <w:spacing w:lineRule="auto" w:line="360"/>
        <w:ind w:left="6804" w:hanging="0"/>
        <w:jc w:val="center"/>
        <w:rPr>
          <w:sz w:val="40"/>
          <w:szCs w:val="40"/>
        </w:rPr>
      </w:pPr>
      <w:r>
        <w:rPr>
          <w:rFonts w:cs="Times New Roman" w:ascii="Times New Roman" w:hAnsi="Times New Roman"/>
          <w:b/>
          <w:bCs/>
          <w:color w:val="000000"/>
          <w:sz w:val="40"/>
          <w:szCs w:val="40"/>
        </w:rPr>
        <w:t>Przewodniczący</w:t>
      </w:r>
    </w:p>
    <w:p>
      <w:pPr>
        <w:pStyle w:val="Standard"/>
        <w:spacing w:lineRule="auto" w:line="360"/>
        <w:ind w:left="6804" w:hanging="0"/>
        <w:jc w:val="center"/>
        <w:rPr>
          <w:sz w:val="40"/>
          <w:szCs w:val="40"/>
        </w:rPr>
      </w:pPr>
      <w:r>
        <w:rPr>
          <w:rFonts w:cs="Times New Roman" w:ascii="Times New Roman" w:hAnsi="Times New Roman"/>
          <w:b/>
          <w:bCs/>
          <w:color w:val="000000"/>
          <w:sz w:val="40"/>
          <w:szCs w:val="40"/>
        </w:rPr>
        <w:t>Miejskiej Komisji Wyborczej</w:t>
      </w:r>
    </w:p>
    <w:p>
      <w:pPr>
        <w:pStyle w:val="Standard"/>
        <w:spacing w:lineRule="auto" w:line="360"/>
        <w:ind w:left="6804" w:hanging="0"/>
        <w:jc w:val="center"/>
        <w:rPr>
          <w:sz w:val="40"/>
          <w:szCs w:val="40"/>
        </w:rPr>
      </w:pPr>
      <w:r>
        <w:rPr>
          <w:rFonts w:cs="Times New Roman" w:ascii="Times New Roman" w:hAnsi="Times New Roman"/>
          <w:b/>
          <w:bCs/>
          <w:color w:val="000000"/>
          <w:sz w:val="40"/>
          <w:szCs w:val="40"/>
        </w:rPr>
        <w:t>w Margoninie</w:t>
      </w:r>
    </w:p>
    <w:p>
      <w:pPr>
        <w:pStyle w:val="Standard"/>
        <w:spacing w:lineRule="auto" w:line="360"/>
        <w:ind w:left="6804" w:hanging="0"/>
        <w:jc w:val="center"/>
        <w:rPr>
          <w:rFonts w:ascii="Times New Roman" w:hAnsi="Times New Roman" w:cs="Times New Roman"/>
          <w:b/>
          <w:b/>
          <w:bCs/>
          <w:color w:val="000000"/>
          <w:sz w:val="40"/>
          <w:szCs w:val="40"/>
        </w:rPr>
      </w:pPr>
      <w:r>
        <w:rPr>
          <w:rFonts w:cs="Times New Roman" w:ascii="Times New Roman" w:hAnsi="Times New Roman"/>
          <w:b/>
          <w:bCs/>
          <w:color w:val="000000"/>
          <w:sz w:val="40"/>
          <w:szCs w:val="40"/>
        </w:rPr>
      </w:r>
    </w:p>
    <w:p>
      <w:pPr>
        <w:pStyle w:val="Standard"/>
        <w:spacing w:lineRule="auto" w:line="360"/>
        <w:ind w:left="6804" w:hanging="0"/>
        <w:jc w:val="center"/>
        <w:rPr>
          <w:rFonts w:ascii="Times New Roman" w:hAnsi="Times New Roman" w:cs="Times New Roman"/>
          <w:b/>
          <w:b/>
          <w:bCs/>
          <w:color w:val="000000"/>
          <w:sz w:val="40"/>
          <w:szCs w:val="40"/>
        </w:rPr>
      </w:pPr>
      <w:r>
        <w:rPr>
          <w:rFonts w:cs="Times New Roman" w:ascii="Times New Roman" w:hAnsi="Times New Roman"/>
          <w:b/>
          <w:bCs/>
          <w:color w:val="000000"/>
          <w:sz w:val="40"/>
          <w:szCs w:val="40"/>
        </w:rPr>
      </w:r>
    </w:p>
    <w:p>
      <w:pPr>
        <w:pStyle w:val="Standard"/>
        <w:spacing w:lineRule="auto" w:line="360"/>
        <w:ind w:left="6804" w:hanging="0"/>
        <w:jc w:val="center"/>
        <w:rPr>
          <w:sz w:val="40"/>
          <w:szCs w:val="40"/>
        </w:rPr>
      </w:pPr>
      <w:r>
        <w:rPr>
          <w:rFonts w:cs="Times New Roman" w:ascii="Times New Roman" w:hAnsi="Times New Roman"/>
          <w:b/>
          <w:bCs/>
          <w:color w:val="000000"/>
          <w:sz w:val="40"/>
          <w:szCs w:val="40"/>
        </w:rPr>
        <w:t>Katarzyna Wojtecka</w:t>
      </w:r>
    </w:p>
    <w:sectPr>
      <w:footerReference w:type="default" r:id="rId2"/>
      <w:type w:val="nextPage"/>
      <w:pgSz w:w="16838" w:h="23811"/>
      <w:pgMar w:left="720" w:right="720" w:gutter="0" w:header="0" w:top="720" w:footer="927" w:bottom="984"/>
      <w:pgNumType w:fmt="decimal"/>
      <w:formProt w:val="false"/>
      <w:textDirection w:val="lrTb"/>
      <w:docGrid w:type="default" w:linePitch="326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>
        <w:rFonts w:ascii="Arial" w:hAnsi="Arial" w:cs="Arial"/>
      </w:rPr>
    </w:pPr>
    <w:r>
      <w:rPr>
        <w:rFonts w:cs="Arial" w:ascii="Arial" w:hAnsi="Arial"/>
        <w:vertAlign w:val="superscript"/>
      </w:rPr>
      <w:tab/>
    </w:r>
  </w:p>
</w:ftr>
</file>

<file path=word/settings.xml><?xml version="1.0" encoding="utf-8"?>
<w:settings xmlns:w="http://schemas.openxmlformats.org/wordprocessingml/2006/main">
  <w:zoom w:percent="4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Mangal"/>
      <w:color w:val="00000A"/>
      <w:kern w:val="0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1"/>
    <w:uiPriority w:val="99"/>
    <w:qFormat/>
    <w:rsid w:val="00172e3f"/>
    <w:rPr>
      <w:szCs w:val="21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573ce1"/>
    <w:rPr>
      <w:sz w:val="20"/>
      <w:szCs w:val="18"/>
    </w:rPr>
  </w:style>
  <w:style w:type="character" w:styleId="Zakotwiczenieprzypisudolnego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573ce1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>
      <w:widowControl w:val="false"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widowControl w:val="false"/>
      <w:suppressLineNumbers/>
    </w:pPr>
    <w:rPr/>
  </w:style>
  <w:style w:type="paragraph" w:styleId="Nagwek1" w:customStyle="1">
    <w:name w:val="Nagłówek1"/>
    <w:basedOn w:val="Normal"/>
    <w:next w:val="Tretekstu"/>
    <w:link w:val="NagwekZnak"/>
    <w:qFormat/>
    <w:pPr>
      <w:keepNext w:val="true"/>
      <w:widowControl w:val="fals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Standard" w:customStyle="1">
    <w:name w:val="Standard"/>
    <w:qFormat/>
    <w:pPr>
      <w:widowControl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pl-PL" w:eastAsia="zh-CN" w:bidi="hi-IN"/>
    </w:rPr>
  </w:style>
  <w:style w:type="paragraph" w:styleId="Textbody" w:customStyle="1">
    <w:name w:val="Text body"/>
    <w:basedOn w:val="Standard"/>
    <w:qFormat/>
    <w:pPr>
      <w:spacing w:lineRule="auto" w:line="288" w:before="0" w:after="140"/>
    </w:pPr>
    <w:rPr/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Standard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Zawartotabeli" w:customStyle="1">
    <w:name w:val="Zawartość tabeli"/>
    <w:basedOn w:val="Standard"/>
    <w:qFormat/>
    <w:pPr>
      <w:suppressLineNumbers/>
    </w:pPr>
    <w:rPr/>
  </w:style>
  <w:style w:type="paragraph" w:styleId="Gwka">
    <w:name w:val="Header"/>
    <w:basedOn w:val="Normal"/>
    <w:uiPriority w:val="99"/>
    <w:unhideWhenUsed/>
    <w:rsid w:val="00172e3f"/>
    <w:pPr>
      <w:tabs>
        <w:tab w:val="clear" w:pos="709"/>
        <w:tab w:val="center" w:pos="4536" w:leader="none"/>
        <w:tab w:val="right" w:pos="9072" w:leader="none"/>
      </w:tabs>
    </w:pPr>
    <w:rPr>
      <w:szCs w:val="21"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qFormat/>
    <w:rsid w:val="00573ce1"/>
    <w:pPr/>
    <w:rPr>
      <w:sz w:val="20"/>
      <w:szCs w:val="18"/>
    </w:rPr>
  </w:style>
  <w:style w:type="paragraph" w:styleId="Nagwektabeli" w:customStyle="1">
    <w:name w:val="Nagłówek tabeli"/>
    <w:basedOn w:val="Zawartotabeli"/>
    <w:qFormat/>
    <w:pPr/>
    <w:rPr/>
  </w:style>
  <w:style w:type="paragraph" w:styleId="Tekstwstpniesformatowany" w:customStyle="1">
    <w:name w:val="Tekst wstępnie sformatowany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11AFE-171C-40EB-9408-22A85477B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1191</TotalTime>
  <Application>LibreOffice/7.4.1.2$Windows_X86_64 LibreOffice_project/3c58a8f3a960df8bc8fd77b461821e42c061c5f0</Application>
  <AppVersion>15.0000</AppVersion>
  <DocSecurity>0</DocSecurity>
  <Pages>1</Pages>
  <Words>126</Words>
  <Characters>742</Characters>
  <CharactersWithSpaces>873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2016-12-22T13:32:00Z</dcterms:created>
  <dc:creator/>
  <dc:description/>
  <dc:language>pl-PL</dc:language>
  <cp:lastModifiedBy/>
  <dcterms:modified xsi:type="dcterms:W3CDTF">2024-03-15T09:19:53Z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