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E41C91" w:rsidRPr="00202C1D" w:rsidRDefault="00E41C91" w:rsidP="00E41C91">
      <w:pPr>
        <w:spacing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Powiat Świebodziński</w:t>
      </w:r>
      <w:r w:rsidRPr="00202C1D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 xml:space="preserve">Świebodzin, dnia  </w:t>
      </w:r>
      <w:r w:rsidR="006E56CD">
        <w:rPr>
          <w:rFonts w:ascii="Arial Narrow" w:eastAsia="Calibri" w:hAnsi="Arial Narrow"/>
          <w:sz w:val="22"/>
          <w:szCs w:val="22"/>
          <w:lang w:eastAsia="en-US"/>
        </w:rPr>
        <w:t>18.05.</w:t>
      </w:r>
      <w:r>
        <w:rPr>
          <w:rFonts w:ascii="Arial Narrow" w:eastAsia="Calibri" w:hAnsi="Arial Narrow"/>
          <w:sz w:val="22"/>
          <w:szCs w:val="22"/>
          <w:lang w:eastAsia="en-US"/>
        </w:rPr>
        <w:t>2023</w:t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 xml:space="preserve"> r.</w:t>
      </w:r>
    </w:p>
    <w:p w:rsidR="00E41C91" w:rsidRPr="00202C1D" w:rsidRDefault="00E41C91" w:rsidP="00E41C91">
      <w:pPr>
        <w:spacing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ul. Kolejowa 2</w:t>
      </w:r>
    </w:p>
    <w:p w:rsidR="00E41C91" w:rsidRPr="005D53A9" w:rsidRDefault="00E41C91" w:rsidP="00E41C91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66-200 Świebodzin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</w:t>
      </w:r>
    </w:p>
    <w:p w:rsidR="00E41C91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87532" w:rsidRDefault="00E41C91" w:rsidP="00E41C91">
      <w:pPr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5D53A9">
        <w:rPr>
          <w:rFonts w:ascii="Arial Narrow" w:eastAsia="Calibri" w:hAnsi="Arial Narrow"/>
          <w:b/>
          <w:sz w:val="22"/>
          <w:szCs w:val="22"/>
          <w:lang w:eastAsia="en-US"/>
        </w:rPr>
        <w:t xml:space="preserve">ZMIANA TREŚCI </w:t>
      </w:r>
      <w:r>
        <w:rPr>
          <w:rFonts w:ascii="Arial Narrow" w:eastAsia="Calibri" w:hAnsi="Arial Narrow"/>
          <w:b/>
          <w:sz w:val="22"/>
          <w:szCs w:val="22"/>
          <w:lang w:eastAsia="en-US"/>
        </w:rPr>
        <w:t xml:space="preserve">ZAPROSZENIA DO SKŁADANIA OFERT </w:t>
      </w: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  <w:r w:rsidRPr="00E41C91">
        <w:rPr>
          <w:rFonts w:ascii="Arial Narrow" w:eastAsia="Calibri" w:hAnsi="Arial Narrow"/>
          <w:sz w:val="24"/>
          <w:szCs w:val="24"/>
          <w:lang w:eastAsia="en-US"/>
        </w:rPr>
        <w:t>Zawiadamia się o dokonaniu zmiany treści</w:t>
      </w:r>
      <w:r w:rsidRPr="00E41C91">
        <w:rPr>
          <w:sz w:val="24"/>
          <w:szCs w:val="24"/>
        </w:rPr>
        <w:t xml:space="preserve"> </w:t>
      </w:r>
      <w:r w:rsidRPr="00E41C91">
        <w:rPr>
          <w:rFonts w:ascii="Arial Narrow" w:eastAsia="Calibri" w:hAnsi="Arial Narrow"/>
          <w:sz w:val="24"/>
          <w:szCs w:val="24"/>
          <w:lang w:eastAsia="en-US"/>
        </w:rPr>
        <w:t>Zaproszenia do składania ofert na zadanie:</w:t>
      </w:r>
      <w:r w:rsidRPr="00E41C91"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  <w:t xml:space="preserve"> </w:t>
      </w:r>
    </w:p>
    <w:p w:rsidR="00E41C91" w:rsidRPr="00E41C91" w:rsidRDefault="00E41C91" w:rsidP="00E41C91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 w:rsidRPr="00E41C91">
        <w:rPr>
          <w:rFonts w:ascii="Arial Narrow" w:hAnsi="Arial Narrow"/>
          <w:b/>
          <w:sz w:val="24"/>
          <w:szCs w:val="24"/>
        </w:rPr>
        <w:t>„Dostawa i wdrożenie sprzętu serwerowego i sieciowego w Starostwie Powiatowym w Świebodzinie</w:t>
      </w:r>
      <w:r w:rsidRPr="00E41C91">
        <w:rPr>
          <w:rFonts w:ascii="Arial Narrow" w:hAnsi="Arial Narrow"/>
          <w:b/>
          <w:bCs/>
          <w:sz w:val="24"/>
          <w:szCs w:val="24"/>
        </w:rPr>
        <w:t>”</w:t>
      </w: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</w:p>
    <w:p w:rsidR="00E41C91" w:rsidRDefault="00E41C91" w:rsidP="00E41C91">
      <w:pPr>
        <w:spacing w:after="200" w:line="276" w:lineRule="auto"/>
        <w:jc w:val="both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</w:p>
    <w:p w:rsidR="00E41C91" w:rsidRPr="00E41C91" w:rsidRDefault="00E41C91" w:rsidP="00E41C91">
      <w:pPr>
        <w:numPr>
          <w:ilvl w:val="0"/>
          <w:numId w:val="1"/>
        </w:numPr>
        <w:spacing w:after="200" w:line="276" w:lineRule="auto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  <w:r w:rsidRPr="00807B08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Zmiana Zaproszenia do składania ofert – </w:t>
      </w:r>
      <w:r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Załącznik nr 3 Opis przedmiotu zamówienia</w:t>
      </w:r>
      <w:r w:rsidRPr="00807B08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:</w:t>
      </w:r>
    </w:p>
    <w:p w:rsidR="00E41C91" w:rsidRDefault="00E41C91" w:rsidP="00E41C91">
      <w:pPr>
        <w:jc w:val="both"/>
        <w:rPr>
          <w:rFonts w:ascii="Arial Narrow" w:eastAsia="Calibri" w:hAnsi="Arial Narrow"/>
          <w:b/>
          <w:bCs/>
          <w:sz w:val="28"/>
          <w:szCs w:val="28"/>
          <w:lang w:eastAsia="en-US"/>
        </w:rPr>
      </w:pPr>
      <w:r w:rsidRPr="004611D5">
        <w:rPr>
          <w:rFonts w:ascii="Arial Narrow" w:eastAsia="Calibri" w:hAnsi="Arial Narrow"/>
          <w:b/>
          <w:bCs/>
          <w:sz w:val="28"/>
          <w:szCs w:val="28"/>
          <w:lang w:eastAsia="en-US"/>
        </w:rPr>
        <w:t xml:space="preserve">Było: </w:t>
      </w:r>
    </w:p>
    <w:p w:rsidR="00411E6A" w:rsidRDefault="00E41C91" w:rsidP="006E56CD">
      <w:pPr>
        <w:pStyle w:val="Nagwek2"/>
        <w:rPr>
          <w:rFonts w:ascii="Arial Narrow" w:hAnsi="Arial Narrow"/>
          <w:b w:val="0"/>
          <w:bCs/>
        </w:rPr>
      </w:pPr>
      <w:r w:rsidRPr="004611D5">
        <w:rPr>
          <w:rFonts w:ascii="Arial Narrow" w:eastAsia="Calibri" w:hAnsi="Arial Narrow"/>
          <w:b w:val="0"/>
          <w:bCs/>
          <w:sz w:val="28"/>
          <w:szCs w:val="28"/>
          <w:lang w:eastAsia="en-US"/>
        </w:rPr>
        <w:t>”</w:t>
      </w:r>
      <w:r w:rsidRPr="00807B08">
        <w:rPr>
          <w:rFonts w:ascii="Arial Narrow" w:hAnsi="Arial Narrow"/>
          <w:b w:val="0"/>
          <w:bCs/>
        </w:rPr>
        <w:t xml:space="preserve"> </w:t>
      </w:r>
      <w:r w:rsidR="00993FBF" w:rsidRPr="00993FBF">
        <w:rPr>
          <w:rFonts w:ascii="Arial Narrow" w:hAnsi="Arial Narrow"/>
          <w:b w:val="0"/>
          <w:bCs/>
          <w:color w:val="0070C0"/>
        </w:rPr>
        <w:t>System serwerowy</w:t>
      </w:r>
    </w:p>
    <w:tbl>
      <w:tblPr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993FBF" w:rsidTr="00993FBF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3FBF" w:rsidRDefault="00993FBF" w:rsidP="0022286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Interfejsy sieciowe/FC/SAS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3FBF" w:rsidRDefault="00993FBF" w:rsidP="0022286B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</w:rPr>
              <w:t xml:space="preserve">Wbudowane min. </w:t>
            </w:r>
            <w:r>
              <w:rPr>
                <w:rFonts w:ascii="Tahoma" w:hAnsi="Tahoma" w:cs="Tahoma"/>
                <w:color w:val="000000"/>
              </w:rPr>
              <w:t xml:space="preserve">2 interfejsy sieciowe 1Gb Ethernet w standardzie </w:t>
            </w:r>
            <w:proofErr w:type="spellStart"/>
            <w:r>
              <w:rPr>
                <w:rFonts w:ascii="Tahoma" w:hAnsi="Tahoma" w:cs="Tahoma"/>
                <w:color w:val="000000"/>
              </w:rPr>
              <w:t>BaseT</w:t>
            </w:r>
            <w:proofErr w:type="spellEnd"/>
            <w:r>
              <w:rPr>
                <w:rFonts w:ascii="Tahoma" w:hAnsi="Tahoma" w:cs="Tahoma"/>
                <w:color w:val="000000"/>
              </w:rPr>
              <w:t xml:space="preserve"> oraz min. 2 interfejsy sieciowe 10Gb Ethernet w standardzie SFP+ (porty nie mogą być osiągnięte poprzez karty w slotach </w:t>
            </w:r>
            <w:proofErr w:type="spellStart"/>
            <w:r>
              <w:rPr>
                <w:rFonts w:ascii="Tahoma" w:hAnsi="Tahoma" w:cs="Tahoma"/>
                <w:color w:val="000000"/>
              </w:rPr>
              <w:t>PCIe</w:t>
            </w:r>
            <w:proofErr w:type="spellEnd"/>
            <w:r>
              <w:rPr>
                <w:rFonts w:ascii="Tahoma" w:hAnsi="Tahoma" w:cs="Tahoma"/>
                <w:color w:val="000000"/>
              </w:rPr>
              <w:t>)</w:t>
            </w:r>
          </w:p>
        </w:tc>
      </w:tr>
      <w:tr w:rsidR="00993FBF" w:rsidTr="00993FBF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3FBF" w:rsidRDefault="00993FBF" w:rsidP="0022286B">
            <w:pPr>
              <w:jc w:val="center"/>
              <w:rPr>
                <w:rFonts w:ascii="Tahoma" w:eastAsia="Tahoma" w:hAnsi="Tahoma" w:cs="Tahoma"/>
                <w:b/>
                <w:color w:val="000000"/>
              </w:rPr>
            </w:pPr>
            <w:r>
              <w:rPr>
                <w:rFonts w:ascii="Tahoma" w:hAnsi="Tahoma" w:cs="Tahoma"/>
                <w:b/>
              </w:rPr>
              <w:t>Dyski twarde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3FBF" w:rsidRDefault="00993FBF" w:rsidP="0022286B">
            <w:pPr>
              <w:rPr>
                <w:rFonts w:ascii="Tahoma" w:hAnsi="Tahoma" w:cs="Tahoma"/>
                <w:lang w:val="de-DE"/>
              </w:rPr>
            </w:pPr>
            <w:proofErr w:type="spellStart"/>
            <w:r>
              <w:rPr>
                <w:rFonts w:ascii="Tahoma" w:hAnsi="Tahoma" w:cs="Tahoma"/>
                <w:lang w:val="de-DE"/>
              </w:rPr>
              <w:t>Zainstalowane</w:t>
            </w:r>
            <w:proofErr w:type="spellEnd"/>
            <w:r>
              <w:rPr>
                <w:rFonts w:ascii="Tahoma" w:hAnsi="Tahoma" w:cs="Tahoma"/>
                <w:lang w:val="de-DE"/>
              </w:rPr>
              <w:t xml:space="preserve">: </w:t>
            </w:r>
          </w:p>
          <w:p w:rsidR="00993FBF" w:rsidRDefault="00993FBF" w:rsidP="00993FBF">
            <w:pPr>
              <w:pStyle w:val="Akapitzlist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4x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dysk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SSD SATA 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pojemności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min. </w:t>
            </w:r>
            <w:r w:rsidRPr="00BD1B26">
              <w:rPr>
                <w:rFonts w:ascii="Tahoma" w:hAnsi="Tahoma" w:cs="Tahoma"/>
                <w:b/>
                <w:bCs/>
                <w:sz w:val="20"/>
                <w:szCs w:val="20"/>
                <w:lang w:val="de-DE"/>
              </w:rPr>
              <w:t>960GB</w:t>
            </w:r>
            <w:r w:rsidRPr="00BD1B26">
              <w:rPr>
                <w:rFonts w:ascii="Tahoma" w:hAnsi="Tahoma" w:cs="Tahoma"/>
                <w:sz w:val="20"/>
                <w:szCs w:val="20"/>
                <w:lang w:val="de-DE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  <w:lang w:val="de-DE"/>
              </w:rPr>
              <w:t>6Gbps, Hot-Plug</w:t>
            </w:r>
          </w:p>
          <w:p w:rsidR="00993FBF" w:rsidRDefault="00993FBF" w:rsidP="00993FBF">
            <w:pPr>
              <w:pStyle w:val="Akapitzlist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2 x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dysk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HDD SATA 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pojemności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min. 4T, 6Gbps, Hot-Plug </w:t>
            </w:r>
          </w:p>
          <w:p w:rsidR="00993FBF" w:rsidRDefault="00993FBF" w:rsidP="0022286B">
            <w:pPr>
              <w:rPr>
                <w:rFonts w:ascii="Tahoma" w:hAnsi="Tahoma" w:cs="Tahoma"/>
                <w:lang w:val="de-DE"/>
              </w:rPr>
            </w:pPr>
            <w:r>
              <w:rPr>
                <w:rFonts w:ascii="Tahoma" w:hAnsi="Tahoma" w:cs="Tahoma"/>
                <w:color w:val="000000"/>
              </w:rPr>
              <w:t>Możliwość instalacji dwóch dysków M.2 SATA o pojemności min. 480GB Hot-Plug z możliwością konfiguracji RAID 1.</w:t>
            </w:r>
          </w:p>
          <w:p w:rsidR="00993FBF" w:rsidRDefault="00993FBF" w:rsidP="0022286B">
            <w:pPr>
              <w:jc w:val="both"/>
              <w:rPr>
                <w:rFonts w:ascii="Tahoma" w:eastAsia="Tahoma" w:hAnsi="Tahoma" w:cs="Tahoma"/>
                <w:color w:val="000000"/>
              </w:rPr>
            </w:pPr>
            <w:proofErr w:type="spellStart"/>
            <w:r>
              <w:rPr>
                <w:rFonts w:ascii="Tahoma" w:hAnsi="Tahoma" w:cs="Tahoma"/>
                <w:color w:val="000000"/>
                <w:lang w:val="de-DE"/>
              </w:rPr>
              <w:t>Możliwość</w:t>
            </w:r>
            <w:proofErr w:type="spellEnd"/>
            <w:r>
              <w:rPr>
                <w:rFonts w:ascii="Tahoma" w:hAnsi="Tahoma" w:cs="Tahoma"/>
                <w:color w:val="000000"/>
                <w:lang w:val="de-DE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lang w:val="de-DE"/>
              </w:rPr>
              <w:t>zainstalowania</w:t>
            </w:r>
            <w:proofErr w:type="spellEnd"/>
            <w:r>
              <w:rPr>
                <w:rFonts w:ascii="Tahoma" w:hAnsi="Tahoma" w:cs="Tahoma"/>
                <w:color w:val="000000"/>
                <w:lang w:val="de-DE"/>
              </w:rPr>
              <w:t xml:space="preserve"> </w:t>
            </w:r>
            <w:r>
              <w:rPr>
                <w:rFonts w:ascii="Tahoma" w:hAnsi="Tahoma" w:cs="Tahoma"/>
                <w:color w:val="000000"/>
              </w:rPr>
              <w:t xml:space="preserve">dedykowanego modułu dla </w:t>
            </w:r>
            <w:proofErr w:type="spellStart"/>
            <w:r>
              <w:rPr>
                <w:rFonts w:ascii="Tahoma" w:hAnsi="Tahoma" w:cs="Tahoma"/>
                <w:color w:val="000000"/>
              </w:rPr>
              <w:t>hypervisora</w:t>
            </w:r>
            <w:proofErr w:type="spellEnd"/>
            <w:r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</w:rPr>
              <w:t>wirtualizacyjnego</w:t>
            </w:r>
            <w:proofErr w:type="spellEnd"/>
            <w:r>
              <w:rPr>
                <w:rFonts w:ascii="Tahoma" w:hAnsi="Tahoma" w:cs="Tahoma"/>
                <w:color w:val="000000"/>
              </w:rPr>
              <w:t xml:space="preserve">, wyposażony w 2 nośniki typu </w:t>
            </w:r>
            <w:proofErr w:type="spellStart"/>
            <w:r>
              <w:rPr>
                <w:rFonts w:ascii="Tahoma" w:hAnsi="Tahoma" w:cs="Tahoma"/>
                <w:color w:val="000000"/>
              </w:rPr>
              <w:t>flash</w:t>
            </w:r>
            <w:proofErr w:type="spellEnd"/>
            <w:r>
              <w:rPr>
                <w:rFonts w:ascii="Tahoma" w:hAnsi="Tahoma" w:cs="Tahoma"/>
                <w:color w:val="000000"/>
              </w:rPr>
              <w:t xml:space="preserve"> o pojemności min. 64GB, z możliwością konfiguracji zabezpieczenia synchronizacji pomiędzy nośnikami z poziomu BIOS serwera, rozwiązanie nie może powodować zmniejszenia ilości wnęk na dyski twarde.</w:t>
            </w:r>
          </w:p>
        </w:tc>
      </w:tr>
    </w:tbl>
    <w:p w:rsidR="00993FBF" w:rsidRPr="00993FBF" w:rsidRDefault="00993FBF" w:rsidP="00993FBF">
      <w:pPr>
        <w:rPr>
          <w:rFonts w:eastAsia="Calibri"/>
        </w:rPr>
      </w:pPr>
      <w:r>
        <w:rPr>
          <w:rFonts w:eastAsia="Calibri"/>
        </w:rPr>
        <w:t>„</w:t>
      </w:r>
    </w:p>
    <w:p w:rsidR="00E41C91" w:rsidRDefault="00E41C91" w:rsidP="00E41C91">
      <w:pPr>
        <w:spacing w:after="200" w:line="276" w:lineRule="auto"/>
        <w:jc w:val="both"/>
        <w:rPr>
          <w:rFonts w:ascii="Arial Narrow" w:eastAsia="Calibri" w:hAnsi="Arial Narrow"/>
          <w:b/>
          <w:bCs/>
          <w:sz w:val="32"/>
          <w:szCs w:val="32"/>
          <w:lang w:eastAsia="en-US"/>
        </w:rPr>
      </w:pPr>
      <w:r w:rsidRPr="00411E6A">
        <w:rPr>
          <w:rFonts w:ascii="Arial Narrow" w:eastAsia="Calibri" w:hAnsi="Arial Narrow"/>
          <w:b/>
          <w:bCs/>
          <w:sz w:val="32"/>
          <w:szCs w:val="32"/>
          <w:lang w:eastAsia="en-US"/>
        </w:rPr>
        <w:t>Jest:</w:t>
      </w:r>
    </w:p>
    <w:p w:rsidR="00993FBF" w:rsidRDefault="00993FBF" w:rsidP="00E41C91">
      <w:pPr>
        <w:spacing w:after="200" w:line="276" w:lineRule="auto"/>
        <w:jc w:val="both"/>
        <w:rPr>
          <w:rFonts w:ascii="Arial Narrow" w:hAnsi="Arial Narrow"/>
          <w:b/>
          <w:bCs/>
          <w:color w:val="0070C0"/>
          <w:sz w:val="24"/>
          <w:szCs w:val="24"/>
        </w:rPr>
      </w:pPr>
      <w:r w:rsidRPr="00993FBF">
        <w:rPr>
          <w:rFonts w:ascii="Arial Narrow" w:eastAsia="Calibri" w:hAnsi="Arial Narrow"/>
          <w:b/>
          <w:bCs/>
          <w:sz w:val="24"/>
          <w:szCs w:val="24"/>
          <w:lang w:eastAsia="en-US"/>
        </w:rPr>
        <w:t>„</w:t>
      </w:r>
      <w:r w:rsidRPr="00993FBF">
        <w:rPr>
          <w:rFonts w:ascii="Arial Narrow" w:hAnsi="Arial Narrow"/>
          <w:b/>
          <w:bCs/>
          <w:color w:val="0070C0"/>
          <w:sz w:val="24"/>
          <w:szCs w:val="24"/>
        </w:rPr>
        <w:t>System serwerowy</w:t>
      </w:r>
    </w:p>
    <w:tbl>
      <w:tblPr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993FBF" w:rsidTr="00993FBF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3FBF" w:rsidRDefault="00993FBF" w:rsidP="0022286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Interfejsy sieciowe/FC/SAS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3FBF" w:rsidRPr="00E53641" w:rsidRDefault="00993FBF" w:rsidP="0022286B">
            <w:pPr>
              <w:rPr>
                <w:rFonts w:ascii="Tahoma" w:hAnsi="Tahoma" w:cs="Tahoma"/>
                <w:color w:val="FF0000"/>
              </w:rPr>
            </w:pPr>
            <w:r w:rsidRPr="00E53641">
              <w:rPr>
                <w:rFonts w:ascii="Tahoma" w:hAnsi="Tahoma" w:cs="Tahoma"/>
                <w:color w:val="FF0000"/>
              </w:rPr>
              <w:t xml:space="preserve">Wbudowane min. 2 interfejsy sieciowe 1Gb Ethernet w standardzie </w:t>
            </w:r>
            <w:proofErr w:type="spellStart"/>
            <w:r w:rsidRPr="00E53641">
              <w:rPr>
                <w:rFonts w:ascii="Tahoma" w:hAnsi="Tahoma" w:cs="Tahoma"/>
                <w:color w:val="FF0000"/>
              </w:rPr>
              <w:t>BaseT</w:t>
            </w:r>
            <w:proofErr w:type="spellEnd"/>
            <w:r w:rsidRPr="00E53641">
              <w:rPr>
                <w:rFonts w:ascii="Tahoma" w:hAnsi="Tahoma" w:cs="Tahoma"/>
                <w:color w:val="FF0000"/>
              </w:rPr>
              <w:t xml:space="preserve"> oraz min. 2 interfejsy sieciowe 10Gb Ethernet w standardzie SFP+ (porty nie mogą zostać osiągnięte poprzez karty w slotach </w:t>
            </w:r>
            <w:proofErr w:type="spellStart"/>
            <w:r w:rsidRPr="00E53641">
              <w:rPr>
                <w:rFonts w:ascii="Tahoma" w:hAnsi="Tahoma" w:cs="Tahoma"/>
                <w:color w:val="FF0000"/>
              </w:rPr>
              <w:t>PCIe</w:t>
            </w:r>
            <w:proofErr w:type="spellEnd"/>
            <w:r w:rsidRPr="00E53641">
              <w:rPr>
                <w:rFonts w:ascii="Tahoma" w:hAnsi="Tahoma" w:cs="Tahoma"/>
                <w:color w:val="FF0000"/>
              </w:rPr>
              <w:t xml:space="preserve">). </w:t>
            </w:r>
          </w:p>
          <w:p w:rsidR="00993FBF" w:rsidRDefault="00993FBF" w:rsidP="0022286B">
            <w:pPr>
              <w:rPr>
                <w:rFonts w:ascii="Tahoma" w:hAnsi="Tahoma" w:cs="Tahoma"/>
                <w:color w:val="000000"/>
              </w:rPr>
            </w:pPr>
            <w:r w:rsidRPr="00E53641">
              <w:rPr>
                <w:rFonts w:ascii="Tahoma" w:hAnsi="Tahoma" w:cs="Tahoma"/>
                <w:color w:val="FF0000"/>
              </w:rPr>
              <w:t xml:space="preserve">Zamawiający zezwala na wykorzystanie kart OCP/LOM nie zajmujących zlotów </w:t>
            </w:r>
            <w:proofErr w:type="spellStart"/>
            <w:r w:rsidRPr="00E53641">
              <w:rPr>
                <w:rFonts w:ascii="Tahoma" w:hAnsi="Tahoma" w:cs="Tahoma"/>
                <w:color w:val="FF0000"/>
              </w:rPr>
              <w:t>PCIe</w:t>
            </w:r>
            <w:proofErr w:type="spellEnd"/>
            <w:r w:rsidRPr="00E53641">
              <w:rPr>
                <w:rFonts w:ascii="Tahoma" w:hAnsi="Tahoma" w:cs="Tahoma"/>
                <w:color w:val="FF0000"/>
              </w:rPr>
              <w:t>).</w:t>
            </w:r>
          </w:p>
        </w:tc>
      </w:tr>
      <w:tr w:rsidR="00993FBF" w:rsidRPr="00E53641" w:rsidTr="00993FBF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3FBF" w:rsidRDefault="00993FBF" w:rsidP="0022286B">
            <w:pPr>
              <w:jc w:val="center"/>
              <w:rPr>
                <w:rFonts w:ascii="Tahoma" w:eastAsia="Tahoma" w:hAnsi="Tahoma" w:cs="Tahoma"/>
                <w:b/>
                <w:color w:val="000000"/>
              </w:rPr>
            </w:pPr>
            <w:r>
              <w:rPr>
                <w:rFonts w:ascii="Tahoma" w:hAnsi="Tahoma" w:cs="Tahoma"/>
                <w:b/>
              </w:rPr>
              <w:t>Dyski twarde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3FBF" w:rsidRDefault="00993FBF" w:rsidP="0022286B">
            <w:pPr>
              <w:rPr>
                <w:rFonts w:ascii="Tahoma" w:hAnsi="Tahoma" w:cs="Tahoma"/>
                <w:lang w:val="de-DE"/>
              </w:rPr>
            </w:pPr>
            <w:proofErr w:type="spellStart"/>
            <w:r>
              <w:rPr>
                <w:rFonts w:ascii="Tahoma" w:hAnsi="Tahoma" w:cs="Tahoma"/>
                <w:lang w:val="de-DE"/>
              </w:rPr>
              <w:t>Zainstalowane</w:t>
            </w:r>
            <w:proofErr w:type="spellEnd"/>
            <w:r>
              <w:rPr>
                <w:rFonts w:ascii="Tahoma" w:hAnsi="Tahoma" w:cs="Tahoma"/>
                <w:lang w:val="de-DE"/>
              </w:rPr>
              <w:t xml:space="preserve">: </w:t>
            </w:r>
          </w:p>
          <w:p w:rsidR="00993FBF" w:rsidRDefault="00993FBF" w:rsidP="00993FBF">
            <w:pPr>
              <w:pStyle w:val="Akapitzlist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4x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dysk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SSD SATA 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pojemności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min. </w:t>
            </w:r>
            <w:r w:rsidRPr="00BD1B26">
              <w:rPr>
                <w:rFonts w:ascii="Tahoma" w:hAnsi="Tahoma" w:cs="Tahoma"/>
                <w:b/>
                <w:bCs/>
                <w:sz w:val="20"/>
                <w:szCs w:val="20"/>
                <w:lang w:val="de-DE"/>
              </w:rPr>
              <w:t>960GB</w:t>
            </w:r>
            <w:r w:rsidRPr="00BD1B26">
              <w:rPr>
                <w:rFonts w:ascii="Tahoma" w:hAnsi="Tahoma" w:cs="Tahoma"/>
                <w:sz w:val="20"/>
                <w:szCs w:val="20"/>
                <w:lang w:val="de-DE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  <w:lang w:val="de-DE"/>
              </w:rPr>
              <w:t>6Gbps, Hot-Plug</w:t>
            </w:r>
          </w:p>
          <w:p w:rsidR="00993FBF" w:rsidRDefault="00993FBF" w:rsidP="00993FBF">
            <w:pPr>
              <w:pStyle w:val="Akapitzlist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2 x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dysk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HDD SATA 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pojemności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min. 4T, 6Gbps, Hot-Plug </w:t>
            </w:r>
          </w:p>
          <w:p w:rsidR="00993FBF" w:rsidRDefault="00993FBF" w:rsidP="0022286B">
            <w:pPr>
              <w:rPr>
                <w:rFonts w:ascii="Tahoma" w:hAnsi="Tahoma" w:cs="Tahoma"/>
                <w:lang w:val="de-DE"/>
              </w:rPr>
            </w:pPr>
            <w:r>
              <w:rPr>
                <w:rFonts w:ascii="Tahoma" w:hAnsi="Tahoma" w:cs="Tahoma"/>
                <w:color w:val="000000"/>
              </w:rPr>
              <w:t>Możliwość instalacji dwóch dysków M.2 SATA o pojemności min. 480GB Hot-Plug z możliwością konfiguracji RAID 1.</w:t>
            </w:r>
          </w:p>
          <w:p w:rsidR="00993FBF" w:rsidRPr="00E53641" w:rsidRDefault="00993FBF" w:rsidP="0022286B">
            <w:pPr>
              <w:jc w:val="both"/>
              <w:rPr>
                <w:rFonts w:ascii="Tahoma" w:hAnsi="Tahoma" w:cs="Tahoma"/>
                <w:color w:val="000000"/>
              </w:rPr>
            </w:pPr>
            <w:proofErr w:type="spellStart"/>
            <w:r>
              <w:rPr>
                <w:rFonts w:ascii="Tahoma" w:hAnsi="Tahoma" w:cs="Tahoma"/>
                <w:color w:val="000000"/>
                <w:lang w:val="de-DE"/>
              </w:rPr>
              <w:lastRenderedPageBreak/>
              <w:t>Możliwość</w:t>
            </w:r>
            <w:proofErr w:type="spellEnd"/>
            <w:r>
              <w:rPr>
                <w:rFonts w:ascii="Tahoma" w:hAnsi="Tahoma" w:cs="Tahoma"/>
                <w:color w:val="000000"/>
                <w:lang w:val="de-DE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lang w:val="de-DE"/>
              </w:rPr>
              <w:t>zainstalowania</w:t>
            </w:r>
            <w:proofErr w:type="spellEnd"/>
            <w:r>
              <w:rPr>
                <w:rFonts w:ascii="Tahoma" w:hAnsi="Tahoma" w:cs="Tahoma"/>
                <w:color w:val="000000"/>
                <w:lang w:val="de-DE"/>
              </w:rPr>
              <w:t xml:space="preserve"> </w:t>
            </w:r>
            <w:r>
              <w:rPr>
                <w:rFonts w:ascii="Tahoma" w:hAnsi="Tahoma" w:cs="Tahoma"/>
                <w:color w:val="000000"/>
              </w:rPr>
              <w:t xml:space="preserve">dedykowanego modułu dla </w:t>
            </w:r>
            <w:proofErr w:type="spellStart"/>
            <w:r>
              <w:rPr>
                <w:rFonts w:ascii="Tahoma" w:hAnsi="Tahoma" w:cs="Tahoma"/>
                <w:color w:val="000000"/>
              </w:rPr>
              <w:t>hypervisora</w:t>
            </w:r>
            <w:proofErr w:type="spellEnd"/>
            <w:r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</w:rPr>
              <w:t>wirtualizacyjnego</w:t>
            </w:r>
            <w:proofErr w:type="spellEnd"/>
            <w:r>
              <w:rPr>
                <w:rFonts w:ascii="Tahoma" w:hAnsi="Tahoma" w:cs="Tahoma"/>
                <w:color w:val="000000"/>
              </w:rPr>
              <w:t xml:space="preserve">, wyposażony w 2 nośniki typu </w:t>
            </w:r>
            <w:proofErr w:type="spellStart"/>
            <w:r>
              <w:rPr>
                <w:rFonts w:ascii="Tahoma" w:hAnsi="Tahoma" w:cs="Tahoma"/>
                <w:color w:val="000000"/>
              </w:rPr>
              <w:t>flash</w:t>
            </w:r>
            <w:proofErr w:type="spellEnd"/>
            <w:r>
              <w:rPr>
                <w:rFonts w:ascii="Tahoma" w:hAnsi="Tahoma" w:cs="Tahoma"/>
                <w:color w:val="000000"/>
              </w:rPr>
              <w:t xml:space="preserve"> o pojemności min. 64GB, z możliwością konfiguracji zabezpieczenia synchronizacji pomiędzy nośnikami z poziomu BIOS serwera, rozwiązanie nie może powodować zmniejszenia ilości wnęk na dyski twarde.</w:t>
            </w:r>
            <w:r w:rsidRPr="00E53641">
              <w:rPr>
                <w:rFonts w:eastAsia="Calibri"/>
                <w:lang w:eastAsia="en-US"/>
              </w:rPr>
              <w:t xml:space="preserve"> </w:t>
            </w:r>
            <w:r w:rsidRPr="00E53641">
              <w:rPr>
                <w:rFonts w:ascii="Tahoma" w:hAnsi="Tahoma" w:cs="Tahoma"/>
                <w:color w:val="FF0000"/>
              </w:rPr>
              <w:t>Jednocześnie Zamawiający zgadza się na możliwość instalacji M.2 SATA/</w:t>
            </w:r>
            <w:proofErr w:type="spellStart"/>
            <w:r w:rsidRPr="00E53641">
              <w:rPr>
                <w:rFonts w:ascii="Tahoma" w:hAnsi="Tahoma" w:cs="Tahoma"/>
                <w:color w:val="FF0000"/>
              </w:rPr>
              <w:t>NVMe</w:t>
            </w:r>
            <w:proofErr w:type="spellEnd"/>
            <w:r w:rsidRPr="00E53641">
              <w:rPr>
                <w:rFonts w:ascii="Tahoma" w:hAnsi="Tahoma" w:cs="Tahoma"/>
                <w:color w:val="FF0000"/>
              </w:rPr>
              <w:t xml:space="preserve"> o pojemności min. 480GB Hot-Plug.</w:t>
            </w:r>
          </w:p>
        </w:tc>
      </w:tr>
    </w:tbl>
    <w:p w:rsidR="00411E6A" w:rsidRDefault="00411E6A" w:rsidP="00E41C91">
      <w:pPr>
        <w:spacing w:after="200" w:line="276" w:lineRule="auto"/>
        <w:jc w:val="both"/>
        <w:rPr>
          <w:rFonts w:ascii="Arial Narrow" w:hAnsi="Arial Narrow"/>
          <w:b/>
          <w:bCs/>
          <w:sz w:val="28"/>
          <w:szCs w:val="28"/>
        </w:rPr>
      </w:pPr>
    </w:p>
    <w:p w:rsidR="00C16720" w:rsidRPr="00C16720" w:rsidRDefault="00C16720" w:rsidP="00C16720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Zmiana treści Zaproszenia do składania ofert – P</w:t>
      </w:r>
      <w:r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kt.</w:t>
      </w: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 5 Forma, miejsce i termin złożenia oferty:</w:t>
      </w: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Było: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„</w:t>
      </w:r>
      <w:r w:rsidRPr="006E56CD">
        <w:rPr>
          <w:rFonts w:ascii="Arial Narrow" w:hAnsi="Arial Narrow"/>
          <w:b/>
          <w:bCs/>
          <w:sz w:val="24"/>
          <w:szCs w:val="24"/>
        </w:rPr>
        <w:t>5. Forma, miejsce i termin zło</w:t>
      </w:r>
      <w:r w:rsidRPr="006E56CD">
        <w:rPr>
          <w:rFonts w:ascii="Arial Narrow" w:hAnsi="Arial Narrow" w:cs="TimesNewRoman,Bold"/>
          <w:b/>
          <w:bCs/>
          <w:sz w:val="24"/>
          <w:szCs w:val="24"/>
        </w:rPr>
        <w:t>ż</w:t>
      </w:r>
      <w:r w:rsidRPr="006E56CD">
        <w:rPr>
          <w:rFonts w:ascii="Arial Narrow" w:hAnsi="Arial Narrow"/>
          <w:b/>
          <w:bCs/>
          <w:sz w:val="24"/>
          <w:szCs w:val="24"/>
        </w:rPr>
        <w:t>enia oferty: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/>
          <w:sz w:val="24"/>
          <w:szCs w:val="24"/>
        </w:rPr>
        <w:t>- ofert</w:t>
      </w:r>
      <w:r w:rsidRPr="006E56CD">
        <w:rPr>
          <w:rFonts w:ascii="Arial Narrow" w:hAnsi="Arial Narrow" w:cs="TimesNewRoman"/>
          <w:sz w:val="24"/>
          <w:szCs w:val="24"/>
        </w:rPr>
        <w:t xml:space="preserve">ę </w:t>
      </w:r>
      <w:r w:rsidRPr="006E56CD">
        <w:rPr>
          <w:rFonts w:ascii="Arial Narrow" w:hAnsi="Arial Narrow" w:cs="Arial"/>
          <w:sz w:val="24"/>
          <w:szCs w:val="24"/>
        </w:rPr>
        <w:t>należy sporządzić w języku polskim na załączonym druku - „formularz ofertowy”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 w:cs="Arial"/>
          <w:sz w:val="24"/>
          <w:szCs w:val="24"/>
        </w:rPr>
        <w:t xml:space="preserve">- ofertę w </w:t>
      </w:r>
      <w:r w:rsidRPr="006E56CD">
        <w:rPr>
          <w:rFonts w:ascii="Arial Narrow" w:hAnsi="Arial Narrow" w:cs="Arial"/>
          <w:b/>
          <w:sz w:val="24"/>
          <w:szCs w:val="24"/>
        </w:rPr>
        <w:t>zamkniętej kopercie</w:t>
      </w:r>
      <w:r w:rsidRPr="006E56CD">
        <w:rPr>
          <w:rFonts w:ascii="Arial Narrow" w:hAnsi="Arial Narrow" w:cs="Arial"/>
          <w:sz w:val="24"/>
          <w:szCs w:val="24"/>
        </w:rPr>
        <w:t xml:space="preserve"> należy składać w terminie </w:t>
      </w:r>
      <w:r w:rsidRPr="006E56CD">
        <w:rPr>
          <w:rFonts w:ascii="Arial Narrow" w:hAnsi="Arial Narrow" w:cs="Arial"/>
          <w:b/>
          <w:sz w:val="24"/>
          <w:szCs w:val="24"/>
        </w:rPr>
        <w:t>do dnia 19.05.2023r. do godz. 9.00</w:t>
      </w:r>
    </w:p>
    <w:p w:rsidR="006E56CD" w:rsidRPr="006E56CD" w:rsidRDefault="006E56CD" w:rsidP="006E56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eastAsia="MSTT31f16d5a04o204081S00" w:hAnsi="Arial Narrow" w:cs="MSTT31f16d5a04o204081S00"/>
          <w:b/>
          <w:sz w:val="24"/>
          <w:szCs w:val="24"/>
        </w:rPr>
        <w:t xml:space="preserve">    </w:t>
      </w:r>
      <w:r w:rsidRPr="006E56CD">
        <w:rPr>
          <w:rFonts w:ascii="Arial Narrow" w:hAnsi="Arial Narrow" w:cs="Arial"/>
          <w:sz w:val="24"/>
          <w:szCs w:val="24"/>
        </w:rPr>
        <w:t>w siedzibie zamawiającego: Starostwo Powiatowe w Świebodzinie, ul. Kolejowa 2, 66-200 Świebodzin, Biuro podawcze, w jednej zamkniętej kopercie</w:t>
      </w:r>
      <w:r w:rsidRPr="006E56CD">
        <w:rPr>
          <w:rFonts w:ascii="Arial Narrow" w:eastAsia="MSTT31f16d5a04o204081S00" w:hAnsi="Arial Narrow" w:cs="MSTT31f16d5a04o204081S00"/>
          <w:sz w:val="24"/>
          <w:szCs w:val="24"/>
        </w:rPr>
        <w:t>, lub</w:t>
      </w:r>
    </w:p>
    <w:p w:rsidR="006E56CD" w:rsidRPr="006E56CD" w:rsidRDefault="006E56CD" w:rsidP="006E56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eastAsia="MSTT31f16d5a04o204081S00" w:hAnsi="Arial Narrow" w:cs="MSTT31f16d5a04o204081S00"/>
          <w:sz w:val="24"/>
          <w:szCs w:val="24"/>
        </w:rPr>
        <w:t xml:space="preserve">e-mailem na adres: </w:t>
      </w:r>
      <w:hyperlink r:id="rId8" w:history="1">
        <w:r w:rsidRPr="006E56CD">
          <w:rPr>
            <w:rFonts w:ascii="Arial Narrow" w:eastAsia="MSTT31f16d5a04o204081S00" w:hAnsi="Arial Narrow" w:cs="MSTT31f16d5a04o204081S00"/>
            <w:b/>
            <w:sz w:val="24"/>
            <w:szCs w:val="24"/>
          </w:rPr>
          <w:t>e.balenkowska@powiat.swiebodzin.pl</w:t>
        </w:r>
      </w:hyperlink>
      <w:r w:rsidRPr="006E56CD">
        <w:rPr>
          <w:rFonts w:ascii="Arial Narrow" w:eastAsia="MSTT31f16d5a04o204081S00" w:hAnsi="Arial Narrow" w:cs="MSTT31f16d5a04o204081S00"/>
          <w:b/>
          <w:sz w:val="24"/>
          <w:szCs w:val="24"/>
        </w:rPr>
        <w:t xml:space="preserve">, </w:t>
      </w:r>
      <w:r w:rsidRPr="006E56CD">
        <w:rPr>
          <w:rFonts w:ascii="Arial Narrow" w:eastAsia="MSTT31f16d5a04o204081S00" w:hAnsi="Arial Narrow" w:cs="MSTT31f16d5a04o204081S00"/>
          <w:sz w:val="24"/>
          <w:szCs w:val="24"/>
        </w:rPr>
        <w:t>lub</w:t>
      </w:r>
    </w:p>
    <w:p w:rsidR="006E56CD" w:rsidRPr="006E56CD" w:rsidRDefault="006E56CD" w:rsidP="006E56CD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/>
          <w:sz w:val="24"/>
          <w:szCs w:val="24"/>
          <w:shd w:val="clear" w:color="auto" w:fill="FFFFFF"/>
        </w:rPr>
        <w:t xml:space="preserve">za pośrednictwem strony </w:t>
      </w:r>
      <w:hyperlink r:id="rId9" w:history="1">
        <w:r w:rsidRPr="006E56CD">
          <w:rPr>
            <w:rFonts w:ascii="Arial Narrow" w:hAnsi="Arial Narrow"/>
            <w:color w:val="0000FF"/>
            <w:sz w:val="24"/>
            <w:szCs w:val="24"/>
            <w:shd w:val="clear" w:color="auto" w:fill="FFFFFF"/>
          </w:rPr>
          <w:t>https://bazakonkurencyjnosci.funduszeeuropejskie.gov.pl</w:t>
        </w:r>
      </w:hyperlink>
      <w:r w:rsidRPr="006E56CD">
        <w:rPr>
          <w:rFonts w:ascii="Arial Narrow" w:hAnsi="Arial Narrow"/>
          <w:sz w:val="24"/>
          <w:szCs w:val="24"/>
          <w:shd w:val="clear" w:color="auto" w:fill="FFFFFF"/>
        </w:rPr>
        <w:t>.</w:t>
      </w:r>
    </w:p>
    <w:p w:rsidR="006E56CD" w:rsidRPr="006E56CD" w:rsidRDefault="006E56CD" w:rsidP="006E56CD">
      <w:pPr>
        <w:autoSpaceDE w:val="0"/>
        <w:autoSpaceDN w:val="0"/>
        <w:adjustRightInd w:val="0"/>
        <w:ind w:left="720"/>
        <w:jc w:val="both"/>
        <w:rPr>
          <w:rFonts w:ascii="Arial Narrow" w:hAnsi="Arial Narrow" w:cs="Arial"/>
          <w:b/>
          <w:sz w:val="24"/>
          <w:szCs w:val="24"/>
        </w:rPr>
      </w:pP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/>
          <w:b/>
          <w:bCs/>
          <w:i/>
          <w:iCs/>
          <w:sz w:val="24"/>
          <w:szCs w:val="24"/>
        </w:rPr>
        <w:t xml:space="preserve">- </w:t>
      </w:r>
      <w:r w:rsidRPr="006E56CD">
        <w:rPr>
          <w:rFonts w:ascii="Arial Narrow" w:hAnsi="Arial Narrow" w:cs="Arial"/>
          <w:sz w:val="24"/>
          <w:szCs w:val="24"/>
        </w:rPr>
        <w:t>na kopercie/</w:t>
      </w:r>
      <w:r w:rsidRPr="006E56CD">
        <w:rPr>
          <w:rFonts w:ascii="Arial Narrow" w:hAnsi="Arial Narrow" w:cs="Arial"/>
          <w:strike/>
          <w:sz w:val="24"/>
          <w:szCs w:val="24"/>
        </w:rPr>
        <w:t>faksie/</w:t>
      </w:r>
      <w:r w:rsidRPr="006E56CD">
        <w:rPr>
          <w:rFonts w:ascii="Arial Narrow" w:hAnsi="Arial Narrow" w:cs="Arial"/>
          <w:sz w:val="24"/>
          <w:szCs w:val="24"/>
        </w:rPr>
        <w:t>w e-mailu należy umieścić nazwę i adres zamawiającego, nazwę i adres wykonawcy oraz napis: „</w:t>
      </w:r>
      <w:r w:rsidRPr="006E56CD">
        <w:rPr>
          <w:rFonts w:ascii="Arial Narrow" w:hAnsi="Arial Narrow"/>
          <w:b/>
          <w:sz w:val="24"/>
          <w:szCs w:val="24"/>
        </w:rPr>
        <w:t>Dostawa i wdrożenie sprzętu serwerowego i sieciowego w Starostwie Powiatowym w Świebodzinie</w:t>
      </w:r>
      <w:r w:rsidRPr="006E56CD">
        <w:rPr>
          <w:rFonts w:ascii="Arial Narrow" w:hAnsi="Arial Narrow"/>
          <w:bCs/>
          <w:i/>
          <w:iCs/>
          <w:sz w:val="24"/>
          <w:szCs w:val="24"/>
        </w:rPr>
        <w:t>”</w:t>
      </w:r>
      <w:r w:rsidRPr="006E56CD">
        <w:rPr>
          <w:rFonts w:ascii="Arial Narrow" w:hAnsi="Arial Narrow" w:cs="Arial"/>
          <w:sz w:val="24"/>
          <w:szCs w:val="24"/>
        </w:rPr>
        <w:t xml:space="preserve">. 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 w:cs="Arial"/>
          <w:sz w:val="24"/>
          <w:szCs w:val="24"/>
        </w:rPr>
        <w:t>- Oferty złożone po terminie składania ofert, określonym w niniejszym zapytaniu ofertowym, Zamawiający zwraca niezwłocznie oferentom.</w:t>
      </w:r>
      <w:r>
        <w:rPr>
          <w:rFonts w:ascii="Arial Narrow" w:hAnsi="Arial Narrow" w:cs="Arial"/>
          <w:sz w:val="24"/>
          <w:szCs w:val="24"/>
        </w:rPr>
        <w:t>”</w:t>
      </w: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</w:p>
    <w:p w:rsidR="006E56CD" w:rsidRPr="00C16720" w:rsidRDefault="006E56CD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Jest: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„</w:t>
      </w:r>
      <w:r w:rsidRPr="006E56CD">
        <w:rPr>
          <w:rFonts w:ascii="Arial Narrow" w:hAnsi="Arial Narrow"/>
          <w:b/>
          <w:bCs/>
          <w:sz w:val="24"/>
          <w:szCs w:val="24"/>
        </w:rPr>
        <w:t>5. Forma, miejsce i termin zło</w:t>
      </w:r>
      <w:r w:rsidRPr="006E56CD">
        <w:rPr>
          <w:rFonts w:ascii="Arial Narrow" w:hAnsi="Arial Narrow" w:cs="TimesNewRoman,Bold"/>
          <w:b/>
          <w:bCs/>
          <w:sz w:val="24"/>
          <w:szCs w:val="24"/>
        </w:rPr>
        <w:t>ż</w:t>
      </w:r>
      <w:r w:rsidRPr="006E56CD">
        <w:rPr>
          <w:rFonts w:ascii="Arial Narrow" w:hAnsi="Arial Narrow"/>
          <w:b/>
          <w:bCs/>
          <w:sz w:val="24"/>
          <w:szCs w:val="24"/>
        </w:rPr>
        <w:t>enia oferty: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/>
          <w:sz w:val="24"/>
          <w:szCs w:val="24"/>
        </w:rPr>
        <w:t>- ofert</w:t>
      </w:r>
      <w:r w:rsidRPr="006E56CD">
        <w:rPr>
          <w:rFonts w:ascii="Arial Narrow" w:hAnsi="Arial Narrow" w:cs="TimesNewRoman"/>
          <w:sz w:val="24"/>
          <w:szCs w:val="24"/>
        </w:rPr>
        <w:t xml:space="preserve">ę </w:t>
      </w:r>
      <w:r w:rsidRPr="006E56CD">
        <w:rPr>
          <w:rFonts w:ascii="Arial Narrow" w:hAnsi="Arial Narrow" w:cs="Arial"/>
          <w:sz w:val="24"/>
          <w:szCs w:val="24"/>
        </w:rPr>
        <w:t>należy sporządzić w języku polskim na załączonym druku - „formularz ofertowy”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hAnsi="Arial Narrow" w:cs="Arial"/>
          <w:b/>
          <w:color w:val="FF0000"/>
          <w:sz w:val="24"/>
          <w:szCs w:val="24"/>
        </w:rPr>
        <w:t xml:space="preserve">- ofertę w zamkniętej kopercie należy składać w terminie do dnia </w:t>
      </w:r>
      <w:r w:rsidR="00993FBF">
        <w:rPr>
          <w:rFonts w:ascii="Arial Narrow" w:hAnsi="Arial Narrow" w:cs="Arial"/>
          <w:b/>
          <w:color w:val="FF0000"/>
          <w:sz w:val="24"/>
          <w:szCs w:val="24"/>
        </w:rPr>
        <w:t>23</w:t>
      </w:r>
      <w:bookmarkStart w:id="0" w:name="_GoBack"/>
      <w:bookmarkEnd w:id="0"/>
      <w:r w:rsidRPr="006E56CD">
        <w:rPr>
          <w:rFonts w:ascii="Arial Narrow" w:hAnsi="Arial Narrow" w:cs="Arial"/>
          <w:b/>
          <w:color w:val="FF0000"/>
          <w:sz w:val="24"/>
          <w:szCs w:val="24"/>
        </w:rPr>
        <w:t>.05.2023r. do godz. 9.00</w:t>
      </w:r>
    </w:p>
    <w:p w:rsidR="006E56CD" w:rsidRPr="006E56CD" w:rsidRDefault="006E56CD" w:rsidP="006E56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eastAsia="MSTT31f16d5a04o204081S00" w:hAnsi="Arial Narrow" w:cs="MSTT31f16d5a04o204081S00"/>
          <w:b/>
          <w:sz w:val="24"/>
          <w:szCs w:val="24"/>
        </w:rPr>
        <w:t xml:space="preserve">    </w:t>
      </w:r>
      <w:r w:rsidRPr="006E56CD">
        <w:rPr>
          <w:rFonts w:ascii="Arial Narrow" w:hAnsi="Arial Narrow" w:cs="Arial"/>
          <w:sz w:val="24"/>
          <w:szCs w:val="24"/>
        </w:rPr>
        <w:t>w siedzibie zamawiającego: Starostwo Powiatowe w Świebodzinie, ul. Kolejowa 2, 66-200 Świebodzin, Biuro podawcze, w jednej zamkniętej kopercie</w:t>
      </w:r>
      <w:r w:rsidRPr="006E56CD">
        <w:rPr>
          <w:rFonts w:ascii="Arial Narrow" w:eastAsia="MSTT31f16d5a04o204081S00" w:hAnsi="Arial Narrow" w:cs="MSTT31f16d5a04o204081S00"/>
          <w:sz w:val="24"/>
          <w:szCs w:val="24"/>
        </w:rPr>
        <w:t>, lub</w:t>
      </w:r>
    </w:p>
    <w:p w:rsidR="006E56CD" w:rsidRPr="006E56CD" w:rsidRDefault="006E56CD" w:rsidP="006E56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eastAsia="MSTT31f16d5a04o204081S00" w:hAnsi="Arial Narrow" w:cs="MSTT31f16d5a04o204081S00"/>
          <w:sz w:val="24"/>
          <w:szCs w:val="24"/>
        </w:rPr>
        <w:t xml:space="preserve">e-mailem na adres: </w:t>
      </w:r>
      <w:hyperlink r:id="rId10" w:history="1">
        <w:r w:rsidRPr="006E56CD">
          <w:rPr>
            <w:rFonts w:ascii="Arial Narrow" w:eastAsia="MSTT31f16d5a04o204081S00" w:hAnsi="Arial Narrow" w:cs="MSTT31f16d5a04o204081S00"/>
            <w:b/>
            <w:sz w:val="24"/>
            <w:szCs w:val="24"/>
          </w:rPr>
          <w:t>e.balenkowska@powiat.swiebodzin.pl</w:t>
        </w:r>
      </w:hyperlink>
      <w:r w:rsidRPr="006E56CD">
        <w:rPr>
          <w:rFonts w:ascii="Arial Narrow" w:eastAsia="MSTT31f16d5a04o204081S00" w:hAnsi="Arial Narrow" w:cs="MSTT31f16d5a04o204081S00"/>
          <w:b/>
          <w:sz w:val="24"/>
          <w:szCs w:val="24"/>
        </w:rPr>
        <w:t xml:space="preserve">, </w:t>
      </w:r>
      <w:r w:rsidRPr="006E56CD">
        <w:rPr>
          <w:rFonts w:ascii="Arial Narrow" w:eastAsia="MSTT31f16d5a04o204081S00" w:hAnsi="Arial Narrow" w:cs="MSTT31f16d5a04o204081S00"/>
          <w:sz w:val="24"/>
          <w:szCs w:val="24"/>
        </w:rPr>
        <w:t>lub</w:t>
      </w:r>
    </w:p>
    <w:p w:rsidR="006E56CD" w:rsidRPr="006E56CD" w:rsidRDefault="006E56CD" w:rsidP="006E56CD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/>
          <w:sz w:val="24"/>
          <w:szCs w:val="24"/>
          <w:shd w:val="clear" w:color="auto" w:fill="FFFFFF"/>
        </w:rPr>
        <w:t xml:space="preserve">za pośrednictwem strony </w:t>
      </w:r>
      <w:hyperlink r:id="rId11" w:history="1">
        <w:r w:rsidRPr="006E56CD">
          <w:rPr>
            <w:rFonts w:ascii="Arial Narrow" w:hAnsi="Arial Narrow"/>
            <w:color w:val="0000FF"/>
            <w:sz w:val="24"/>
            <w:szCs w:val="24"/>
            <w:shd w:val="clear" w:color="auto" w:fill="FFFFFF"/>
          </w:rPr>
          <w:t>https://bazakonkurencyjnosci.funduszeeuropejskie.gov.pl</w:t>
        </w:r>
      </w:hyperlink>
      <w:r w:rsidRPr="006E56CD">
        <w:rPr>
          <w:rFonts w:ascii="Arial Narrow" w:hAnsi="Arial Narrow"/>
          <w:sz w:val="24"/>
          <w:szCs w:val="24"/>
          <w:shd w:val="clear" w:color="auto" w:fill="FFFFFF"/>
        </w:rPr>
        <w:t>.</w:t>
      </w:r>
    </w:p>
    <w:p w:rsidR="006E56CD" w:rsidRPr="006E56CD" w:rsidRDefault="006E56CD" w:rsidP="006E56CD">
      <w:pPr>
        <w:autoSpaceDE w:val="0"/>
        <w:autoSpaceDN w:val="0"/>
        <w:adjustRightInd w:val="0"/>
        <w:ind w:left="720"/>
        <w:jc w:val="both"/>
        <w:rPr>
          <w:rFonts w:ascii="Arial Narrow" w:hAnsi="Arial Narrow" w:cs="Arial"/>
          <w:b/>
          <w:sz w:val="24"/>
          <w:szCs w:val="24"/>
        </w:rPr>
      </w:pP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/>
          <w:b/>
          <w:bCs/>
          <w:i/>
          <w:iCs/>
          <w:sz w:val="24"/>
          <w:szCs w:val="24"/>
        </w:rPr>
        <w:t xml:space="preserve">- </w:t>
      </w:r>
      <w:r w:rsidRPr="006E56CD">
        <w:rPr>
          <w:rFonts w:ascii="Arial Narrow" w:hAnsi="Arial Narrow" w:cs="Arial"/>
          <w:sz w:val="24"/>
          <w:szCs w:val="24"/>
        </w:rPr>
        <w:t>na kopercie/</w:t>
      </w:r>
      <w:r w:rsidRPr="006E56CD">
        <w:rPr>
          <w:rFonts w:ascii="Arial Narrow" w:hAnsi="Arial Narrow" w:cs="Arial"/>
          <w:strike/>
          <w:sz w:val="24"/>
          <w:szCs w:val="24"/>
        </w:rPr>
        <w:t>faksie/</w:t>
      </w:r>
      <w:r w:rsidRPr="006E56CD">
        <w:rPr>
          <w:rFonts w:ascii="Arial Narrow" w:hAnsi="Arial Narrow" w:cs="Arial"/>
          <w:sz w:val="24"/>
          <w:szCs w:val="24"/>
        </w:rPr>
        <w:t>w e-mailu należy umieścić nazwę i adres zamawiającego, nazwę i adres wykonawcy oraz napis: „</w:t>
      </w:r>
      <w:r w:rsidRPr="006E56CD">
        <w:rPr>
          <w:rFonts w:ascii="Arial Narrow" w:hAnsi="Arial Narrow"/>
          <w:b/>
          <w:sz w:val="24"/>
          <w:szCs w:val="24"/>
        </w:rPr>
        <w:t>Dostawa i wdrożenie sprzętu serwerowego i sieciowego w Starostwie Powiatowym w Świebodzinie</w:t>
      </w:r>
      <w:r w:rsidRPr="006E56CD">
        <w:rPr>
          <w:rFonts w:ascii="Arial Narrow" w:hAnsi="Arial Narrow"/>
          <w:bCs/>
          <w:i/>
          <w:iCs/>
          <w:sz w:val="24"/>
          <w:szCs w:val="24"/>
        </w:rPr>
        <w:t>”</w:t>
      </w:r>
      <w:r w:rsidRPr="006E56CD">
        <w:rPr>
          <w:rFonts w:ascii="Arial Narrow" w:hAnsi="Arial Narrow" w:cs="Arial"/>
          <w:sz w:val="24"/>
          <w:szCs w:val="24"/>
        </w:rPr>
        <w:t xml:space="preserve">. 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 w:cs="Arial"/>
          <w:sz w:val="24"/>
          <w:szCs w:val="24"/>
        </w:rPr>
        <w:t>- Oferty złożone po terminie składania ofert, określonym w niniejszym zapytaniu ofertowym, Zamawiający zwraca niezwłocznie oferentom.</w:t>
      </w:r>
      <w:r>
        <w:rPr>
          <w:rFonts w:ascii="Arial Narrow" w:hAnsi="Arial Narrow" w:cs="Arial"/>
          <w:sz w:val="24"/>
          <w:szCs w:val="24"/>
        </w:rPr>
        <w:t>”</w:t>
      </w: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b/>
          <w:sz w:val="28"/>
          <w:szCs w:val="28"/>
        </w:rPr>
      </w:pPr>
    </w:p>
    <w:p w:rsidR="00C16720" w:rsidRPr="00993FBF" w:rsidRDefault="00993FBF" w:rsidP="00993FBF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993FBF">
        <w:rPr>
          <w:rFonts w:ascii="Arial Narrow" w:hAnsi="Arial Narrow" w:cs="Arial"/>
          <w:b/>
          <w:sz w:val="24"/>
          <w:szCs w:val="24"/>
        </w:rPr>
        <w:t xml:space="preserve">Zamawiający przedłuża termin składania ofert, jednocześnie informując, że termin na zadawanie pytań upływa w dniu 19 maja 2023r. o godz. 14.00.  </w:t>
      </w: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b/>
          <w:sz w:val="28"/>
          <w:szCs w:val="28"/>
        </w:rPr>
      </w:pPr>
    </w:p>
    <w:p w:rsidR="00C16720" w:rsidRDefault="00C16720" w:rsidP="00C16720">
      <w:pPr>
        <w:spacing w:after="200" w:line="276" w:lineRule="auto"/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W załączeniu poprawiony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:</w:t>
      </w:r>
    </w:p>
    <w:p w:rsidR="00E41C91" w:rsidRPr="00D6392B" w:rsidRDefault="00C16720" w:rsidP="00E41C91">
      <w:pPr>
        <w:spacing w:after="200" w:line="276" w:lineRule="auto"/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eastAsia="Calibri" w:hAnsi="Arial Narrow"/>
          <w:bCs/>
          <w:sz w:val="22"/>
          <w:szCs w:val="22"/>
          <w:lang w:eastAsia="en-US"/>
        </w:rPr>
        <w:t xml:space="preserve">- </w:t>
      </w:r>
      <w:r w:rsidRPr="00C16720">
        <w:rPr>
          <w:rFonts w:ascii="Arial Narrow" w:eastAsia="Calibri" w:hAnsi="Arial Narrow"/>
          <w:bCs/>
          <w:sz w:val="22"/>
          <w:szCs w:val="22"/>
          <w:lang w:eastAsia="en-US"/>
        </w:rPr>
        <w:t xml:space="preserve">Załącznik nr 3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do Zaproszenia - Opis przedmiotu zamówienia.</w:t>
      </w:r>
    </w:p>
    <w:p w:rsidR="00E41C91" w:rsidRPr="00AA3254" w:rsidRDefault="00E41C91" w:rsidP="00E41C91">
      <w:pPr>
        <w:rPr>
          <w:rFonts w:ascii="Arial Narrow" w:hAnsi="Arial Narrow"/>
          <w:sz w:val="22"/>
          <w:szCs w:val="22"/>
        </w:rPr>
      </w:pP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Niniejszy dokument stanowi integralną część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Zaproszenia do składania ofert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.</w:t>
      </w: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Pozostałe warunki </w:t>
      </w:r>
      <w:r w:rsidRPr="000A6AC4">
        <w:rPr>
          <w:rFonts w:ascii="Arial Narrow" w:eastAsia="Calibri" w:hAnsi="Arial Narrow"/>
          <w:bCs/>
          <w:sz w:val="22"/>
          <w:szCs w:val="22"/>
          <w:lang w:eastAsia="en-US"/>
        </w:rPr>
        <w:t xml:space="preserve">udziału w postępowaniu 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pozostają bez zmian.</w:t>
      </w: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AA3254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AA3254" w:rsidRDefault="00E41C91" w:rsidP="00E41C91">
      <w:pPr>
        <w:ind w:left="4963" w:firstLine="709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 xml:space="preserve">     /-/ Bogdan Nowakowski</w:t>
      </w:r>
    </w:p>
    <w:p w:rsidR="00E41C91" w:rsidRPr="000A6AC4" w:rsidRDefault="00E41C91" w:rsidP="00E41C91">
      <w:pPr>
        <w:ind w:left="5664" w:firstLine="8"/>
        <w:rPr>
          <w:rFonts w:ascii="Arial Narrow" w:hAnsi="Arial Narrow"/>
          <w:bCs/>
          <w:color w:val="000000"/>
        </w:rPr>
      </w:pPr>
      <w:r w:rsidRPr="000A6AC4">
        <w:rPr>
          <w:rFonts w:ascii="Arial Narrow" w:hAnsi="Arial Narrow"/>
          <w:bCs/>
          <w:color w:val="000000"/>
        </w:rPr>
        <w:t xml:space="preserve">Naczelnik </w:t>
      </w:r>
      <w:r>
        <w:rPr>
          <w:rFonts w:ascii="Arial Narrow" w:hAnsi="Arial Narrow"/>
          <w:bCs/>
          <w:color w:val="000000"/>
        </w:rPr>
        <w:t>Wydziału Inwestycji</w:t>
      </w:r>
      <w:r w:rsidRPr="000A6AC4">
        <w:rPr>
          <w:rFonts w:ascii="Arial Narrow" w:hAnsi="Arial Narrow"/>
          <w:bCs/>
          <w:color w:val="000000"/>
        </w:rPr>
        <w:t xml:space="preserve"> </w:t>
      </w:r>
      <w:r w:rsidRPr="000A6AC4">
        <w:rPr>
          <w:rFonts w:ascii="Arial Narrow" w:hAnsi="Arial Narrow"/>
          <w:bCs/>
          <w:color w:val="000000"/>
        </w:rPr>
        <w:br/>
      </w:r>
      <w:r>
        <w:rPr>
          <w:rFonts w:ascii="Arial Narrow" w:hAnsi="Arial Narrow"/>
          <w:bCs/>
          <w:color w:val="000000"/>
        </w:rPr>
        <w:t xml:space="preserve">        </w:t>
      </w:r>
      <w:r w:rsidRPr="000A6AC4">
        <w:rPr>
          <w:rFonts w:ascii="Arial Narrow" w:hAnsi="Arial Narrow"/>
          <w:bCs/>
          <w:color w:val="000000"/>
        </w:rPr>
        <w:t xml:space="preserve">i Zamówień Publicznych </w:t>
      </w:r>
    </w:p>
    <w:p w:rsidR="00E41C91" w:rsidRPr="00AA3254" w:rsidRDefault="00E41C91" w:rsidP="00E41C91">
      <w:pPr>
        <w:spacing w:after="200" w:line="276" w:lineRule="auto"/>
        <w:rPr>
          <w:rFonts w:ascii="Arial Narrow" w:eastAsia="Calibri" w:hAnsi="Arial Narrow"/>
          <w:b/>
          <w:lang w:eastAsia="en-US"/>
        </w:rPr>
      </w:pPr>
    </w:p>
    <w:p w:rsidR="00E41C91" w:rsidRPr="00927A3C" w:rsidRDefault="00E41C91" w:rsidP="00E41C91">
      <w:pPr>
        <w:rPr>
          <w:rFonts w:eastAsia="Calibri"/>
        </w:rPr>
      </w:pPr>
    </w:p>
    <w:p w:rsidR="00466C4A" w:rsidRPr="00CF5B12" w:rsidRDefault="00466C4A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sectPr w:rsidR="00466C4A" w:rsidRPr="00CF5B1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8A4" w:rsidRDefault="00F728A4" w:rsidP="006D5F3E">
      <w:r>
        <w:separator/>
      </w:r>
    </w:p>
  </w:endnote>
  <w:endnote w:type="continuationSeparator" w:id="0">
    <w:p w:rsidR="00F728A4" w:rsidRDefault="00F728A4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3E" w:rsidRDefault="006D5F3E" w:rsidP="006D5F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Projekt „Cyfrowy Powiat” jest finansowany ze środków Europejskiego Funduszu Rozwoju Regionalnego</w:t>
    </w:r>
  </w:p>
  <w:p w:rsidR="006D5F3E" w:rsidRDefault="006D5F3E" w:rsidP="006D5F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w ramach Programu Operacyjnego Polska Cyfrowa na lata 2014 – 2020.</w:t>
    </w:r>
  </w:p>
  <w:p w:rsidR="006D5F3E" w:rsidRDefault="006D5F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8A4" w:rsidRDefault="00F728A4" w:rsidP="006D5F3E">
      <w:r>
        <w:separator/>
      </w:r>
    </w:p>
  </w:footnote>
  <w:footnote w:type="continuationSeparator" w:id="0">
    <w:p w:rsidR="00F728A4" w:rsidRDefault="00F728A4" w:rsidP="006D5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3E" w:rsidRDefault="006D5F3E">
    <w:pPr>
      <w:pStyle w:val="Nagwek"/>
    </w:pPr>
    <w:r w:rsidRPr="00FA7BCD">
      <w:rPr>
        <w:noProof/>
      </w:rPr>
      <w:drawing>
        <wp:inline distT="0" distB="0" distL="0" distR="0">
          <wp:extent cx="5759450" cy="5867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051ED"/>
    <w:multiLevelType w:val="hybridMultilevel"/>
    <w:tmpl w:val="6BE6D23A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159F6"/>
    <w:multiLevelType w:val="hybridMultilevel"/>
    <w:tmpl w:val="01CAD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507D4D"/>
    <w:multiLevelType w:val="hybridMultilevel"/>
    <w:tmpl w:val="A088F69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5"/>
  </w:num>
  <w:num w:numId="6">
    <w:abstractNumId w:val="3"/>
  </w:num>
  <w:num w:numId="7">
    <w:abstractNumId w:val="0"/>
  </w:num>
  <w:num w:numId="8">
    <w:abstractNumId w:val="6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F20ED"/>
    <w:rsid w:val="000F5B00"/>
    <w:rsid w:val="001122D4"/>
    <w:rsid w:val="00164E11"/>
    <w:rsid w:val="00235B6E"/>
    <w:rsid w:val="00243471"/>
    <w:rsid w:val="002F4EA4"/>
    <w:rsid w:val="00313ED3"/>
    <w:rsid w:val="003A69F6"/>
    <w:rsid w:val="00411E6A"/>
    <w:rsid w:val="00445BB9"/>
    <w:rsid w:val="00466C4A"/>
    <w:rsid w:val="004E07D8"/>
    <w:rsid w:val="005252BC"/>
    <w:rsid w:val="006D5F3E"/>
    <w:rsid w:val="006E56CD"/>
    <w:rsid w:val="006E7867"/>
    <w:rsid w:val="00843FB0"/>
    <w:rsid w:val="008B0734"/>
    <w:rsid w:val="0097609B"/>
    <w:rsid w:val="00993FBF"/>
    <w:rsid w:val="00A0038D"/>
    <w:rsid w:val="00A92884"/>
    <w:rsid w:val="00AC24C4"/>
    <w:rsid w:val="00C16720"/>
    <w:rsid w:val="00C7682D"/>
    <w:rsid w:val="00CF5B12"/>
    <w:rsid w:val="00D4535E"/>
    <w:rsid w:val="00D45EAD"/>
    <w:rsid w:val="00DF690F"/>
    <w:rsid w:val="00E41C91"/>
    <w:rsid w:val="00EC0B4F"/>
    <w:rsid w:val="00F7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411E6A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411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11E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E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EA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balenkowska@powiat.swiebodzin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zakonkurencyjnosci.funduszeeuropejskie.gov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.balenkowska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zakonkurencyjnosci.funduszeeuropejskie.gov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8EF98-D806-4036-82BD-E4BE7286F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688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4</cp:revision>
  <cp:lastPrinted>2023-05-18T11:30:00Z</cp:lastPrinted>
  <dcterms:created xsi:type="dcterms:W3CDTF">2023-05-18T11:29:00Z</dcterms:created>
  <dcterms:modified xsi:type="dcterms:W3CDTF">2023-05-18T12:55:00Z</dcterms:modified>
</cp:coreProperties>
</file>