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534E126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75240EA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352B00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1636C4BF" w14:textId="683DF89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odnowieni</w:t>
      </w:r>
      <w:r w:rsidR="0025556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oznakowania szlaków rowerowych: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927"/>
        <w:gridCol w:w="2791"/>
        <w:gridCol w:w="1005"/>
        <w:gridCol w:w="1904"/>
        <w:gridCol w:w="1408"/>
      </w:tblGrid>
      <w:tr w:rsidR="00E075C3" w:rsidRPr="00524FD3" w14:paraId="511F189C" w14:textId="77777777" w:rsidTr="00E075C3">
        <w:tc>
          <w:tcPr>
            <w:tcW w:w="917" w:type="dxa"/>
            <w:shd w:val="clear" w:color="auto" w:fill="auto"/>
          </w:tcPr>
          <w:p w14:paraId="2ACB1DA9" w14:textId="525F318A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Zadanie</w:t>
            </w:r>
          </w:p>
        </w:tc>
        <w:tc>
          <w:tcPr>
            <w:tcW w:w="927" w:type="dxa"/>
          </w:tcPr>
          <w:p w14:paraId="1AE4BC36" w14:textId="3294D524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Element zadania</w:t>
            </w:r>
          </w:p>
        </w:tc>
        <w:tc>
          <w:tcPr>
            <w:tcW w:w="2791" w:type="dxa"/>
            <w:shd w:val="clear" w:color="auto" w:fill="auto"/>
          </w:tcPr>
          <w:p w14:paraId="4D3DAA05" w14:textId="01C26D38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005" w:type="dxa"/>
            <w:shd w:val="clear" w:color="auto" w:fill="auto"/>
          </w:tcPr>
          <w:p w14:paraId="51B0628C" w14:textId="77777777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76C181CD" w14:textId="28FF275B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408" w:type="dxa"/>
            <w:shd w:val="clear" w:color="auto" w:fill="auto"/>
          </w:tcPr>
          <w:p w14:paraId="789D99B8" w14:textId="77777777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E075C3" w:rsidRPr="00524FD3" w14:paraId="473B16C4" w14:textId="77777777" w:rsidTr="00E075C3">
        <w:trPr>
          <w:trHeight w:val="529"/>
        </w:trPr>
        <w:tc>
          <w:tcPr>
            <w:tcW w:w="917" w:type="dxa"/>
            <w:shd w:val="clear" w:color="auto" w:fill="auto"/>
          </w:tcPr>
          <w:p w14:paraId="316260F4" w14:textId="35FD3DB6" w:rsidR="00E075C3" w:rsidRDefault="00255560" w:rsidP="00E46E36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E075C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27" w:type="dxa"/>
          </w:tcPr>
          <w:p w14:paraId="33627313" w14:textId="2D261BF4" w:rsidR="00E075C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91" w:type="dxa"/>
            <w:shd w:val="clear" w:color="auto" w:fill="auto"/>
          </w:tcPr>
          <w:p w14:paraId="262E313B" w14:textId="670C4418" w:rsidR="00E075C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Opracowanie</w:t>
            </w:r>
            <w:r w:rsidR="00B431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opisu przebiegu szlaków rowerowych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i odtworzenie</w:t>
            </w:r>
            <w:r w:rsidR="00B431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brakującego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oznakowania w gminie Jadów i</w:t>
            </w:r>
            <w:r w:rsidR="00E46E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Strachówka (ok. 200 km.)</w:t>
            </w:r>
          </w:p>
        </w:tc>
        <w:tc>
          <w:tcPr>
            <w:tcW w:w="1005" w:type="dxa"/>
            <w:shd w:val="clear" w:color="auto" w:fill="auto"/>
          </w:tcPr>
          <w:p w14:paraId="55236DF0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</w:tcPr>
          <w:p w14:paraId="4B3D714B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shd w:val="clear" w:color="auto" w:fill="auto"/>
          </w:tcPr>
          <w:p w14:paraId="0F3033AC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27788FAB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</w:t>
      </w:r>
      <w:r w:rsidR="0072019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20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72019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września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25556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72010B23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jestem(śmy)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2CC61D95" w14:textId="14946BF5" w:rsidR="00A83D58" w:rsidRPr="00255560" w:rsidRDefault="00A83D58" w:rsidP="002555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9A6C49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255560"/>
    <w:rsid w:val="00255613"/>
    <w:rsid w:val="00371A1C"/>
    <w:rsid w:val="00617A42"/>
    <w:rsid w:val="00720196"/>
    <w:rsid w:val="00723B87"/>
    <w:rsid w:val="0081003F"/>
    <w:rsid w:val="00837343"/>
    <w:rsid w:val="00880CD8"/>
    <w:rsid w:val="009A6C49"/>
    <w:rsid w:val="00A83D58"/>
    <w:rsid w:val="00A97A71"/>
    <w:rsid w:val="00B43132"/>
    <w:rsid w:val="00B936BC"/>
    <w:rsid w:val="00BC75FD"/>
    <w:rsid w:val="00C22CC5"/>
    <w:rsid w:val="00E03624"/>
    <w:rsid w:val="00E075C3"/>
    <w:rsid w:val="00E1758F"/>
    <w:rsid w:val="00E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13</cp:revision>
  <dcterms:created xsi:type="dcterms:W3CDTF">2018-06-01T10:36:00Z</dcterms:created>
  <dcterms:modified xsi:type="dcterms:W3CDTF">2021-07-05T11:39:00Z</dcterms:modified>
</cp:coreProperties>
</file>