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759" w:rsidRPr="00AD59FE" w:rsidRDefault="00573759" w:rsidP="00C5413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bookmarkStart w:id="0" w:name="_GoBack"/>
      <w:bookmarkEnd w:id="0"/>
      <w:r w:rsidRPr="00AD59FE">
        <w:rPr>
          <w:rFonts w:ascii="Arial" w:eastAsia="Times New Roman" w:hAnsi="Arial" w:cs="Arial"/>
          <w:b/>
          <w:sz w:val="24"/>
          <w:szCs w:val="24"/>
          <w:lang w:eastAsia="pl-PL"/>
        </w:rPr>
        <w:t>Zarządzenie Nr</w:t>
      </w:r>
      <w:r w:rsidR="00C22662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6a/2016</w:t>
      </w:r>
    </w:p>
    <w:p w:rsidR="00573759" w:rsidRPr="00AD59FE" w:rsidRDefault="00573759" w:rsidP="0057375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AD59FE">
        <w:rPr>
          <w:rFonts w:ascii="Arial" w:eastAsia="Times New Roman" w:hAnsi="Arial" w:cs="Arial"/>
          <w:b/>
          <w:sz w:val="24"/>
          <w:szCs w:val="24"/>
          <w:lang w:eastAsia="pl-PL"/>
        </w:rPr>
        <w:t>Wójta Gminy Skąpe</w:t>
      </w:r>
    </w:p>
    <w:p w:rsidR="00573759" w:rsidRPr="00AD59FE" w:rsidRDefault="00573759" w:rsidP="0057375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AD59FE">
        <w:rPr>
          <w:rFonts w:ascii="Arial" w:eastAsia="Times New Roman" w:hAnsi="Arial" w:cs="Arial"/>
          <w:b/>
          <w:sz w:val="24"/>
          <w:szCs w:val="24"/>
          <w:lang w:eastAsia="pl-PL"/>
        </w:rPr>
        <w:t>z dnia</w:t>
      </w:r>
      <w:r w:rsidR="00765368" w:rsidRPr="00AD59FE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31</w:t>
      </w:r>
      <w:r w:rsidRPr="00AD59FE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maja 2016 roku</w:t>
      </w:r>
    </w:p>
    <w:p w:rsidR="00573759" w:rsidRPr="00AD59FE" w:rsidRDefault="00573759" w:rsidP="00573759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573759" w:rsidRPr="00AD59FE" w:rsidRDefault="00573759" w:rsidP="00541C6E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AD59FE">
        <w:rPr>
          <w:rFonts w:ascii="Arial" w:eastAsia="Times New Roman" w:hAnsi="Arial" w:cs="Arial"/>
          <w:b/>
          <w:sz w:val="24"/>
          <w:szCs w:val="24"/>
          <w:lang w:eastAsia="pl-PL"/>
        </w:rPr>
        <w:t>w sprawie nadania kodu rachunkowego dla potrzeb ewidencji księgowej operacji związanych z realizacją umowy Nr 00117-65151-UM0400119/15</w:t>
      </w:r>
      <w:r w:rsidR="00AD59FE"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Pr="00AD59FE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z dnia </w:t>
      </w:r>
      <w:r w:rsidR="00765368" w:rsidRPr="00AD59FE">
        <w:rPr>
          <w:rFonts w:ascii="Arial" w:eastAsia="Times New Roman" w:hAnsi="Arial" w:cs="Arial"/>
          <w:b/>
          <w:sz w:val="24"/>
          <w:szCs w:val="24"/>
          <w:lang w:eastAsia="pl-PL"/>
        </w:rPr>
        <w:t>31.05</w:t>
      </w:r>
      <w:r w:rsidRPr="00AD59FE">
        <w:rPr>
          <w:rFonts w:ascii="Arial" w:eastAsia="Times New Roman" w:hAnsi="Arial" w:cs="Arial"/>
          <w:b/>
          <w:sz w:val="24"/>
          <w:szCs w:val="24"/>
          <w:lang w:eastAsia="pl-PL"/>
        </w:rPr>
        <w:t>.201</w:t>
      </w:r>
      <w:r w:rsidR="00765368" w:rsidRPr="00AD59FE">
        <w:rPr>
          <w:rFonts w:ascii="Arial" w:eastAsia="Times New Roman" w:hAnsi="Arial" w:cs="Arial"/>
          <w:b/>
          <w:sz w:val="24"/>
          <w:szCs w:val="24"/>
          <w:lang w:eastAsia="pl-PL"/>
        </w:rPr>
        <w:t>6</w:t>
      </w:r>
      <w:r w:rsidR="00C54137" w:rsidRPr="00AD59FE">
        <w:rPr>
          <w:rFonts w:ascii="Arial" w:eastAsia="Times New Roman" w:hAnsi="Arial" w:cs="Arial"/>
          <w:b/>
          <w:sz w:val="24"/>
          <w:szCs w:val="24"/>
          <w:lang w:eastAsia="pl-PL"/>
        </w:rPr>
        <w:t>r. dotyczącej</w:t>
      </w:r>
      <w:r w:rsidR="00B25BE0" w:rsidRPr="00AD59FE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zadania pn.</w:t>
      </w:r>
      <w:r w:rsidRPr="00AD59FE">
        <w:rPr>
          <w:rFonts w:ascii="Arial" w:eastAsia="Times New Roman" w:hAnsi="Arial" w:cs="Arial"/>
          <w:b/>
          <w:sz w:val="24"/>
          <w:szCs w:val="24"/>
          <w:lang w:eastAsia="pl-PL"/>
        </w:rPr>
        <w:t>: „Przebudowa drogi</w:t>
      </w:r>
      <w:r w:rsidR="00AD59FE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nr 004812F</w:t>
      </w:r>
      <w:r w:rsidR="00AD59FE"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Pr="00AD59FE">
        <w:rPr>
          <w:rFonts w:ascii="Arial" w:eastAsia="Times New Roman" w:hAnsi="Arial" w:cs="Arial"/>
          <w:b/>
          <w:sz w:val="24"/>
          <w:szCs w:val="24"/>
          <w:lang w:eastAsia="pl-PL"/>
        </w:rPr>
        <w:t>w miejscowości Radoszyn”.</w:t>
      </w:r>
    </w:p>
    <w:p w:rsidR="00573759" w:rsidRDefault="00573759" w:rsidP="0057375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573759" w:rsidRPr="00765368" w:rsidRDefault="00573759" w:rsidP="00C2266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573759">
        <w:rPr>
          <w:rFonts w:ascii="Arial" w:eastAsia="Times New Roman" w:hAnsi="Arial" w:cs="Arial"/>
          <w:sz w:val="20"/>
          <w:szCs w:val="20"/>
          <w:lang w:eastAsia="pl-PL"/>
        </w:rPr>
        <w:t>Na podstawie art. 10 ustawy z</w:t>
      </w:r>
      <w:r w:rsidRPr="00765368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573759">
        <w:rPr>
          <w:rFonts w:ascii="Arial" w:eastAsia="Times New Roman" w:hAnsi="Arial" w:cs="Arial"/>
          <w:sz w:val="20"/>
          <w:szCs w:val="20"/>
          <w:lang w:eastAsia="pl-PL"/>
        </w:rPr>
        <w:t>29 września 1994 r. o rachunkowoś</w:t>
      </w:r>
      <w:r w:rsidRPr="00765368">
        <w:rPr>
          <w:rFonts w:ascii="Arial" w:eastAsia="Times New Roman" w:hAnsi="Arial" w:cs="Arial"/>
          <w:sz w:val="20"/>
          <w:szCs w:val="20"/>
          <w:lang w:eastAsia="pl-PL"/>
        </w:rPr>
        <w:t>ci (</w:t>
      </w:r>
      <w:proofErr w:type="spellStart"/>
      <w:r w:rsidRPr="00573759">
        <w:rPr>
          <w:rFonts w:ascii="Arial" w:eastAsia="Times New Roman" w:hAnsi="Arial" w:cs="Arial"/>
          <w:sz w:val="20"/>
          <w:szCs w:val="20"/>
          <w:lang w:eastAsia="pl-PL"/>
        </w:rPr>
        <w:t>t</w:t>
      </w:r>
      <w:r w:rsidR="00765368" w:rsidRPr="00765368">
        <w:rPr>
          <w:rFonts w:ascii="Arial" w:eastAsia="Times New Roman" w:hAnsi="Arial" w:cs="Arial"/>
          <w:sz w:val="20"/>
          <w:szCs w:val="20"/>
          <w:lang w:eastAsia="pl-PL"/>
        </w:rPr>
        <w:t>.j</w:t>
      </w:r>
      <w:proofErr w:type="spellEnd"/>
      <w:r w:rsidR="00765368" w:rsidRPr="00765368">
        <w:rPr>
          <w:rFonts w:ascii="Arial" w:eastAsia="Times New Roman" w:hAnsi="Arial" w:cs="Arial"/>
          <w:sz w:val="20"/>
          <w:szCs w:val="20"/>
          <w:lang w:eastAsia="pl-PL"/>
        </w:rPr>
        <w:t>. Dz. U. z 2016</w:t>
      </w:r>
      <w:r w:rsidR="00C22662">
        <w:rPr>
          <w:rFonts w:ascii="Arial" w:eastAsia="Times New Roman" w:hAnsi="Arial" w:cs="Arial"/>
          <w:sz w:val="20"/>
          <w:szCs w:val="20"/>
          <w:lang w:eastAsia="pl-PL"/>
        </w:rPr>
        <w:t>r.,</w:t>
      </w:r>
      <w:r w:rsidR="00C22662">
        <w:rPr>
          <w:rFonts w:ascii="Arial" w:eastAsia="Times New Roman" w:hAnsi="Arial" w:cs="Arial"/>
          <w:sz w:val="20"/>
          <w:szCs w:val="20"/>
          <w:lang w:eastAsia="pl-PL"/>
        </w:rPr>
        <w:br/>
      </w:r>
      <w:r w:rsidR="00765368" w:rsidRPr="00765368">
        <w:rPr>
          <w:rFonts w:ascii="Arial" w:eastAsia="Times New Roman" w:hAnsi="Arial" w:cs="Arial"/>
          <w:sz w:val="20"/>
          <w:szCs w:val="20"/>
          <w:lang w:eastAsia="pl-PL"/>
        </w:rPr>
        <w:t>poz. 1047</w:t>
      </w:r>
      <w:r w:rsidRPr="00573759">
        <w:rPr>
          <w:rFonts w:ascii="Arial" w:eastAsia="Times New Roman" w:hAnsi="Arial" w:cs="Arial"/>
          <w:sz w:val="20"/>
          <w:szCs w:val="20"/>
          <w:lang w:eastAsia="pl-PL"/>
        </w:rPr>
        <w:t>), art.40</w:t>
      </w:r>
      <w:r w:rsidRPr="00765368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573759">
        <w:rPr>
          <w:rFonts w:ascii="Arial" w:eastAsia="Times New Roman" w:hAnsi="Arial" w:cs="Arial"/>
          <w:sz w:val="20"/>
          <w:szCs w:val="20"/>
          <w:lang w:eastAsia="pl-PL"/>
        </w:rPr>
        <w:t>ustawy z dnia 27 sierpnia 2009 r.</w:t>
      </w:r>
      <w:r w:rsidRPr="00765368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573759">
        <w:rPr>
          <w:rFonts w:ascii="Arial" w:eastAsia="Times New Roman" w:hAnsi="Arial" w:cs="Arial"/>
          <w:sz w:val="20"/>
          <w:szCs w:val="20"/>
          <w:lang w:eastAsia="pl-PL"/>
        </w:rPr>
        <w:t xml:space="preserve">o </w:t>
      </w:r>
      <w:r w:rsidRPr="00765368">
        <w:rPr>
          <w:rFonts w:ascii="Arial" w:eastAsia="Times New Roman" w:hAnsi="Arial" w:cs="Arial"/>
          <w:sz w:val="20"/>
          <w:szCs w:val="20"/>
          <w:lang w:eastAsia="pl-PL"/>
        </w:rPr>
        <w:t xml:space="preserve">finansach </w:t>
      </w:r>
      <w:r w:rsidRPr="00573759">
        <w:rPr>
          <w:rFonts w:ascii="Arial" w:eastAsia="Times New Roman" w:hAnsi="Arial" w:cs="Arial"/>
          <w:sz w:val="20"/>
          <w:szCs w:val="20"/>
          <w:lang w:eastAsia="pl-PL"/>
        </w:rPr>
        <w:t>publicznych (Dz.</w:t>
      </w:r>
      <w:r w:rsidRPr="00765368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573759">
        <w:rPr>
          <w:rFonts w:ascii="Arial" w:eastAsia="Times New Roman" w:hAnsi="Arial" w:cs="Arial"/>
          <w:sz w:val="20"/>
          <w:szCs w:val="20"/>
          <w:lang w:eastAsia="pl-PL"/>
        </w:rPr>
        <w:t>U.</w:t>
      </w:r>
      <w:r w:rsidRPr="00765368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765368" w:rsidRPr="00765368">
        <w:rPr>
          <w:rFonts w:ascii="Arial" w:eastAsia="Times New Roman" w:hAnsi="Arial" w:cs="Arial"/>
          <w:sz w:val="20"/>
          <w:szCs w:val="20"/>
          <w:lang w:eastAsia="pl-PL"/>
        </w:rPr>
        <w:t>z 2013r., poz.885</w:t>
      </w:r>
      <w:r w:rsidRPr="00573759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C22662">
        <w:rPr>
          <w:rFonts w:ascii="Arial" w:eastAsia="Times New Roman" w:hAnsi="Arial" w:cs="Arial"/>
          <w:sz w:val="20"/>
          <w:szCs w:val="20"/>
          <w:lang w:eastAsia="pl-PL"/>
        </w:rPr>
        <w:t xml:space="preserve">ze zm.) </w:t>
      </w:r>
      <w:r w:rsidRPr="00573759">
        <w:rPr>
          <w:rFonts w:ascii="Arial" w:eastAsia="Times New Roman" w:hAnsi="Arial" w:cs="Arial"/>
          <w:sz w:val="20"/>
          <w:szCs w:val="20"/>
          <w:lang w:eastAsia="pl-PL"/>
        </w:rPr>
        <w:t xml:space="preserve">oraz rozporządzenia ministra finansów z 5 lipca 2010 r. w sprawie szczególnych zasad rachunkowości </w:t>
      </w:r>
      <w:r w:rsidRPr="00765368">
        <w:rPr>
          <w:rFonts w:ascii="Arial" w:eastAsia="Times New Roman" w:hAnsi="Arial" w:cs="Arial"/>
          <w:sz w:val="20"/>
          <w:szCs w:val="20"/>
          <w:lang w:eastAsia="pl-PL"/>
        </w:rPr>
        <w:t xml:space="preserve">oraz planu </w:t>
      </w:r>
      <w:r w:rsidRPr="00573759">
        <w:rPr>
          <w:rFonts w:ascii="Arial" w:eastAsia="Times New Roman" w:hAnsi="Arial" w:cs="Arial"/>
          <w:sz w:val="20"/>
          <w:szCs w:val="20"/>
          <w:lang w:eastAsia="pl-PL"/>
        </w:rPr>
        <w:t>kont dla budżetu państwa</w:t>
      </w:r>
      <w:r w:rsidR="00765368">
        <w:rPr>
          <w:rFonts w:ascii="Arial" w:eastAsia="Times New Roman" w:hAnsi="Arial" w:cs="Arial"/>
          <w:sz w:val="20"/>
          <w:szCs w:val="20"/>
          <w:lang w:eastAsia="pl-PL"/>
        </w:rPr>
        <w:t>,</w:t>
      </w:r>
      <w:r w:rsidRPr="00573759">
        <w:rPr>
          <w:rFonts w:ascii="Arial" w:eastAsia="Times New Roman" w:hAnsi="Arial" w:cs="Arial"/>
          <w:sz w:val="20"/>
          <w:szCs w:val="20"/>
          <w:lang w:eastAsia="pl-PL"/>
        </w:rPr>
        <w:t xml:space="preserve"> budżetów jednostek</w:t>
      </w:r>
      <w:r w:rsidRPr="00765368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573759">
        <w:rPr>
          <w:rFonts w:ascii="Arial" w:eastAsia="Times New Roman" w:hAnsi="Arial" w:cs="Arial"/>
          <w:sz w:val="20"/>
          <w:szCs w:val="20"/>
          <w:lang w:eastAsia="pl-PL"/>
        </w:rPr>
        <w:t>samorządu terytorialnego, jednostek budżetowych, samorządowych zakładów budżetowych, pań</w:t>
      </w:r>
      <w:r w:rsidRPr="00765368">
        <w:rPr>
          <w:rFonts w:ascii="Arial" w:eastAsia="Times New Roman" w:hAnsi="Arial" w:cs="Arial"/>
          <w:sz w:val="20"/>
          <w:szCs w:val="20"/>
          <w:lang w:eastAsia="pl-PL"/>
        </w:rPr>
        <w:t xml:space="preserve">stwowych funduszy </w:t>
      </w:r>
      <w:r w:rsidR="00765368">
        <w:rPr>
          <w:rFonts w:ascii="Arial" w:eastAsia="Times New Roman" w:hAnsi="Arial" w:cs="Arial"/>
          <w:sz w:val="20"/>
          <w:szCs w:val="20"/>
          <w:lang w:eastAsia="pl-PL"/>
        </w:rPr>
        <w:t>celowych</w:t>
      </w:r>
      <w:r w:rsidR="00765368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573759">
        <w:rPr>
          <w:rFonts w:ascii="Arial" w:eastAsia="Times New Roman" w:hAnsi="Arial" w:cs="Arial"/>
          <w:sz w:val="20"/>
          <w:szCs w:val="20"/>
          <w:lang w:eastAsia="pl-PL"/>
        </w:rPr>
        <w:t>oraz państwowych jednostek budżetowych mających siedzibę</w:t>
      </w:r>
      <w:r w:rsidRPr="00765368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573759">
        <w:rPr>
          <w:rFonts w:ascii="Arial" w:eastAsia="Times New Roman" w:hAnsi="Arial" w:cs="Arial"/>
          <w:sz w:val="20"/>
          <w:szCs w:val="20"/>
          <w:lang w:eastAsia="pl-PL"/>
        </w:rPr>
        <w:t>poza granic</w:t>
      </w:r>
      <w:r w:rsidR="00765368" w:rsidRPr="00765368">
        <w:rPr>
          <w:rFonts w:ascii="Arial" w:eastAsia="Times New Roman" w:hAnsi="Arial" w:cs="Arial"/>
          <w:sz w:val="20"/>
          <w:szCs w:val="20"/>
          <w:lang w:eastAsia="pl-PL"/>
        </w:rPr>
        <w:t>ami Rzeczypospolitej Polskiej (</w:t>
      </w:r>
      <w:proofErr w:type="spellStart"/>
      <w:r w:rsidR="00765368" w:rsidRPr="00765368">
        <w:rPr>
          <w:rFonts w:ascii="Arial" w:eastAsia="Times New Roman" w:hAnsi="Arial" w:cs="Arial"/>
          <w:sz w:val="20"/>
          <w:szCs w:val="20"/>
          <w:lang w:eastAsia="pl-PL"/>
        </w:rPr>
        <w:t>t.j</w:t>
      </w:r>
      <w:proofErr w:type="spellEnd"/>
      <w:r w:rsidR="00765368" w:rsidRPr="00765368">
        <w:rPr>
          <w:rFonts w:ascii="Arial" w:eastAsia="Times New Roman" w:hAnsi="Arial" w:cs="Arial"/>
          <w:sz w:val="20"/>
          <w:szCs w:val="20"/>
          <w:lang w:eastAsia="pl-PL"/>
        </w:rPr>
        <w:t>. Dz.</w:t>
      </w:r>
      <w:r w:rsidRPr="00573759">
        <w:rPr>
          <w:rFonts w:ascii="Arial" w:eastAsia="Times New Roman" w:hAnsi="Arial" w:cs="Arial"/>
          <w:sz w:val="20"/>
          <w:szCs w:val="20"/>
          <w:lang w:eastAsia="pl-PL"/>
        </w:rPr>
        <w:t xml:space="preserve">U. z 2013 r. </w:t>
      </w:r>
      <w:r w:rsidRPr="00765368">
        <w:rPr>
          <w:rFonts w:ascii="Arial" w:eastAsia="Times New Roman" w:hAnsi="Arial" w:cs="Arial"/>
          <w:sz w:val="20"/>
          <w:szCs w:val="20"/>
          <w:lang w:eastAsia="pl-PL"/>
        </w:rPr>
        <w:t xml:space="preserve">poz. </w:t>
      </w:r>
      <w:r w:rsidRPr="00573759">
        <w:rPr>
          <w:rFonts w:ascii="Arial" w:eastAsia="Times New Roman" w:hAnsi="Arial" w:cs="Arial"/>
          <w:sz w:val="20"/>
          <w:szCs w:val="20"/>
          <w:lang w:eastAsia="pl-PL"/>
        </w:rPr>
        <w:t>289)</w:t>
      </w:r>
      <w:r w:rsidR="00765368" w:rsidRPr="00765368">
        <w:rPr>
          <w:rFonts w:ascii="Arial" w:eastAsia="Times New Roman" w:hAnsi="Arial" w:cs="Arial"/>
          <w:sz w:val="20"/>
          <w:szCs w:val="20"/>
          <w:lang w:eastAsia="pl-PL"/>
        </w:rPr>
        <w:t>,</w:t>
      </w:r>
      <w:r w:rsidRPr="00765368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573759">
        <w:rPr>
          <w:rFonts w:ascii="Arial" w:eastAsia="Times New Roman" w:hAnsi="Arial" w:cs="Arial"/>
          <w:b/>
          <w:sz w:val="20"/>
          <w:szCs w:val="20"/>
          <w:lang w:eastAsia="pl-PL"/>
        </w:rPr>
        <w:t>zarządzam</w:t>
      </w:r>
      <w:r w:rsidR="00AD59FE">
        <w:rPr>
          <w:rFonts w:ascii="Arial" w:eastAsia="Times New Roman" w:hAnsi="Arial" w:cs="Arial"/>
          <w:b/>
          <w:sz w:val="20"/>
          <w:szCs w:val="20"/>
          <w:lang w:eastAsia="pl-PL"/>
        </w:rPr>
        <w:t>,</w:t>
      </w:r>
      <w:r w:rsidRPr="00573759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co następuje:</w:t>
      </w:r>
    </w:p>
    <w:p w:rsidR="00573759" w:rsidRDefault="00573759" w:rsidP="0057375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573759" w:rsidRPr="00573759" w:rsidRDefault="00573759" w:rsidP="0057375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204622" w:rsidRPr="00573759" w:rsidRDefault="00573759" w:rsidP="00541C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73759">
        <w:rPr>
          <w:rFonts w:ascii="Arial" w:eastAsia="Times New Roman" w:hAnsi="Arial" w:cs="Arial"/>
          <w:sz w:val="24"/>
          <w:szCs w:val="24"/>
          <w:lang w:eastAsia="pl-PL"/>
        </w:rPr>
        <w:t>§ 1</w:t>
      </w:r>
      <w:r w:rsidR="00541C6E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Pr="00573759">
        <w:rPr>
          <w:rFonts w:ascii="Arial" w:eastAsia="Times New Roman" w:hAnsi="Arial" w:cs="Arial"/>
          <w:sz w:val="24"/>
          <w:szCs w:val="24"/>
          <w:lang w:eastAsia="pl-PL"/>
        </w:rPr>
        <w:t>Operacjom księgowym związanym z realizacją</w:t>
      </w:r>
      <w:r w:rsidR="0076536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573759">
        <w:rPr>
          <w:rFonts w:ascii="Arial" w:eastAsia="Times New Roman" w:hAnsi="Arial" w:cs="Arial"/>
          <w:sz w:val="24"/>
          <w:szCs w:val="24"/>
          <w:lang w:eastAsia="pl-PL"/>
        </w:rPr>
        <w:t>umowy</w:t>
      </w:r>
      <w:r w:rsidR="0076536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765368" w:rsidRPr="00573759">
        <w:rPr>
          <w:rFonts w:ascii="Arial" w:eastAsia="Times New Roman" w:hAnsi="Arial" w:cs="Arial"/>
          <w:sz w:val="24"/>
          <w:szCs w:val="24"/>
          <w:lang w:eastAsia="pl-PL"/>
        </w:rPr>
        <w:t>Nr 00117-65151</w:t>
      </w:r>
      <w:r w:rsidR="00765368">
        <w:rPr>
          <w:rFonts w:ascii="Arial" w:eastAsia="Times New Roman" w:hAnsi="Arial" w:cs="Arial"/>
          <w:sz w:val="24"/>
          <w:szCs w:val="24"/>
          <w:lang w:eastAsia="pl-PL"/>
        </w:rPr>
        <w:t>-</w:t>
      </w:r>
      <w:r w:rsidR="00765368" w:rsidRPr="00573759">
        <w:rPr>
          <w:rFonts w:ascii="Arial" w:eastAsia="Times New Roman" w:hAnsi="Arial" w:cs="Arial"/>
          <w:sz w:val="24"/>
          <w:szCs w:val="24"/>
          <w:lang w:eastAsia="pl-PL"/>
        </w:rPr>
        <w:t>UM0400119/15</w:t>
      </w:r>
      <w:r w:rsidR="0076536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765368" w:rsidRPr="00573759">
        <w:rPr>
          <w:rFonts w:ascii="Arial" w:eastAsia="Times New Roman" w:hAnsi="Arial" w:cs="Arial"/>
          <w:sz w:val="24"/>
          <w:szCs w:val="24"/>
          <w:lang w:eastAsia="pl-PL"/>
        </w:rPr>
        <w:t xml:space="preserve">z dnia </w:t>
      </w:r>
      <w:r w:rsidR="00765368">
        <w:rPr>
          <w:rFonts w:ascii="Arial" w:eastAsia="Times New Roman" w:hAnsi="Arial" w:cs="Arial"/>
          <w:sz w:val="24"/>
          <w:szCs w:val="24"/>
          <w:lang w:eastAsia="pl-PL"/>
        </w:rPr>
        <w:t>31.05</w:t>
      </w:r>
      <w:r w:rsidR="00765368" w:rsidRPr="00573759">
        <w:rPr>
          <w:rFonts w:ascii="Arial" w:eastAsia="Times New Roman" w:hAnsi="Arial" w:cs="Arial"/>
          <w:sz w:val="24"/>
          <w:szCs w:val="24"/>
          <w:lang w:eastAsia="pl-PL"/>
        </w:rPr>
        <w:t>.201</w:t>
      </w:r>
      <w:r w:rsidR="00765368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765368" w:rsidRPr="00573759">
        <w:rPr>
          <w:rFonts w:ascii="Arial" w:eastAsia="Times New Roman" w:hAnsi="Arial" w:cs="Arial"/>
          <w:sz w:val="24"/>
          <w:szCs w:val="24"/>
          <w:lang w:eastAsia="pl-PL"/>
        </w:rPr>
        <w:t xml:space="preserve">r. dotyczącej </w:t>
      </w:r>
      <w:r w:rsidR="00B25BE0">
        <w:rPr>
          <w:rFonts w:ascii="Arial" w:eastAsia="Times New Roman" w:hAnsi="Arial" w:cs="Arial"/>
          <w:sz w:val="24"/>
          <w:szCs w:val="24"/>
          <w:lang w:eastAsia="pl-PL"/>
        </w:rPr>
        <w:t>zadania pn.</w:t>
      </w:r>
      <w:r w:rsidR="00765368" w:rsidRPr="00573759">
        <w:rPr>
          <w:rFonts w:ascii="Arial" w:eastAsia="Times New Roman" w:hAnsi="Arial" w:cs="Arial"/>
          <w:sz w:val="24"/>
          <w:szCs w:val="24"/>
          <w:lang w:eastAsia="pl-PL"/>
        </w:rPr>
        <w:t>: „</w:t>
      </w:r>
      <w:r w:rsidR="00765368">
        <w:rPr>
          <w:rFonts w:ascii="Arial" w:eastAsia="Times New Roman" w:hAnsi="Arial" w:cs="Arial"/>
          <w:sz w:val="24"/>
          <w:szCs w:val="24"/>
          <w:lang w:eastAsia="pl-PL"/>
        </w:rPr>
        <w:t>Przebudowa drogi</w:t>
      </w:r>
      <w:r w:rsidR="00765368">
        <w:rPr>
          <w:rFonts w:ascii="Arial" w:eastAsia="Times New Roman" w:hAnsi="Arial" w:cs="Arial"/>
          <w:sz w:val="24"/>
          <w:szCs w:val="24"/>
          <w:lang w:eastAsia="pl-PL"/>
        </w:rPr>
        <w:br/>
        <w:t>nr 004812F w miejscowości Radoszyn</w:t>
      </w:r>
      <w:r w:rsidR="00765368" w:rsidRPr="00573759">
        <w:rPr>
          <w:rFonts w:ascii="Arial" w:eastAsia="Times New Roman" w:hAnsi="Arial" w:cs="Arial"/>
          <w:sz w:val="24"/>
          <w:szCs w:val="24"/>
          <w:lang w:eastAsia="pl-PL"/>
        </w:rPr>
        <w:t>”</w:t>
      </w:r>
      <w:r w:rsidR="0076536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573759">
        <w:rPr>
          <w:rFonts w:ascii="Arial" w:eastAsia="Times New Roman" w:hAnsi="Arial" w:cs="Arial"/>
          <w:sz w:val="24"/>
          <w:szCs w:val="24"/>
          <w:lang w:eastAsia="pl-PL"/>
        </w:rPr>
        <w:t>nadaje się</w:t>
      </w:r>
      <w:r w:rsidR="0076536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573759">
        <w:rPr>
          <w:rFonts w:ascii="Arial" w:eastAsia="Times New Roman" w:hAnsi="Arial" w:cs="Arial"/>
          <w:sz w:val="24"/>
          <w:szCs w:val="24"/>
          <w:lang w:eastAsia="pl-PL"/>
        </w:rPr>
        <w:t>następujący indywidualny kod rachunkowy:</w:t>
      </w:r>
      <w:r w:rsidR="0020462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573759">
        <w:rPr>
          <w:rFonts w:ascii="Arial" w:eastAsia="Times New Roman" w:hAnsi="Arial" w:cs="Arial"/>
          <w:sz w:val="24"/>
          <w:szCs w:val="24"/>
          <w:lang w:eastAsia="pl-PL"/>
        </w:rPr>
        <w:t>„</w:t>
      </w:r>
      <w:r w:rsidR="00204622">
        <w:rPr>
          <w:rFonts w:ascii="Arial" w:eastAsia="Times New Roman" w:hAnsi="Arial" w:cs="Arial"/>
          <w:sz w:val="24"/>
          <w:szCs w:val="24"/>
          <w:lang w:eastAsia="pl-PL"/>
        </w:rPr>
        <w:t>7</w:t>
      </w:r>
      <w:r w:rsidRPr="00573759">
        <w:rPr>
          <w:rFonts w:ascii="Arial" w:eastAsia="Times New Roman" w:hAnsi="Arial" w:cs="Arial"/>
          <w:sz w:val="24"/>
          <w:szCs w:val="24"/>
          <w:lang w:eastAsia="pl-PL"/>
        </w:rPr>
        <w:t>0”</w:t>
      </w:r>
      <w:r w:rsidR="00541C6E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765368" w:rsidRDefault="00765368" w:rsidP="0057375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573759" w:rsidRDefault="00573759" w:rsidP="00541C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73759">
        <w:rPr>
          <w:rFonts w:ascii="Arial" w:eastAsia="Times New Roman" w:hAnsi="Arial" w:cs="Arial"/>
          <w:sz w:val="24"/>
          <w:szCs w:val="24"/>
          <w:lang w:eastAsia="pl-PL"/>
        </w:rPr>
        <w:t>§ 2</w:t>
      </w:r>
      <w:r w:rsidR="00541C6E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Pr="00573759">
        <w:rPr>
          <w:rFonts w:ascii="Arial" w:eastAsia="Times New Roman" w:hAnsi="Arial" w:cs="Arial"/>
          <w:sz w:val="24"/>
          <w:szCs w:val="24"/>
          <w:lang w:eastAsia="pl-PL"/>
        </w:rPr>
        <w:t>Powyższy wyróżnik ma na celu jednoznaczne wydzielenie operacji księgowych związanych z realizacją</w:t>
      </w:r>
      <w:r w:rsidR="00765368">
        <w:rPr>
          <w:rFonts w:ascii="Arial" w:eastAsia="Times New Roman" w:hAnsi="Arial" w:cs="Arial"/>
          <w:sz w:val="24"/>
          <w:szCs w:val="24"/>
          <w:lang w:eastAsia="pl-PL"/>
        </w:rPr>
        <w:t xml:space="preserve"> umowy </w:t>
      </w:r>
      <w:r w:rsidR="00765368" w:rsidRPr="00573759">
        <w:rPr>
          <w:rFonts w:ascii="Arial" w:eastAsia="Times New Roman" w:hAnsi="Arial" w:cs="Arial"/>
          <w:sz w:val="24"/>
          <w:szCs w:val="24"/>
          <w:lang w:eastAsia="pl-PL"/>
        </w:rPr>
        <w:t>Nr 00117-65151-UM0400119/15</w:t>
      </w:r>
      <w:r w:rsidR="0020462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765368" w:rsidRPr="00573759">
        <w:rPr>
          <w:rFonts w:ascii="Arial" w:eastAsia="Times New Roman" w:hAnsi="Arial" w:cs="Arial"/>
          <w:sz w:val="24"/>
          <w:szCs w:val="24"/>
          <w:lang w:eastAsia="pl-PL"/>
        </w:rPr>
        <w:t xml:space="preserve">z dnia </w:t>
      </w:r>
      <w:r w:rsidR="00765368">
        <w:rPr>
          <w:rFonts w:ascii="Arial" w:eastAsia="Times New Roman" w:hAnsi="Arial" w:cs="Arial"/>
          <w:sz w:val="24"/>
          <w:szCs w:val="24"/>
          <w:lang w:eastAsia="pl-PL"/>
        </w:rPr>
        <w:t>31.05</w:t>
      </w:r>
      <w:r w:rsidR="00765368" w:rsidRPr="00573759">
        <w:rPr>
          <w:rFonts w:ascii="Arial" w:eastAsia="Times New Roman" w:hAnsi="Arial" w:cs="Arial"/>
          <w:sz w:val="24"/>
          <w:szCs w:val="24"/>
          <w:lang w:eastAsia="pl-PL"/>
        </w:rPr>
        <w:t>.201</w:t>
      </w:r>
      <w:r w:rsidR="00765368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204622">
        <w:rPr>
          <w:rFonts w:ascii="Arial" w:eastAsia="Times New Roman" w:hAnsi="Arial" w:cs="Arial"/>
          <w:sz w:val="24"/>
          <w:szCs w:val="24"/>
          <w:lang w:eastAsia="pl-PL"/>
        </w:rPr>
        <w:t xml:space="preserve">r., </w:t>
      </w:r>
      <w:r w:rsidRPr="00573759">
        <w:rPr>
          <w:rFonts w:ascii="Arial" w:eastAsia="Times New Roman" w:hAnsi="Arial" w:cs="Arial"/>
          <w:sz w:val="24"/>
          <w:szCs w:val="24"/>
          <w:lang w:eastAsia="pl-PL"/>
        </w:rPr>
        <w:t>zgodnie z regulacją</w:t>
      </w:r>
      <w:r w:rsidR="0076536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573759">
        <w:rPr>
          <w:rFonts w:ascii="Arial" w:eastAsia="Times New Roman" w:hAnsi="Arial" w:cs="Arial"/>
          <w:sz w:val="24"/>
          <w:szCs w:val="24"/>
          <w:lang w:eastAsia="pl-PL"/>
        </w:rPr>
        <w:t>określoną</w:t>
      </w:r>
      <w:r w:rsidR="00204622">
        <w:rPr>
          <w:rFonts w:ascii="Arial" w:eastAsia="Times New Roman" w:hAnsi="Arial" w:cs="Arial"/>
          <w:sz w:val="24"/>
          <w:szCs w:val="24"/>
          <w:lang w:eastAsia="pl-PL"/>
        </w:rPr>
        <w:t xml:space="preserve"> w art. 66</w:t>
      </w:r>
      <w:r w:rsidRPr="00573759">
        <w:rPr>
          <w:rFonts w:ascii="Arial" w:eastAsia="Times New Roman" w:hAnsi="Arial" w:cs="Arial"/>
          <w:sz w:val="24"/>
          <w:szCs w:val="24"/>
          <w:lang w:eastAsia="pl-PL"/>
        </w:rPr>
        <w:t xml:space="preserve"> ust. 1 lit c pkt i Rozporządzenia</w:t>
      </w:r>
      <w:r w:rsidR="00204622">
        <w:rPr>
          <w:rFonts w:ascii="Arial" w:eastAsia="Times New Roman" w:hAnsi="Arial" w:cs="Arial"/>
          <w:sz w:val="24"/>
          <w:szCs w:val="24"/>
          <w:lang w:eastAsia="pl-PL"/>
        </w:rPr>
        <w:t xml:space="preserve"> Parlamentu Europejskiego i Rady (UE) nr 1305/2013 z dnia 17 grudnia 2013r. w sprawie wsparcia rozwoju obszarów wiejskich przez Europejski Fundusz Rolny </w:t>
      </w:r>
      <w:r w:rsidR="002D212E" w:rsidRPr="00573759">
        <w:rPr>
          <w:rFonts w:ascii="Arial" w:eastAsia="Times New Roman" w:hAnsi="Arial" w:cs="Arial"/>
          <w:sz w:val="24"/>
          <w:szCs w:val="24"/>
          <w:lang w:eastAsia="pl-PL"/>
        </w:rPr>
        <w:t>na rzecz Rozwoju Obszarów Wiejskich (EFRROW)</w:t>
      </w:r>
      <w:r w:rsidR="002D212E">
        <w:rPr>
          <w:rFonts w:ascii="Arial" w:eastAsia="Times New Roman" w:hAnsi="Arial" w:cs="Arial"/>
          <w:sz w:val="24"/>
          <w:szCs w:val="24"/>
          <w:lang w:eastAsia="pl-PL"/>
        </w:rPr>
        <w:t xml:space="preserve"> i uchy</w:t>
      </w:r>
      <w:r w:rsidR="00C54137">
        <w:rPr>
          <w:rFonts w:ascii="Arial" w:eastAsia="Times New Roman" w:hAnsi="Arial" w:cs="Arial"/>
          <w:sz w:val="24"/>
          <w:szCs w:val="24"/>
          <w:lang w:eastAsia="pl-PL"/>
        </w:rPr>
        <w:t>lające rozporządzenie Rady (WE)</w:t>
      </w:r>
      <w:r w:rsidR="00C54137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2D212E">
        <w:rPr>
          <w:rFonts w:ascii="Arial" w:eastAsia="Times New Roman" w:hAnsi="Arial" w:cs="Arial"/>
          <w:sz w:val="24"/>
          <w:szCs w:val="24"/>
          <w:lang w:eastAsia="pl-PL"/>
        </w:rPr>
        <w:t xml:space="preserve">nr </w:t>
      </w:r>
      <w:r w:rsidRPr="00573759">
        <w:rPr>
          <w:rFonts w:ascii="Arial" w:eastAsia="Times New Roman" w:hAnsi="Arial" w:cs="Arial"/>
          <w:sz w:val="24"/>
          <w:szCs w:val="24"/>
          <w:lang w:eastAsia="pl-PL"/>
        </w:rPr>
        <w:t xml:space="preserve">1698/2005 </w:t>
      </w:r>
      <w:r w:rsidR="002D212E">
        <w:rPr>
          <w:rFonts w:ascii="Arial" w:eastAsia="Times New Roman" w:hAnsi="Arial" w:cs="Arial"/>
          <w:sz w:val="24"/>
          <w:szCs w:val="24"/>
          <w:lang w:eastAsia="pl-PL"/>
        </w:rPr>
        <w:t xml:space="preserve">(Dz. Urz. UE L 347 z 20.12.2013, str. 487, z </w:t>
      </w:r>
      <w:proofErr w:type="spellStart"/>
      <w:r w:rsidR="002D212E">
        <w:rPr>
          <w:rFonts w:ascii="Arial" w:eastAsia="Times New Roman" w:hAnsi="Arial" w:cs="Arial"/>
          <w:sz w:val="24"/>
          <w:szCs w:val="24"/>
          <w:lang w:eastAsia="pl-PL"/>
        </w:rPr>
        <w:t>późn</w:t>
      </w:r>
      <w:proofErr w:type="spellEnd"/>
      <w:r w:rsidR="002D212E">
        <w:rPr>
          <w:rFonts w:ascii="Arial" w:eastAsia="Times New Roman" w:hAnsi="Arial" w:cs="Arial"/>
          <w:sz w:val="24"/>
          <w:szCs w:val="24"/>
          <w:lang w:eastAsia="pl-PL"/>
        </w:rPr>
        <w:t>. zm.)</w:t>
      </w:r>
      <w:r w:rsidR="00541C6E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765368" w:rsidRDefault="00765368" w:rsidP="0057375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573759" w:rsidRPr="00573759" w:rsidRDefault="00573759" w:rsidP="0057375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73759">
        <w:rPr>
          <w:rFonts w:ascii="Arial" w:eastAsia="Times New Roman" w:hAnsi="Arial" w:cs="Arial"/>
          <w:sz w:val="24"/>
          <w:szCs w:val="24"/>
          <w:lang w:eastAsia="pl-PL"/>
        </w:rPr>
        <w:t>§ 3</w:t>
      </w:r>
      <w:r w:rsidR="00541C6E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Pr="00573759">
        <w:rPr>
          <w:rFonts w:ascii="Arial" w:eastAsia="Times New Roman" w:hAnsi="Arial" w:cs="Arial"/>
          <w:sz w:val="24"/>
          <w:szCs w:val="24"/>
          <w:lang w:eastAsia="pl-PL"/>
        </w:rPr>
        <w:t>Zarządzenie wchodzi w ż</w:t>
      </w:r>
      <w:r w:rsidR="00541C6E">
        <w:rPr>
          <w:rFonts w:ascii="Arial" w:eastAsia="Times New Roman" w:hAnsi="Arial" w:cs="Arial"/>
          <w:sz w:val="24"/>
          <w:szCs w:val="24"/>
          <w:lang w:eastAsia="pl-PL"/>
        </w:rPr>
        <w:t>ycie z dniem wydania</w:t>
      </w:r>
      <w:r w:rsidRPr="00573759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F53C2E" w:rsidRPr="00573759" w:rsidRDefault="00F53C2E">
      <w:pPr>
        <w:rPr>
          <w:sz w:val="24"/>
          <w:szCs w:val="24"/>
        </w:rPr>
      </w:pPr>
    </w:p>
    <w:sectPr w:rsidR="00F53C2E" w:rsidRPr="005737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759"/>
    <w:rsid w:val="00204622"/>
    <w:rsid w:val="002D212E"/>
    <w:rsid w:val="002F2F41"/>
    <w:rsid w:val="00306DCD"/>
    <w:rsid w:val="00541C6E"/>
    <w:rsid w:val="00573759"/>
    <w:rsid w:val="00765368"/>
    <w:rsid w:val="00A507B3"/>
    <w:rsid w:val="00AD59FE"/>
    <w:rsid w:val="00B25BE0"/>
    <w:rsid w:val="00C22662"/>
    <w:rsid w:val="00C54137"/>
    <w:rsid w:val="00E1609A"/>
    <w:rsid w:val="00F53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827088-BE31-4C02-9237-D0D06051F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226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26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22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67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3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8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2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6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2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4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4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4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8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1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4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2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4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8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6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7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4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7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4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5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7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7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7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9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6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8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8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2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56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5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0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2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3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6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8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00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9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62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2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9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9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3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9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1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0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1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43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1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0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69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5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6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3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7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02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46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3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8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86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8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4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4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0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61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9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4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5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1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6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3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2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2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4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6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4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4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6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0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6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7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2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4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8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1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0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7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9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5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4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1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7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4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7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2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4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4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1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96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7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85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3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6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6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2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8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6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9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9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92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82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9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8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3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9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7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5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9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6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4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8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6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3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9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6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3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4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7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0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2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3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9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5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6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2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4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8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64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6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2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7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4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1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7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3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1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1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2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9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5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7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A.Hoppen-Anyszko</cp:lastModifiedBy>
  <cp:revision>2</cp:revision>
  <cp:lastPrinted>2016-09-02T06:20:00Z</cp:lastPrinted>
  <dcterms:created xsi:type="dcterms:W3CDTF">2016-10-13T06:47:00Z</dcterms:created>
  <dcterms:modified xsi:type="dcterms:W3CDTF">2016-10-13T06:47:00Z</dcterms:modified>
</cp:coreProperties>
</file>