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6DEB9060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0D533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143/</w:t>
      </w:r>
      <w:r w:rsidR="000262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2022</w:t>
      </w:r>
    </w:p>
    <w:p w14:paraId="54458300" w14:textId="5D768DCD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</w:t>
      </w:r>
      <w:r w:rsidR="00CD17B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kąpe</w:t>
      </w:r>
    </w:p>
    <w:p w14:paraId="09BF8479" w14:textId="6542342B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0262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E943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0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E943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września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0262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914E0A1" w14:textId="77777777" w:rsidR="00F743A0" w:rsidRDefault="00626EFA" w:rsidP="00F743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opracowania planu finansowego </w:t>
      </w:r>
    </w:p>
    <w:p w14:paraId="4B6BA819" w14:textId="77777777" w:rsidR="00F743A0" w:rsidRDefault="00AC5C09" w:rsidP="00F743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 dochodów i wydatków</w:t>
      </w:r>
    </w:p>
    <w:p w14:paraId="52480EEA" w14:textId="24E203CD" w:rsidR="00F743A0" w:rsidRDefault="00F743A0" w:rsidP="00F743A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dotyczących dodatku węglowego</w:t>
      </w:r>
    </w:p>
    <w:p w14:paraId="42E69EB4" w14:textId="5AC482D0" w:rsidR="00F743A0" w:rsidRDefault="00F743A0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realizowanego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Funduszu Przeciwdziałania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COVID-19,</w:t>
      </w:r>
    </w:p>
    <w:p w14:paraId="1097BF81" w14:textId="7A8F202C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</w:t>
      </w:r>
      <w:r w:rsidR="005D41C5">
        <w:rPr>
          <w:rFonts w:ascii="Arial" w:hAnsi="Arial" w:cs="Arial"/>
          <w:iCs/>
          <w:sz w:val="20"/>
          <w:szCs w:val="20"/>
        </w:rPr>
        <w:t xml:space="preserve"> i </w:t>
      </w:r>
      <w:r w:rsidR="001C1E65" w:rsidRPr="00AF2BFE">
        <w:rPr>
          <w:rFonts w:ascii="Arial" w:hAnsi="Arial" w:cs="Arial"/>
          <w:iCs/>
          <w:sz w:val="20"/>
          <w:szCs w:val="20"/>
        </w:rPr>
        <w:t>1</w:t>
      </w:r>
      <w:r w:rsidR="005D41C5">
        <w:rPr>
          <w:rFonts w:ascii="Arial" w:hAnsi="Arial" w:cs="Arial"/>
          <w:iCs/>
          <w:sz w:val="20"/>
          <w:szCs w:val="20"/>
        </w:rPr>
        <w:t>2</w:t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(Dz.U. z 2020 r. poz. 568 z </w:t>
      </w:r>
      <w:proofErr w:type="spellStart"/>
      <w:r w:rsidR="001C1E65" w:rsidRPr="00AF2BFE">
        <w:rPr>
          <w:rFonts w:ascii="Arial" w:hAnsi="Arial" w:cs="Arial"/>
          <w:iCs/>
          <w:sz w:val="20"/>
          <w:szCs w:val="20"/>
        </w:rPr>
        <w:t>późn</w:t>
      </w:r>
      <w:proofErr w:type="spellEnd"/>
      <w:r w:rsidR="001C1E65" w:rsidRPr="00AF2BFE">
        <w:rPr>
          <w:rFonts w:ascii="Arial" w:hAnsi="Arial" w:cs="Arial"/>
          <w:iCs/>
          <w:sz w:val="20"/>
          <w:szCs w:val="20"/>
        </w:rPr>
        <w:t>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085A37" w14:textId="38A2A7F1" w:rsidR="00626EFA" w:rsidRDefault="00626EFA" w:rsidP="00F743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Przyjmuje się plan finansowy</w:t>
      </w:r>
      <w:r w:rsidR="008545ED"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 w:rsidR="003C0D4B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545ED">
        <w:rPr>
          <w:rFonts w:ascii="Arial" w:eastAsia="Times New Roman" w:hAnsi="Arial" w:cs="Arial"/>
          <w:sz w:val="24"/>
          <w:szCs w:val="24"/>
          <w:lang w:eastAsia="pl-PL"/>
        </w:rPr>
        <w:t>na wydzielonym</w:t>
      </w:r>
      <w:r w:rsidR="00AF2BFE">
        <w:rPr>
          <w:rFonts w:ascii="Arial" w:eastAsia="Times New Roman" w:hAnsi="Arial" w:cs="Arial"/>
          <w:sz w:val="24"/>
          <w:szCs w:val="24"/>
          <w:lang w:eastAsia="pl-PL"/>
        </w:rPr>
        <w:t xml:space="preserve"> rachunku dochodów</w:t>
      </w:r>
      <w:r w:rsidR="008545ED">
        <w:rPr>
          <w:rFonts w:ascii="Arial" w:eastAsia="Times New Roman" w:hAnsi="Arial" w:cs="Arial"/>
          <w:sz w:val="24"/>
          <w:szCs w:val="24"/>
          <w:lang w:eastAsia="pl-PL"/>
        </w:rPr>
        <w:t xml:space="preserve"> i przeznacza się je na wydatki związane</w:t>
      </w:r>
      <w:r w:rsidR="003C0D4B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545ED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 w:rsidR="00F743A0">
        <w:rPr>
          <w:rFonts w:ascii="Arial" w:eastAsia="Times New Roman" w:hAnsi="Arial" w:cs="Arial"/>
          <w:sz w:val="24"/>
          <w:szCs w:val="24"/>
          <w:lang w:eastAsia="pl-PL"/>
        </w:rPr>
        <w:t>wypłatą dodatków węglowych, o których traktuje Ustawa o dodatku węglowym z dnia 5 sierpnia 2022 roku</w:t>
      </w:r>
      <w:r w:rsidR="003B01AD">
        <w:rPr>
          <w:rFonts w:ascii="Arial" w:eastAsia="Times New Roman" w:hAnsi="Arial" w:cs="Arial"/>
          <w:sz w:val="24"/>
          <w:szCs w:val="24"/>
          <w:lang w:eastAsia="pl-PL"/>
        </w:rPr>
        <w:t xml:space="preserve"> (Dz.U. poz. 1692 z</w:t>
      </w:r>
      <w:r w:rsidR="00597C4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597C45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597C45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3B01AD">
        <w:rPr>
          <w:rFonts w:ascii="Arial" w:eastAsia="Times New Roman" w:hAnsi="Arial" w:cs="Arial"/>
          <w:sz w:val="24"/>
          <w:szCs w:val="24"/>
          <w:lang w:eastAsia="pl-PL"/>
        </w:rPr>
        <w:t xml:space="preserve"> zm.)</w:t>
      </w:r>
    </w:p>
    <w:p w14:paraId="3C883423" w14:textId="77777777" w:rsidR="00F743A0" w:rsidRPr="00491F13" w:rsidRDefault="00F743A0" w:rsidP="00F743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B9608C" w14:textId="7552B5F4" w:rsid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491F1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F51182">
        <w:rPr>
          <w:rFonts w:ascii="Arial" w:eastAsia="Times New Roman" w:hAnsi="Arial" w:cs="Arial"/>
          <w:sz w:val="24"/>
          <w:szCs w:val="24"/>
          <w:lang w:eastAsia="pl-PL"/>
        </w:rPr>
        <w:t>wydania.</w:t>
      </w:r>
    </w:p>
    <w:p w14:paraId="4C84BD8C" w14:textId="1B6879E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437DEA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66851D" w14:textId="4E0D837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8AB6A" w14:textId="6B54FD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801CD4" w14:textId="6BDEC74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8F0B70" w14:textId="650F6F3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29C408" w14:textId="09522BD8" w:rsidR="009B4450" w:rsidRDefault="009B4450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68B524" w14:textId="3BF9FE58" w:rsidR="009B4450" w:rsidRDefault="009B4450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09F4EC3" w14:textId="7A9D4BAE" w:rsidR="009B4450" w:rsidRDefault="009B4450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F6D3EEE" w14:textId="1D142B6C" w:rsidR="009B4450" w:rsidRDefault="009B4450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39FFE3" w14:textId="441A7AB6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491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02622B"/>
    <w:rsid w:val="000D533A"/>
    <w:rsid w:val="001C1E65"/>
    <w:rsid w:val="00225751"/>
    <w:rsid w:val="002A2AEA"/>
    <w:rsid w:val="003218E7"/>
    <w:rsid w:val="003261E2"/>
    <w:rsid w:val="00337A72"/>
    <w:rsid w:val="003A2075"/>
    <w:rsid w:val="003B01AD"/>
    <w:rsid w:val="003C0D18"/>
    <w:rsid w:val="003C0D4B"/>
    <w:rsid w:val="003E4C51"/>
    <w:rsid w:val="00442674"/>
    <w:rsid w:val="00474FFC"/>
    <w:rsid w:val="00491F13"/>
    <w:rsid w:val="00495B95"/>
    <w:rsid w:val="004C2AAC"/>
    <w:rsid w:val="004D78DB"/>
    <w:rsid w:val="0050506B"/>
    <w:rsid w:val="00546076"/>
    <w:rsid w:val="00597C45"/>
    <w:rsid w:val="005D41C5"/>
    <w:rsid w:val="00626EFA"/>
    <w:rsid w:val="00687E5F"/>
    <w:rsid w:val="006E397E"/>
    <w:rsid w:val="0070051B"/>
    <w:rsid w:val="007524CA"/>
    <w:rsid w:val="007A1812"/>
    <w:rsid w:val="007C29DB"/>
    <w:rsid w:val="007D07F4"/>
    <w:rsid w:val="007F32C8"/>
    <w:rsid w:val="00834F20"/>
    <w:rsid w:val="008545ED"/>
    <w:rsid w:val="008A2931"/>
    <w:rsid w:val="008F2303"/>
    <w:rsid w:val="00942BC0"/>
    <w:rsid w:val="009848AE"/>
    <w:rsid w:val="0098658E"/>
    <w:rsid w:val="009B4450"/>
    <w:rsid w:val="009B793E"/>
    <w:rsid w:val="00A6377B"/>
    <w:rsid w:val="00AC5C09"/>
    <w:rsid w:val="00AF2BFE"/>
    <w:rsid w:val="00BA07E8"/>
    <w:rsid w:val="00BB0442"/>
    <w:rsid w:val="00C85607"/>
    <w:rsid w:val="00C858A6"/>
    <w:rsid w:val="00CA1719"/>
    <w:rsid w:val="00CB4D0C"/>
    <w:rsid w:val="00CC44E7"/>
    <w:rsid w:val="00CD17BB"/>
    <w:rsid w:val="00DE4296"/>
    <w:rsid w:val="00E20BBF"/>
    <w:rsid w:val="00E943EB"/>
    <w:rsid w:val="00F07EBA"/>
    <w:rsid w:val="00F51182"/>
    <w:rsid w:val="00F743A0"/>
    <w:rsid w:val="00F85FCC"/>
    <w:rsid w:val="00FA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C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1wzkk">
    <w:name w:val="_1wzkk"/>
    <w:basedOn w:val="Domylnaczcionkaakapitu"/>
    <w:rsid w:val="00225751"/>
  </w:style>
  <w:style w:type="character" w:customStyle="1" w:styleId="3jg6n">
    <w:name w:val="_3jg6n"/>
    <w:basedOn w:val="Domylnaczcionkaakapitu"/>
    <w:rsid w:val="00225751"/>
  </w:style>
  <w:style w:type="character" w:styleId="Hipercze">
    <w:name w:val="Hyperlink"/>
    <w:basedOn w:val="Domylnaczcionkaakapitu"/>
    <w:uiPriority w:val="99"/>
    <w:semiHidden/>
    <w:unhideWhenUsed/>
    <w:rsid w:val="003B01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14</cp:revision>
  <cp:lastPrinted>2022-09-30T10:19:00Z</cp:lastPrinted>
  <dcterms:created xsi:type="dcterms:W3CDTF">2022-03-14T12:07:00Z</dcterms:created>
  <dcterms:modified xsi:type="dcterms:W3CDTF">2022-10-10T11:53:00Z</dcterms:modified>
</cp:coreProperties>
</file>