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FF750" w14:textId="4CAB5FD4" w:rsidR="00B25F6B" w:rsidRDefault="006003CE" w:rsidP="00B25F6B">
      <w:pPr>
        <w:shd w:val="clear" w:color="auto" w:fill="FFFFFE"/>
        <w:spacing w:after="280"/>
        <w:jc w:val="center"/>
        <w:rPr>
          <w:rStyle w:val="Pogrubienie"/>
          <w:sz w:val="22"/>
          <w:szCs w:val="22"/>
        </w:rPr>
      </w:pPr>
      <w:r>
        <w:rPr>
          <w:rStyle w:val="Pogrubienie"/>
          <w:sz w:val="22"/>
          <w:szCs w:val="22"/>
        </w:rPr>
        <w:t>Zarządzenie Nr 0050.1</w:t>
      </w:r>
      <w:r w:rsidR="00BE23AC">
        <w:rPr>
          <w:rStyle w:val="Pogrubienie"/>
          <w:sz w:val="22"/>
          <w:szCs w:val="22"/>
        </w:rPr>
        <w:t>1</w:t>
      </w:r>
      <w:r w:rsidR="00CC5F59">
        <w:rPr>
          <w:rStyle w:val="Pogrubienie"/>
          <w:sz w:val="22"/>
          <w:szCs w:val="22"/>
        </w:rPr>
        <w:t>.</w:t>
      </w:r>
      <w:r>
        <w:rPr>
          <w:rStyle w:val="Pogrubienie"/>
          <w:sz w:val="22"/>
          <w:szCs w:val="22"/>
        </w:rPr>
        <w:t>202</w:t>
      </w:r>
      <w:r w:rsidR="00BE23AC">
        <w:rPr>
          <w:rStyle w:val="Pogrubienie"/>
          <w:sz w:val="22"/>
          <w:szCs w:val="22"/>
        </w:rPr>
        <w:t>6</w:t>
      </w:r>
      <w:r w:rsidR="00B25F6B">
        <w:rPr>
          <w:b/>
          <w:bCs/>
          <w:sz w:val="22"/>
          <w:szCs w:val="22"/>
        </w:rPr>
        <w:br/>
      </w:r>
      <w:r w:rsidR="00B25F6B">
        <w:rPr>
          <w:rStyle w:val="Pogrubienie"/>
          <w:sz w:val="22"/>
          <w:szCs w:val="22"/>
        </w:rPr>
        <w:t>Wójta Gminy Medyka</w:t>
      </w:r>
      <w:r w:rsidR="00B25F6B">
        <w:rPr>
          <w:b/>
          <w:bCs/>
          <w:sz w:val="22"/>
          <w:szCs w:val="22"/>
        </w:rPr>
        <w:br/>
      </w:r>
      <w:r>
        <w:rPr>
          <w:rStyle w:val="Pogrubienie"/>
          <w:sz w:val="22"/>
          <w:szCs w:val="22"/>
        </w:rPr>
        <w:t xml:space="preserve">z dnia </w:t>
      </w:r>
      <w:r w:rsidR="00587980">
        <w:rPr>
          <w:rStyle w:val="Pogrubienie"/>
          <w:sz w:val="22"/>
          <w:szCs w:val="22"/>
        </w:rPr>
        <w:t>2</w:t>
      </w:r>
      <w:r w:rsidR="00D54ED7">
        <w:rPr>
          <w:rStyle w:val="Pogrubienie"/>
          <w:sz w:val="22"/>
          <w:szCs w:val="22"/>
        </w:rPr>
        <w:t>6</w:t>
      </w:r>
      <w:r>
        <w:rPr>
          <w:rStyle w:val="Pogrubienie"/>
          <w:sz w:val="22"/>
          <w:szCs w:val="22"/>
        </w:rPr>
        <w:t xml:space="preserve"> października</w:t>
      </w:r>
      <w:r w:rsidR="00355195">
        <w:rPr>
          <w:rStyle w:val="Pogrubienie"/>
          <w:sz w:val="22"/>
          <w:szCs w:val="22"/>
        </w:rPr>
        <w:t xml:space="preserve"> 202</w:t>
      </w:r>
      <w:r w:rsidR="00BE23AC">
        <w:rPr>
          <w:rStyle w:val="Pogrubienie"/>
          <w:sz w:val="22"/>
          <w:szCs w:val="22"/>
        </w:rPr>
        <w:t>6</w:t>
      </w:r>
      <w:r w:rsidR="00B25F6B">
        <w:rPr>
          <w:rStyle w:val="Pogrubienie"/>
          <w:sz w:val="22"/>
          <w:szCs w:val="22"/>
        </w:rPr>
        <w:t xml:space="preserve"> r.</w:t>
      </w:r>
    </w:p>
    <w:p w14:paraId="338F87DD" w14:textId="79611B80" w:rsidR="00B25F6B" w:rsidRDefault="00B25F6B" w:rsidP="00B25F6B">
      <w:pPr>
        <w:shd w:val="clear" w:color="auto" w:fill="FFFFFE"/>
        <w:spacing w:before="280" w:after="280"/>
        <w:jc w:val="both"/>
        <w:rPr>
          <w:rStyle w:val="Pogrubienie"/>
          <w:color w:val="000000"/>
          <w:sz w:val="22"/>
          <w:szCs w:val="22"/>
        </w:rPr>
      </w:pPr>
      <w:r>
        <w:rPr>
          <w:rStyle w:val="Pogrubienie"/>
          <w:color w:val="000000"/>
          <w:sz w:val="22"/>
          <w:szCs w:val="22"/>
        </w:rPr>
        <w:t xml:space="preserve">w sprawie przeprowadzenia konsultacji projektu uchwały w sprawie </w:t>
      </w:r>
      <w:r w:rsidRPr="009775B6">
        <w:rPr>
          <w:rStyle w:val="Pogrubienie"/>
          <w:color w:val="000000"/>
          <w:sz w:val="22"/>
          <w:szCs w:val="22"/>
        </w:rPr>
        <w:t xml:space="preserve">przyjęcia </w:t>
      </w:r>
      <w:r w:rsidR="009775B6" w:rsidRPr="006003CE">
        <w:rPr>
          <w:rStyle w:val="Pogrubienie"/>
          <w:i/>
          <w:color w:val="000000"/>
          <w:sz w:val="22"/>
          <w:szCs w:val="22"/>
        </w:rPr>
        <w:t xml:space="preserve">Rocznego </w:t>
      </w:r>
      <w:r w:rsidR="001F45C8" w:rsidRPr="006003CE">
        <w:rPr>
          <w:b/>
          <w:bCs/>
          <w:i/>
          <w:color w:val="000000"/>
          <w:sz w:val="22"/>
          <w:szCs w:val="22"/>
        </w:rPr>
        <w:t>programu współpracy</w:t>
      </w:r>
      <w:r w:rsidRPr="006003CE">
        <w:rPr>
          <w:b/>
          <w:bCs/>
          <w:i/>
          <w:color w:val="000000"/>
          <w:sz w:val="22"/>
          <w:szCs w:val="22"/>
        </w:rPr>
        <w:t xml:space="preserve"> Gminy Medyka </w:t>
      </w:r>
      <w:r w:rsidRPr="006003CE">
        <w:rPr>
          <w:b/>
          <w:i/>
          <w:color w:val="000000"/>
          <w:sz w:val="22"/>
          <w:szCs w:val="22"/>
        </w:rPr>
        <w:t xml:space="preserve">z organizacjami pozarządowymi </w:t>
      </w:r>
      <w:r w:rsidR="006003CE">
        <w:rPr>
          <w:b/>
          <w:i/>
          <w:color w:val="000000"/>
          <w:sz w:val="22"/>
          <w:szCs w:val="22"/>
        </w:rPr>
        <w:t>na 202</w:t>
      </w:r>
      <w:r w:rsidR="00BE23AC">
        <w:rPr>
          <w:b/>
          <w:i/>
          <w:color w:val="000000"/>
          <w:sz w:val="22"/>
          <w:szCs w:val="22"/>
        </w:rPr>
        <w:t>7</w:t>
      </w:r>
      <w:r w:rsidR="001F45C8" w:rsidRPr="006003CE">
        <w:rPr>
          <w:b/>
          <w:i/>
          <w:color w:val="000000"/>
          <w:sz w:val="22"/>
          <w:szCs w:val="22"/>
        </w:rPr>
        <w:t xml:space="preserve"> rok</w:t>
      </w:r>
      <w:r w:rsidR="001F45C8" w:rsidRPr="001F45C8">
        <w:rPr>
          <w:b/>
          <w:color w:val="000000"/>
          <w:sz w:val="22"/>
          <w:szCs w:val="22"/>
        </w:rPr>
        <w:t xml:space="preserve"> </w:t>
      </w:r>
      <w:r w:rsidRPr="001F45C8">
        <w:rPr>
          <w:b/>
          <w:color w:val="000000"/>
          <w:sz w:val="22"/>
          <w:szCs w:val="22"/>
        </w:rPr>
        <w:t>i podmiotami wymienionymi w art. 3 ust. 3 ustawy z dnia 24 kwietnia 2003 roku o działalności</w:t>
      </w:r>
      <w:r w:rsidRPr="009775B6">
        <w:rPr>
          <w:b/>
          <w:color w:val="000000"/>
          <w:sz w:val="22"/>
          <w:szCs w:val="22"/>
        </w:rPr>
        <w:t xml:space="preserve"> pożytku</w:t>
      </w:r>
      <w:r>
        <w:rPr>
          <w:b/>
          <w:color w:val="000000"/>
          <w:sz w:val="22"/>
          <w:szCs w:val="22"/>
        </w:rPr>
        <w:t xml:space="preserve"> publicznego i o wolontariacie w dziedzinach dotyczących działalności statutowej tych organizacji</w:t>
      </w:r>
      <w:r>
        <w:rPr>
          <w:rStyle w:val="Pogrubienie"/>
          <w:color w:val="000000"/>
          <w:sz w:val="22"/>
          <w:szCs w:val="22"/>
        </w:rPr>
        <w:t xml:space="preserve">. </w:t>
      </w:r>
    </w:p>
    <w:p w14:paraId="245BEDEC" w14:textId="081F4C5E" w:rsidR="00202D38" w:rsidRDefault="00B25F6B" w:rsidP="00202D38">
      <w:pPr>
        <w:pStyle w:val="NormalnyWeb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 podstawie art. 5 ust. 2</w:t>
      </w:r>
      <w:r w:rsidR="009775B6">
        <w:rPr>
          <w:color w:val="000000"/>
          <w:sz w:val="22"/>
          <w:szCs w:val="22"/>
        </w:rPr>
        <w:t xml:space="preserve"> pkt 3 i art. 5a ust. 1 ustawy </w:t>
      </w:r>
      <w:r>
        <w:rPr>
          <w:color w:val="000000"/>
          <w:sz w:val="22"/>
          <w:szCs w:val="22"/>
        </w:rPr>
        <w:t xml:space="preserve">z dnia 24 kwietnia 2003 r. o działalności pożytku publicznego i o </w:t>
      </w:r>
      <w:r w:rsidR="006003CE">
        <w:rPr>
          <w:color w:val="000000"/>
          <w:sz w:val="22"/>
          <w:szCs w:val="22"/>
        </w:rPr>
        <w:t>wolontariacie (</w:t>
      </w:r>
      <w:proofErr w:type="spellStart"/>
      <w:r w:rsidR="006003CE">
        <w:rPr>
          <w:color w:val="000000"/>
          <w:sz w:val="22"/>
          <w:szCs w:val="22"/>
        </w:rPr>
        <w:t>t.j</w:t>
      </w:r>
      <w:proofErr w:type="spellEnd"/>
      <w:r w:rsidR="006003CE">
        <w:rPr>
          <w:color w:val="000000"/>
          <w:sz w:val="22"/>
          <w:szCs w:val="22"/>
        </w:rPr>
        <w:t>. Dz.U. z 2025 r. poz. 1338</w:t>
      </w:r>
      <w:r w:rsidR="00BE23AC">
        <w:rPr>
          <w:color w:val="000000"/>
          <w:sz w:val="22"/>
          <w:szCs w:val="22"/>
        </w:rPr>
        <w:t xml:space="preserve"> z </w:t>
      </w:r>
      <w:proofErr w:type="spellStart"/>
      <w:r w:rsidR="00BE23AC">
        <w:rPr>
          <w:color w:val="000000"/>
          <w:sz w:val="22"/>
          <w:szCs w:val="22"/>
        </w:rPr>
        <w:t>późn</w:t>
      </w:r>
      <w:proofErr w:type="spellEnd"/>
      <w:r w:rsidR="00BE23AC">
        <w:rPr>
          <w:color w:val="000000"/>
          <w:sz w:val="22"/>
          <w:szCs w:val="22"/>
        </w:rPr>
        <w:t>. zm.</w:t>
      </w:r>
      <w:r>
        <w:rPr>
          <w:color w:val="000000"/>
          <w:sz w:val="22"/>
          <w:szCs w:val="22"/>
        </w:rPr>
        <w:t>) oraz uchwały Nr XLIII/319/10 Rady Gminy Medyka z dnia 21 października 2010 r. w sprawie określenia szczegółowego sposobu konsultowania z radami działalności pożytku publicznego lub  organizacjami pozarządowymi i podmiotami wymienionymi w art. 3 ust</w:t>
      </w:r>
      <w:r w:rsidR="006003CE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3 ustawy o działalności pożytku publicznego i o wolontariacie, projektów aktów prawa miejscowego w dziedzinach dotyczących działalności statutowej tych organizacji (Dz. Urz. Woj. Podkarpacki</w:t>
      </w:r>
      <w:r w:rsidR="006003CE">
        <w:rPr>
          <w:color w:val="000000"/>
          <w:sz w:val="22"/>
          <w:szCs w:val="22"/>
        </w:rPr>
        <w:t>ego z 2010 r. Nr 108 poz. 1994)</w:t>
      </w:r>
      <w:r>
        <w:rPr>
          <w:color w:val="000000"/>
          <w:sz w:val="22"/>
          <w:szCs w:val="22"/>
        </w:rPr>
        <w:t xml:space="preserve"> </w:t>
      </w:r>
      <w:r w:rsidR="006003CE">
        <w:rPr>
          <w:color w:val="000000"/>
          <w:sz w:val="22"/>
          <w:szCs w:val="22"/>
        </w:rPr>
        <w:t>oraz na podstawie art. 30 ust.</w:t>
      </w:r>
      <w:r>
        <w:rPr>
          <w:color w:val="000000"/>
          <w:sz w:val="22"/>
          <w:szCs w:val="22"/>
        </w:rPr>
        <w:t xml:space="preserve">1 ustawy z dnia 8 marca 1990 r. o samorządzie gminnym </w:t>
      </w:r>
      <w:r w:rsidR="00BE23AC" w:rsidRPr="00BE23AC">
        <w:rPr>
          <w:color w:val="000000"/>
          <w:sz w:val="22"/>
          <w:szCs w:val="22"/>
        </w:rPr>
        <w:t>(</w:t>
      </w:r>
      <w:proofErr w:type="spellStart"/>
      <w:r w:rsidR="00BE23AC" w:rsidRPr="00BE23AC">
        <w:rPr>
          <w:color w:val="000000"/>
          <w:sz w:val="22"/>
          <w:szCs w:val="22"/>
        </w:rPr>
        <w:t>t.j</w:t>
      </w:r>
      <w:proofErr w:type="spellEnd"/>
      <w:r w:rsidR="00BE23AC" w:rsidRPr="00BE23AC">
        <w:rPr>
          <w:color w:val="000000"/>
          <w:sz w:val="22"/>
          <w:szCs w:val="22"/>
        </w:rPr>
        <w:t xml:space="preserve">. Dz. U. z 2026 r. poz. 662 z </w:t>
      </w:r>
      <w:proofErr w:type="spellStart"/>
      <w:r w:rsidR="00BE23AC" w:rsidRPr="00BE23AC">
        <w:rPr>
          <w:color w:val="000000"/>
          <w:sz w:val="22"/>
          <w:szCs w:val="22"/>
        </w:rPr>
        <w:t>późn</w:t>
      </w:r>
      <w:proofErr w:type="spellEnd"/>
      <w:r w:rsidR="00BE23AC" w:rsidRPr="00BE23AC">
        <w:rPr>
          <w:color w:val="000000"/>
          <w:sz w:val="22"/>
          <w:szCs w:val="22"/>
        </w:rPr>
        <w:t>. zm.</w:t>
      </w:r>
      <w:r w:rsidR="006003CE">
        <w:rPr>
          <w:sz w:val="22"/>
          <w:szCs w:val="22"/>
        </w:rPr>
        <w:t>)</w:t>
      </w:r>
    </w:p>
    <w:p w14:paraId="75C338E5" w14:textId="175E1B30" w:rsidR="00B25F6B" w:rsidRPr="00F44B2D" w:rsidRDefault="00B25F6B" w:rsidP="00202D38">
      <w:pPr>
        <w:pStyle w:val="NormalnyWeb"/>
        <w:jc w:val="center"/>
        <w:rPr>
          <w:b/>
        </w:rPr>
      </w:pPr>
      <w:r w:rsidRPr="00F44B2D">
        <w:rPr>
          <w:b/>
          <w:color w:val="000000"/>
          <w:sz w:val="22"/>
          <w:szCs w:val="22"/>
        </w:rPr>
        <w:t>zarządzam, co następuje</w:t>
      </w:r>
    </w:p>
    <w:p w14:paraId="5D6A91F1" w14:textId="77777777" w:rsidR="00B25F6B" w:rsidRDefault="00C44D6E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1</w:t>
      </w:r>
    </w:p>
    <w:p w14:paraId="5C6DA1FE" w14:textId="608941D8"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Postanawia się przeprowadzić konsultacje projektu uchwa</w:t>
      </w:r>
      <w:r w:rsidR="001F45C8">
        <w:rPr>
          <w:color w:val="000000"/>
          <w:sz w:val="22"/>
          <w:szCs w:val="22"/>
        </w:rPr>
        <w:t xml:space="preserve">ły w sprawie przyjęcia </w:t>
      </w:r>
      <w:r w:rsidR="001F45C8" w:rsidRPr="006003CE">
        <w:rPr>
          <w:i/>
          <w:color w:val="000000"/>
          <w:sz w:val="22"/>
          <w:szCs w:val="22"/>
        </w:rPr>
        <w:t>Rocznego programu współpracy</w:t>
      </w:r>
      <w:r w:rsidRPr="006003CE">
        <w:rPr>
          <w:i/>
          <w:color w:val="000000"/>
          <w:sz w:val="22"/>
          <w:szCs w:val="22"/>
        </w:rPr>
        <w:t xml:space="preserve"> Gminy Medyka z organizacjami pozarządowymi</w:t>
      </w:r>
      <w:r w:rsidR="006003CE">
        <w:rPr>
          <w:i/>
          <w:color w:val="000000"/>
          <w:sz w:val="22"/>
          <w:szCs w:val="22"/>
        </w:rPr>
        <w:t xml:space="preserve"> na 202</w:t>
      </w:r>
      <w:r w:rsidR="00E53189">
        <w:rPr>
          <w:i/>
          <w:color w:val="000000"/>
          <w:sz w:val="22"/>
          <w:szCs w:val="22"/>
        </w:rPr>
        <w:t>7</w:t>
      </w:r>
      <w:r w:rsidR="001F45C8" w:rsidRPr="006003CE">
        <w:rPr>
          <w:i/>
          <w:color w:val="000000"/>
          <w:sz w:val="22"/>
          <w:szCs w:val="22"/>
        </w:rPr>
        <w:t xml:space="preserve"> rok</w:t>
      </w:r>
      <w:r>
        <w:rPr>
          <w:color w:val="000000"/>
          <w:sz w:val="22"/>
          <w:szCs w:val="22"/>
        </w:rPr>
        <w:t xml:space="preserve"> i podmiotami wymienionymi w art. 3 ust. </w:t>
      </w:r>
      <w:r w:rsidR="00202D38">
        <w:rPr>
          <w:color w:val="000000"/>
          <w:sz w:val="22"/>
          <w:szCs w:val="22"/>
        </w:rPr>
        <w:t>3 ustawy z dnia 24 kwietnia 2003</w:t>
      </w:r>
      <w:r>
        <w:rPr>
          <w:color w:val="000000"/>
          <w:sz w:val="22"/>
          <w:szCs w:val="22"/>
        </w:rPr>
        <w:t xml:space="preserve"> r. o działalności pożytku publicznego i o wolontariacie </w:t>
      </w:r>
      <w:r w:rsidR="00202D38"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w dziedzinach dotyczących działalno</w:t>
      </w:r>
      <w:r w:rsidR="001F45C8">
        <w:rPr>
          <w:color w:val="000000"/>
          <w:sz w:val="22"/>
          <w:szCs w:val="22"/>
        </w:rPr>
        <w:t>ści statutowej tych organizacji</w:t>
      </w:r>
      <w:r w:rsidR="006003CE">
        <w:rPr>
          <w:color w:val="000000"/>
          <w:sz w:val="22"/>
          <w:szCs w:val="22"/>
        </w:rPr>
        <w:t>, stanowiącego Z</w:t>
      </w:r>
      <w:r>
        <w:rPr>
          <w:color w:val="000000"/>
          <w:sz w:val="22"/>
          <w:szCs w:val="22"/>
        </w:rPr>
        <w:t>ałącznik Nr 1 do niniejszego Zarządzenia.</w:t>
      </w:r>
    </w:p>
    <w:p w14:paraId="74EC6623" w14:textId="77777777" w:rsidR="00B25F6B" w:rsidRDefault="00C44D6E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2</w:t>
      </w:r>
    </w:p>
    <w:p w14:paraId="2C1736E4" w14:textId="4246755F"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W konsultacjach mogą brać udział organizacje pozarządowe i podmioty wymienione w art. 3 ust.</w:t>
      </w:r>
      <w:r w:rsidR="00F44B2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3 ustawy z dnia 24 kwietnia 2003 r. o działalności pożytku publicznego i o </w:t>
      </w:r>
      <w:r w:rsidR="00202D38">
        <w:rPr>
          <w:color w:val="000000"/>
          <w:sz w:val="22"/>
          <w:szCs w:val="22"/>
        </w:rPr>
        <w:t>wolontariacie</w:t>
      </w:r>
      <w:r w:rsidR="00202D38">
        <w:rPr>
          <w:color w:val="000000"/>
          <w:sz w:val="22"/>
          <w:szCs w:val="22"/>
        </w:rPr>
        <w:br/>
        <w:t>(</w:t>
      </w:r>
      <w:proofErr w:type="spellStart"/>
      <w:r w:rsidR="00202D38">
        <w:rPr>
          <w:color w:val="000000"/>
          <w:sz w:val="22"/>
          <w:szCs w:val="22"/>
        </w:rPr>
        <w:t>t.j</w:t>
      </w:r>
      <w:proofErr w:type="spellEnd"/>
      <w:r w:rsidR="00202D38">
        <w:rPr>
          <w:color w:val="000000"/>
          <w:sz w:val="22"/>
          <w:szCs w:val="22"/>
        </w:rPr>
        <w:t>. Dz.U. z 202</w:t>
      </w:r>
      <w:r w:rsidR="00F44B2D">
        <w:rPr>
          <w:color w:val="000000"/>
          <w:sz w:val="22"/>
          <w:szCs w:val="22"/>
        </w:rPr>
        <w:t>5 r. poz. 1338</w:t>
      </w:r>
      <w:r w:rsidR="00E53189">
        <w:rPr>
          <w:color w:val="000000"/>
          <w:sz w:val="22"/>
          <w:szCs w:val="22"/>
        </w:rPr>
        <w:t xml:space="preserve"> z </w:t>
      </w:r>
      <w:proofErr w:type="spellStart"/>
      <w:r w:rsidR="00E53189">
        <w:rPr>
          <w:color w:val="000000"/>
          <w:sz w:val="22"/>
          <w:szCs w:val="22"/>
        </w:rPr>
        <w:t>późn</w:t>
      </w:r>
      <w:proofErr w:type="spellEnd"/>
      <w:r w:rsidR="00E53189">
        <w:rPr>
          <w:color w:val="000000"/>
          <w:sz w:val="22"/>
          <w:szCs w:val="22"/>
        </w:rPr>
        <w:t>. zm.</w:t>
      </w:r>
      <w:r w:rsidR="00202D38">
        <w:rPr>
          <w:color w:val="000000"/>
          <w:sz w:val="22"/>
          <w:szCs w:val="22"/>
        </w:rPr>
        <w:t>)</w:t>
      </w:r>
      <w:r>
        <w:rPr>
          <w:color w:val="000000"/>
          <w:sz w:val="22"/>
          <w:szCs w:val="22"/>
        </w:rPr>
        <w:t xml:space="preserve"> działające na terenie Gminy Medyka.</w:t>
      </w:r>
    </w:p>
    <w:p w14:paraId="11A18B25" w14:textId="77777777" w:rsidR="00B25F6B" w:rsidRDefault="00C44D6E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3</w:t>
      </w:r>
    </w:p>
    <w:p w14:paraId="7D63B466" w14:textId="4F952FD7" w:rsidR="00B25F6B" w:rsidRDefault="00B25F6B" w:rsidP="00B25F6B">
      <w:pPr>
        <w:pStyle w:val="NormalnyWeb"/>
        <w:spacing w:before="120" w:after="120"/>
        <w:jc w:val="both"/>
        <w:rPr>
          <w:color w:val="FF0000"/>
        </w:rPr>
      </w:pPr>
      <w:r>
        <w:rPr>
          <w:color w:val="000000"/>
          <w:sz w:val="22"/>
        </w:rPr>
        <w:t>Termin rozpoczęcia k</w:t>
      </w:r>
      <w:r w:rsidR="00202D38">
        <w:rPr>
          <w:color w:val="000000"/>
          <w:sz w:val="22"/>
        </w:rPr>
        <w:t>o</w:t>
      </w:r>
      <w:r w:rsidR="00C44D6E">
        <w:rPr>
          <w:color w:val="000000"/>
          <w:sz w:val="22"/>
        </w:rPr>
        <w:t xml:space="preserve">nsultacji ustala się na dzień </w:t>
      </w:r>
      <w:r w:rsidR="00587980">
        <w:rPr>
          <w:color w:val="000000"/>
          <w:sz w:val="22"/>
        </w:rPr>
        <w:t>2</w:t>
      </w:r>
      <w:r w:rsidR="00D54ED7">
        <w:rPr>
          <w:color w:val="000000"/>
          <w:sz w:val="22"/>
        </w:rPr>
        <w:t>7</w:t>
      </w:r>
      <w:r w:rsidR="00C44D6E">
        <w:rPr>
          <w:color w:val="000000"/>
          <w:sz w:val="22"/>
        </w:rPr>
        <w:t xml:space="preserve"> </w:t>
      </w:r>
      <w:r w:rsidR="00587980">
        <w:rPr>
          <w:color w:val="000000"/>
          <w:sz w:val="22"/>
        </w:rPr>
        <w:t>października</w:t>
      </w:r>
      <w:r w:rsidR="00C44D6E">
        <w:rPr>
          <w:color w:val="000000"/>
          <w:sz w:val="22"/>
        </w:rPr>
        <w:t xml:space="preserve"> 202</w:t>
      </w:r>
      <w:r w:rsidR="00587980">
        <w:rPr>
          <w:color w:val="000000"/>
          <w:sz w:val="22"/>
        </w:rPr>
        <w:t>6</w:t>
      </w:r>
      <w:r>
        <w:rPr>
          <w:color w:val="000000"/>
          <w:sz w:val="22"/>
        </w:rPr>
        <w:t xml:space="preserve"> r.,</w:t>
      </w:r>
      <w:r w:rsidR="00C44D6E">
        <w:rPr>
          <w:color w:val="000000"/>
          <w:sz w:val="22"/>
        </w:rPr>
        <w:t xml:space="preserve"> termin zakończenia na dzień </w:t>
      </w:r>
      <w:r w:rsidR="00C44D6E">
        <w:rPr>
          <w:color w:val="000000"/>
          <w:sz w:val="22"/>
        </w:rPr>
        <w:br/>
      </w:r>
      <w:r w:rsidR="00D54ED7">
        <w:rPr>
          <w:color w:val="000000"/>
          <w:sz w:val="22"/>
        </w:rPr>
        <w:t>4</w:t>
      </w:r>
      <w:r w:rsidR="00202D38">
        <w:rPr>
          <w:color w:val="000000"/>
          <w:sz w:val="22"/>
        </w:rPr>
        <w:t xml:space="preserve"> </w:t>
      </w:r>
      <w:r w:rsidR="00C44D6E">
        <w:rPr>
          <w:color w:val="000000"/>
          <w:sz w:val="22"/>
        </w:rPr>
        <w:t>listopada 202</w:t>
      </w:r>
      <w:r w:rsidR="00587980">
        <w:rPr>
          <w:color w:val="000000"/>
          <w:sz w:val="22"/>
        </w:rPr>
        <w:t>6</w:t>
      </w:r>
      <w:r>
        <w:rPr>
          <w:color w:val="000000"/>
          <w:sz w:val="22"/>
        </w:rPr>
        <w:t xml:space="preserve"> r. </w:t>
      </w:r>
    </w:p>
    <w:p w14:paraId="750CA277" w14:textId="77777777" w:rsidR="00B25F6B" w:rsidRDefault="00C44D6E" w:rsidP="00B25F6B">
      <w:pPr>
        <w:shd w:val="clear" w:color="auto" w:fill="FFFFFE"/>
        <w:spacing w:before="120" w:after="120"/>
        <w:jc w:val="center"/>
        <w:rPr>
          <w:rStyle w:val="Pogrubienie"/>
          <w:color w:val="000000"/>
          <w:szCs w:val="22"/>
        </w:rPr>
      </w:pPr>
      <w:r>
        <w:rPr>
          <w:rStyle w:val="Pogrubienie"/>
          <w:color w:val="000000"/>
          <w:sz w:val="22"/>
          <w:szCs w:val="22"/>
        </w:rPr>
        <w:t>§ 4</w:t>
      </w:r>
    </w:p>
    <w:p w14:paraId="00C1A15A" w14:textId="77777777"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Celem konsultacji jest poznanie stanowiska podmiotów, o których mowa w § 2, w sprawie projektu programu, a w szczególności poznania ich uwag, opinii i wniosków odnośnie programu współpracy.</w:t>
      </w:r>
    </w:p>
    <w:p w14:paraId="1F579F63" w14:textId="77777777" w:rsidR="00B25F6B" w:rsidRDefault="00C44D6E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5</w:t>
      </w:r>
    </w:p>
    <w:p w14:paraId="7F8A5A73" w14:textId="77777777"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Opinie i uwagi należy składać w formie pise</w:t>
      </w:r>
      <w:r w:rsidR="00C44D6E">
        <w:rPr>
          <w:color w:val="000000"/>
          <w:sz w:val="22"/>
          <w:szCs w:val="22"/>
        </w:rPr>
        <w:t>mnej na formularzu stanowiącym Z</w:t>
      </w:r>
      <w:r>
        <w:rPr>
          <w:color w:val="000000"/>
          <w:sz w:val="22"/>
          <w:szCs w:val="22"/>
        </w:rPr>
        <w:t>ałącznik Nr 2 do niniejszego Zarządzenia w sekretariacie Urzędu Gminy w Medyka w terminie określonym w § 3.</w:t>
      </w:r>
    </w:p>
    <w:p w14:paraId="79BCF009" w14:textId="77777777"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6</w:t>
      </w:r>
    </w:p>
    <w:p w14:paraId="60519469" w14:textId="77777777"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Informacja o wynikach konsultacji podana będzie do wiadomości na tablicy informacyjnej Urzędu oraz na stronie internetowej Gminy.</w:t>
      </w:r>
    </w:p>
    <w:p w14:paraId="34B765D3" w14:textId="77777777" w:rsidR="00B25F6B" w:rsidRDefault="00C44D6E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7</w:t>
      </w:r>
    </w:p>
    <w:p w14:paraId="7ACA15C8" w14:textId="77777777" w:rsidR="00B25F6B" w:rsidRDefault="00B25F6B" w:rsidP="00B25F6B">
      <w:pPr>
        <w:pStyle w:val="NormalnyWeb"/>
        <w:spacing w:before="120" w:after="120"/>
      </w:pPr>
      <w:r>
        <w:rPr>
          <w:color w:val="000000"/>
          <w:sz w:val="22"/>
        </w:rPr>
        <w:t>Wykonanie Zarządzenia powierza się Wójtowi Gminy Medyka</w:t>
      </w:r>
    </w:p>
    <w:p w14:paraId="35B29A75" w14:textId="77777777"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  <w:szCs w:val="22"/>
        </w:rPr>
      </w:pPr>
      <w:r>
        <w:rPr>
          <w:rStyle w:val="Pogrubienie"/>
          <w:color w:val="000000"/>
          <w:sz w:val="22"/>
          <w:szCs w:val="22"/>
        </w:rPr>
        <w:t>§ 8</w:t>
      </w:r>
    </w:p>
    <w:p w14:paraId="1FDC5DA3" w14:textId="77777777" w:rsidR="007343E0" w:rsidRPr="00AE42FD" w:rsidRDefault="00B25F6B" w:rsidP="00AE42FD">
      <w:pPr>
        <w:shd w:val="clear" w:color="auto" w:fill="FFFFFE"/>
        <w:spacing w:before="120" w:after="120"/>
        <w:rPr>
          <w:i/>
        </w:rPr>
      </w:pPr>
      <w:r>
        <w:rPr>
          <w:color w:val="000000"/>
          <w:sz w:val="22"/>
          <w:szCs w:val="22"/>
        </w:rPr>
        <w:t>Zarządzenie wchodzi w życie z dniem podpisania.</w:t>
      </w:r>
    </w:p>
    <w:sectPr w:rsidR="007343E0" w:rsidRPr="00AE4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F6B"/>
    <w:rsid w:val="001529D0"/>
    <w:rsid w:val="001F45C8"/>
    <w:rsid w:val="00202D38"/>
    <w:rsid w:val="002A2CED"/>
    <w:rsid w:val="00355195"/>
    <w:rsid w:val="0046259B"/>
    <w:rsid w:val="00494485"/>
    <w:rsid w:val="004E6F77"/>
    <w:rsid w:val="005876A6"/>
    <w:rsid w:val="00587980"/>
    <w:rsid w:val="005B53DF"/>
    <w:rsid w:val="006003CE"/>
    <w:rsid w:val="006D2D3C"/>
    <w:rsid w:val="007343E0"/>
    <w:rsid w:val="008500D6"/>
    <w:rsid w:val="009775B6"/>
    <w:rsid w:val="00A920CB"/>
    <w:rsid w:val="00AE42FD"/>
    <w:rsid w:val="00B25F6B"/>
    <w:rsid w:val="00BE23AC"/>
    <w:rsid w:val="00C44D6E"/>
    <w:rsid w:val="00CC5F59"/>
    <w:rsid w:val="00D54ED7"/>
    <w:rsid w:val="00E53189"/>
    <w:rsid w:val="00F33F6E"/>
    <w:rsid w:val="00F4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3D824"/>
  <w15:chartTrackingRefBased/>
  <w15:docId w15:val="{D48FD904-1A12-4FF1-9F6A-57F95A21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5F6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B25F6B"/>
    <w:pPr>
      <w:spacing w:before="280" w:after="280"/>
    </w:pPr>
  </w:style>
  <w:style w:type="character" w:styleId="Pogrubienie">
    <w:name w:val="Strong"/>
    <w:basedOn w:val="Domylnaczcionkaakapitu"/>
    <w:qFormat/>
    <w:rsid w:val="00B25F6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6F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F77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0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384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Krawiec</dc:creator>
  <cp:keywords/>
  <dc:description/>
  <cp:lastModifiedBy>Iwona Grela</cp:lastModifiedBy>
  <cp:revision>9</cp:revision>
  <cp:lastPrinted>2026-10-26T10:32:00Z</cp:lastPrinted>
  <dcterms:created xsi:type="dcterms:W3CDTF">2024-11-13T07:34:00Z</dcterms:created>
  <dcterms:modified xsi:type="dcterms:W3CDTF">2026-10-26T10:32:00Z</dcterms:modified>
</cp:coreProperties>
</file>